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8D5FC0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705742940" r:id="rId6"/>
        </w:obje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8A6B15" w:rsidRPr="005F5F44">
          <w:rPr>
            <w:rStyle w:val="a6"/>
            <w:sz w:val="22"/>
            <w:szCs w:val="22"/>
            <w:lang w:val="en-US"/>
          </w:rPr>
          <w:t>adyk</w:t>
        </w:r>
        <w:r w:rsidR="008A6B15" w:rsidRPr="005F5F44">
          <w:rPr>
            <w:rStyle w:val="a6"/>
            <w:sz w:val="22"/>
            <w:szCs w:val="22"/>
          </w:rPr>
          <w:t>-</w:t>
        </w:r>
        <w:r w:rsidR="008A6B15" w:rsidRPr="005F5F44">
          <w:rPr>
            <w:rStyle w:val="a6"/>
            <w:sz w:val="22"/>
            <w:szCs w:val="22"/>
            <w:lang w:val="en-US"/>
          </w:rPr>
          <w:t>smo</w:t>
        </w:r>
        <w:r w:rsidR="008A6B15" w:rsidRPr="005F5F44">
          <w:rPr>
            <w:rStyle w:val="a6"/>
            <w:sz w:val="22"/>
            <w:szCs w:val="22"/>
          </w:rPr>
          <w:t>@</w:t>
        </w:r>
        <w:r w:rsidR="008A6B15" w:rsidRPr="005F5F44">
          <w:rPr>
            <w:rStyle w:val="a6"/>
            <w:sz w:val="22"/>
            <w:szCs w:val="22"/>
            <w:lang w:val="en-US"/>
          </w:rPr>
          <w:t>rk</w:t>
        </w:r>
        <w:r w:rsidR="008A6B15" w:rsidRPr="008A6B15">
          <w:rPr>
            <w:rStyle w:val="a6"/>
            <w:sz w:val="22"/>
            <w:szCs w:val="22"/>
          </w:rPr>
          <w:t>08</w:t>
        </w:r>
        <w:r w:rsidR="008A6B15" w:rsidRPr="005F5F44">
          <w:rPr>
            <w:rStyle w:val="a6"/>
            <w:sz w:val="22"/>
            <w:szCs w:val="22"/>
          </w:rPr>
          <w:t>.</w:t>
        </w:r>
        <w:r w:rsidR="008A6B15" w:rsidRPr="005F5F44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веб-сайт: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.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 w:rsidR="008A6B15">
        <w:t>«</w:t>
      </w:r>
      <w:r w:rsidR="00FB7D87">
        <w:t>31</w:t>
      </w:r>
      <w:r>
        <w:t>»</w:t>
      </w:r>
      <w:r w:rsidRPr="00813261">
        <w:t xml:space="preserve"> </w:t>
      </w:r>
      <w:r w:rsidR="00FB7D87">
        <w:t>янва</w:t>
      </w:r>
      <w:r w:rsidR="00A047BD">
        <w:t>ря</w:t>
      </w:r>
      <w:r w:rsidR="008A6B15">
        <w:t xml:space="preserve"> 202</w:t>
      </w:r>
      <w:r w:rsidR="00FB7D87">
        <w:t>2</w:t>
      </w:r>
      <w:r w:rsidRPr="00813261">
        <w:t xml:space="preserve"> г.                            </w:t>
      </w:r>
      <w:r w:rsidR="008A6B15">
        <w:t xml:space="preserve">          </w:t>
      </w:r>
      <w:proofErr w:type="gramStart"/>
      <w:r w:rsidRPr="00813261">
        <w:t>№</w:t>
      </w:r>
      <w:r>
        <w:t xml:space="preserve"> </w:t>
      </w:r>
      <w:r w:rsidRPr="00813261">
        <w:t xml:space="preserve"> </w:t>
      </w:r>
      <w:r w:rsidR="001C689B">
        <w:t>10</w:t>
      </w:r>
      <w:proofErr w:type="gramEnd"/>
      <w:r w:rsidRPr="00813261">
        <w:t xml:space="preserve">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9820EC" w:rsidRDefault="009820EC" w:rsidP="009820EC">
      <w:pPr>
        <w:pStyle w:val="a7"/>
        <w:spacing w:before="0" w:beforeAutospacing="0" w:after="0" w:afterAutospacing="0"/>
        <w:jc w:val="center"/>
        <w:rPr>
          <w:b/>
          <w:i/>
        </w:rPr>
      </w:pPr>
      <w:r w:rsidRPr="009820EC">
        <w:rPr>
          <w:b/>
        </w:rPr>
        <w:t xml:space="preserve">Об утверждении гарантированного перечня услуг по </w:t>
      </w:r>
      <w:proofErr w:type="gramStart"/>
      <w:r w:rsidRPr="009820EC">
        <w:rPr>
          <w:b/>
        </w:rPr>
        <w:t>погребению,  стоимости</w:t>
      </w:r>
      <w:proofErr w:type="gramEnd"/>
      <w:r w:rsidRPr="009820EC">
        <w:rPr>
          <w:b/>
        </w:rPr>
        <w:t xml:space="preserve">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коэффициента на территории Адыковского</w:t>
      </w:r>
      <w:r>
        <w:rPr>
          <w:b/>
        </w:rPr>
        <w:t xml:space="preserve"> сельского </w:t>
      </w:r>
      <w:r w:rsidRPr="009820EC">
        <w:rPr>
          <w:b/>
        </w:rPr>
        <w:t>муниципального  образования Республики Калмыкия</w:t>
      </w:r>
    </w:p>
    <w:p w:rsidR="009820EC" w:rsidRDefault="009820EC" w:rsidP="005C1BFD">
      <w:pPr>
        <w:jc w:val="both"/>
      </w:pPr>
    </w:p>
    <w:p w:rsidR="00E6187E" w:rsidRPr="00FB6D6E" w:rsidRDefault="00E6187E" w:rsidP="00E6187E">
      <w:pPr>
        <w:ind w:left="2832"/>
        <w:jc w:val="both"/>
        <w:rPr>
          <w:b/>
        </w:rPr>
      </w:pPr>
    </w:p>
    <w:p w:rsidR="00E6187E" w:rsidRDefault="00E6187E" w:rsidP="00E6187E">
      <w:pPr>
        <w:ind w:firstLine="708"/>
        <w:jc w:val="both"/>
      </w:pPr>
      <w:r>
        <w:t>Во исполнение Постановления Правител</w:t>
      </w:r>
      <w:r w:rsidR="008A6B15">
        <w:t xml:space="preserve">ьства Российской Федерации от </w:t>
      </w:r>
      <w:r w:rsidR="00FB7D87" w:rsidRPr="001C689B">
        <w:t>27</w:t>
      </w:r>
      <w:r w:rsidR="008A6B15" w:rsidRPr="001C689B">
        <w:t xml:space="preserve"> января</w:t>
      </w:r>
      <w:r w:rsidR="00FB7D87">
        <w:t xml:space="preserve"> 2022 года № 57</w:t>
      </w:r>
      <w:r>
        <w:t xml:space="preserve"> «Об установлении коэффициента индексации выпл</w:t>
      </w:r>
      <w:r w:rsidR="00FB7D87">
        <w:t xml:space="preserve">ат, пособий и компенсаций в 2022 </w:t>
      </w:r>
      <w:r>
        <w:t>году»  в соответств</w:t>
      </w:r>
      <w:r w:rsidRPr="00A04D1B">
        <w:t>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Законом Республики Калмыкия от 20.11.2015 №155-</w:t>
      </w:r>
      <w:r w:rsidRPr="00A04D1B">
        <w:rPr>
          <w:lang w:val="en-US"/>
        </w:rPr>
        <w:t>V</w:t>
      </w:r>
      <w:r w:rsidRPr="00A04D1B">
        <w:t xml:space="preserve">-З «Об отдельных вопросах местного значения сельских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администрация </w:t>
      </w:r>
      <w:r>
        <w:t xml:space="preserve">Адыковского </w:t>
      </w:r>
      <w:r w:rsidRPr="00A04D1B">
        <w:t xml:space="preserve">сельского муниципального образования Республики Калмыкия </w:t>
      </w:r>
    </w:p>
    <w:p w:rsidR="00E6187E" w:rsidRPr="00A04D1B" w:rsidRDefault="00E6187E" w:rsidP="00E6187E">
      <w:pPr>
        <w:spacing w:before="240"/>
        <w:ind w:firstLine="708"/>
        <w:jc w:val="center"/>
      </w:pPr>
      <w:r w:rsidRPr="00A04D1B">
        <w:t>постановляет:</w:t>
      </w:r>
    </w:p>
    <w:p w:rsidR="00E6187E" w:rsidRDefault="00FB7D87" w:rsidP="00C23D54">
      <w:pPr>
        <w:spacing w:before="240" w:line="360" w:lineRule="auto"/>
        <w:ind w:firstLine="567"/>
        <w:jc w:val="both"/>
      </w:pPr>
      <w:r>
        <w:t>1.Утвердить с 01 февраля 2022</w:t>
      </w:r>
      <w:r w:rsidR="00E6187E">
        <w:t xml:space="preserve"> </w:t>
      </w:r>
      <w:r w:rsidR="00E6187E" w:rsidRPr="00A04D1B">
        <w:t xml:space="preserve">г. гарантированный перечень услуг и установить на территории </w:t>
      </w:r>
      <w:r w:rsidR="00E6187E">
        <w:t xml:space="preserve">Адыковского </w:t>
      </w:r>
      <w:r w:rsidR="00E6187E" w:rsidRPr="00A04D1B">
        <w:t xml:space="preserve">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</w:t>
      </w:r>
      <w:proofErr w:type="gramStart"/>
      <w:r w:rsidR="00E6187E" w:rsidRPr="00A04D1B">
        <w:t>подлежащей  возмещению</w:t>
      </w:r>
      <w:proofErr w:type="gramEnd"/>
      <w:r w:rsidR="00E6187E" w:rsidRPr="00A04D1B">
        <w:t xml:space="preserve"> специализированной службе по вопросам похоронного дела с учетом район</w:t>
      </w:r>
      <w:r>
        <w:t>ного коэффициента в размере 9054 руб. 08</w:t>
      </w:r>
      <w:r w:rsidR="00E6187E" w:rsidRPr="00A04D1B">
        <w:t xml:space="preserve"> коп</w:t>
      </w:r>
      <w:r w:rsidR="00E6187E">
        <w:t xml:space="preserve">. </w:t>
      </w:r>
      <w:r w:rsidR="00E6187E" w:rsidRPr="00A04D1B">
        <w:t xml:space="preserve"> (</w:t>
      </w:r>
      <w:r w:rsidR="001C689B">
        <w:t xml:space="preserve">девять </w:t>
      </w:r>
      <w:r w:rsidR="00E6187E" w:rsidRPr="00A04D1B">
        <w:t xml:space="preserve">тысяч </w:t>
      </w:r>
      <w:r w:rsidR="008A6B15">
        <w:t>пят</w:t>
      </w:r>
      <w:r w:rsidR="001C689B">
        <w:t>ьдесят четыре</w:t>
      </w:r>
      <w:r w:rsidR="00E6187E">
        <w:t xml:space="preserve"> рубля </w:t>
      </w:r>
      <w:r w:rsidR="001C689B">
        <w:t>08</w:t>
      </w:r>
      <w:r w:rsidR="00E6187E" w:rsidRPr="00A04D1B">
        <w:t xml:space="preserve"> копе</w:t>
      </w:r>
      <w:r w:rsidR="008A6B15">
        <w:t>е</w:t>
      </w:r>
      <w:r w:rsidR="00E6187E" w:rsidRPr="00A04D1B">
        <w:t>к) в следующем порядке:</w:t>
      </w:r>
    </w:p>
    <w:p w:rsidR="00E6187E" w:rsidRPr="00A04D1B" w:rsidRDefault="00E6187E" w:rsidP="00E6187E">
      <w:pPr>
        <w:jc w:val="both"/>
      </w:pPr>
    </w:p>
    <w:tbl>
      <w:tblPr>
        <w:tblW w:w="970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36"/>
        <w:gridCol w:w="5466"/>
        <w:gridCol w:w="3402"/>
      </w:tblGrid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№</w:t>
            </w:r>
          </w:p>
        </w:tc>
        <w:tc>
          <w:tcPr>
            <w:tcW w:w="5466" w:type="dxa"/>
          </w:tcPr>
          <w:p w:rsidR="00E6187E" w:rsidRPr="00A04D1B" w:rsidRDefault="00E6187E" w:rsidP="00E6187E">
            <w:pPr>
              <w:jc w:val="center"/>
            </w:pPr>
            <w:r w:rsidRPr="00A04D1B">
              <w:t>Гарантированный перечень услуг по погребению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 w:rsidRPr="00A04D1B"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1</w:t>
            </w:r>
          </w:p>
        </w:tc>
        <w:tc>
          <w:tcPr>
            <w:tcW w:w="5466" w:type="dxa"/>
          </w:tcPr>
          <w:p w:rsidR="00E6187E" w:rsidRPr="00A04D1B" w:rsidRDefault="00E6187E" w:rsidP="00E6187E">
            <w:r w:rsidRPr="00A04D1B">
              <w:t>Изготовление гроба, обитого тканью</w:t>
            </w:r>
          </w:p>
        </w:tc>
        <w:tc>
          <w:tcPr>
            <w:tcW w:w="3402" w:type="dxa"/>
          </w:tcPr>
          <w:p w:rsidR="00E6187E" w:rsidRPr="00A04D1B" w:rsidRDefault="00FB7D87" w:rsidP="00E6187E">
            <w:pPr>
              <w:jc w:val="center"/>
            </w:pPr>
            <w:r>
              <w:t>6067,15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2</w:t>
            </w:r>
          </w:p>
        </w:tc>
        <w:tc>
          <w:tcPr>
            <w:tcW w:w="5466" w:type="dxa"/>
          </w:tcPr>
          <w:p w:rsidR="00E6187E" w:rsidRPr="00A04D1B" w:rsidRDefault="00E6187E" w:rsidP="00E6187E">
            <w:r w:rsidRPr="00A04D1B">
              <w:t>Погребение (рытье, засыпка, оформление могилы)</w:t>
            </w:r>
          </w:p>
        </w:tc>
        <w:tc>
          <w:tcPr>
            <w:tcW w:w="3402" w:type="dxa"/>
          </w:tcPr>
          <w:p w:rsidR="00E6187E" w:rsidRPr="00A04D1B" w:rsidRDefault="00FB7D87" w:rsidP="00E6187E">
            <w:pPr>
              <w:jc w:val="center"/>
            </w:pPr>
            <w:r>
              <w:t>2986,93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  <w:rPr>
                <w:b/>
                <w:bCs/>
              </w:rPr>
            </w:pPr>
          </w:p>
        </w:tc>
        <w:tc>
          <w:tcPr>
            <w:tcW w:w="5466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ИТОГО</w:t>
            </w:r>
          </w:p>
        </w:tc>
        <w:tc>
          <w:tcPr>
            <w:tcW w:w="3402" w:type="dxa"/>
          </w:tcPr>
          <w:p w:rsidR="00E6187E" w:rsidRPr="00A04D1B" w:rsidRDefault="001C689B" w:rsidP="00E61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9054,08</w:t>
            </w:r>
          </w:p>
        </w:tc>
      </w:tr>
    </w:tbl>
    <w:p w:rsidR="00E6187E" w:rsidRPr="00A04D1B" w:rsidRDefault="00E6187E" w:rsidP="00E6187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E6187E" w:rsidRPr="00A04D1B" w:rsidRDefault="00E6187E" w:rsidP="00C23D54">
      <w:pPr>
        <w:tabs>
          <w:tab w:val="left" w:pos="426"/>
          <w:tab w:val="left" w:pos="567"/>
          <w:tab w:val="left" w:pos="709"/>
          <w:tab w:val="left" w:pos="2127"/>
          <w:tab w:val="left" w:pos="2835"/>
          <w:tab w:val="left" w:pos="4111"/>
        </w:tabs>
        <w:spacing w:line="360" w:lineRule="auto"/>
        <w:ind w:firstLine="567"/>
        <w:jc w:val="both"/>
      </w:pPr>
      <w:r w:rsidRPr="00A04D1B">
        <w:lastRenderedPageBreak/>
        <w:t>2.Утвердить с 01 февраля 20</w:t>
      </w:r>
      <w:r w:rsidR="001C689B">
        <w:t>22</w:t>
      </w:r>
      <w:r>
        <w:t xml:space="preserve"> </w:t>
      </w:r>
      <w:r w:rsidRPr="00A04D1B">
        <w:t xml:space="preserve">г. размер социального пособия на погребение, определенный из суммы </w:t>
      </w:r>
      <w:r w:rsidR="00A047BD">
        <w:t>6964</w:t>
      </w:r>
      <w:r w:rsidRPr="00A04D1B">
        <w:t xml:space="preserve"> рублей </w:t>
      </w:r>
      <w:r w:rsidR="00A047BD">
        <w:t>68</w:t>
      </w:r>
      <w:r w:rsidRPr="00A04D1B">
        <w:t xml:space="preserve"> копеек с учетом районног</w:t>
      </w:r>
      <w:r w:rsidR="001C689B">
        <w:t>о коэффициента 1,3, в сумме 9054</w:t>
      </w:r>
      <w:r w:rsidRPr="00A04D1B">
        <w:t xml:space="preserve"> руб</w:t>
      </w:r>
      <w:r>
        <w:t>.</w:t>
      </w:r>
      <w:r w:rsidRPr="00A04D1B">
        <w:t xml:space="preserve"> </w:t>
      </w:r>
      <w:r w:rsidR="001C689B">
        <w:t xml:space="preserve">08 </w:t>
      </w:r>
      <w:r w:rsidRPr="00A04D1B">
        <w:t>коп</w:t>
      </w:r>
      <w:r w:rsidR="008A6B15">
        <w:t>.</w:t>
      </w:r>
      <w:r>
        <w:t xml:space="preserve"> </w:t>
      </w:r>
      <w:r w:rsidR="008A6B15" w:rsidRPr="00A04D1B">
        <w:t>(</w:t>
      </w:r>
      <w:r w:rsidR="001C689B">
        <w:t>девять тысяч пятьдесят четыре рубля 08</w:t>
      </w:r>
      <w:r w:rsidR="008A6B15" w:rsidRPr="00A04D1B">
        <w:t xml:space="preserve"> копе</w:t>
      </w:r>
      <w:r w:rsidR="008A6B15">
        <w:t>е</w:t>
      </w:r>
      <w:r w:rsidR="008A6B15" w:rsidRPr="00A04D1B">
        <w:t>к)</w:t>
      </w:r>
      <w:r w:rsidR="008A6B15">
        <w:t>.</w:t>
      </w:r>
    </w:p>
    <w:p w:rsidR="00E6187E" w:rsidRDefault="00E6187E" w:rsidP="00C23D54">
      <w:pPr>
        <w:spacing w:line="360" w:lineRule="auto"/>
        <w:ind w:firstLine="567"/>
        <w:jc w:val="both"/>
      </w:pPr>
      <w:r w:rsidRPr="00A04D1B">
        <w:t xml:space="preserve">3.Признать утратившим силу постановление администрации </w:t>
      </w:r>
      <w:r>
        <w:t xml:space="preserve">Адыковского </w:t>
      </w:r>
      <w:r w:rsidRPr="00A04D1B">
        <w:t>сельского муниципального образо</w:t>
      </w:r>
      <w:r>
        <w:t xml:space="preserve">вания Республики Калмыкия </w:t>
      </w:r>
      <w:proofErr w:type="gramStart"/>
      <w:r w:rsidR="008A6B15">
        <w:t xml:space="preserve">от  </w:t>
      </w:r>
      <w:r w:rsidR="001C689B">
        <w:t>01.02.2021</w:t>
      </w:r>
      <w:proofErr w:type="gramEnd"/>
      <w:r w:rsidR="001C689B">
        <w:t xml:space="preserve"> года № 12</w:t>
      </w:r>
      <w:r w:rsidRPr="00E6187E">
        <w:t>.</w:t>
      </w:r>
    </w:p>
    <w:p w:rsidR="00E6187E" w:rsidRPr="00A04D1B" w:rsidRDefault="00E6187E" w:rsidP="00C23D54">
      <w:pPr>
        <w:spacing w:line="360" w:lineRule="auto"/>
        <w:ind w:firstLine="567"/>
        <w:jc w:val="both"/>
      </w:pPr>
      <w:r>
        <w:rPr>
          <w:spacing w:val="-3"/>
        </w:rPr>
        <w:t>4.</w:t>
      </w:r>
      <w:r w:rsidRPr="009820EC">
        <w:rPr>
          <w:spacing w:val="-3"/>
        </w:rPr>
        <w:t>Настоящее постановление вступает в силу с 1 февраля 20</w:t>
      </w:r>
      <w:r w:rsidR="001C689B">
        <w:rPr>
          <w:spacing w:val="-3"/>
        </w:rPr>
        <w:t>22</w:t>
      </w:r>
      <w:r w:rsidRPr="009820EC">
        <w:rPr>
          <w:spacing w:val="-3"/>
        </w:rPr>
        <w:t xml:space="preserve"> года.</w:t>
      </w:r>
    </w:p>
    <w:p w:rsidR="001C689B" w:rsidRDefault="00C23D54" w:rsidP="00C23D54">
      <w:pPr>
        <w:spacing w:line="360" w:lineRule="auto"/>
        <w:ind w:firstLine="567"/>
        <w:jc w:val="both"/>
      </w:pPr>
      <w:r>
        <w:t>5</w:t>
      </w:r>
      <w:r w:rsidR="00E6187E" w:rsidRPr="00A04D1B">
        <w:t>.Копии настоя</w:t>
      </w:r>
      <w:r w:rsidR="00A047BD">
        <w:t>щего постановления направить в ОПФР по Республике</w:t>
      </w:r>
      <w:r w:rsidR="001C689B">
        <w:t xml:space="preserve"> Калмыкия</w:t>
      </w:r>
      <w:r w:rsidR="00E6187E" w:rsidRPr="00A04D1B">
        <w:t xml:space="preserve">, </w:t>
      </w:r>
    </w:p>
    <w:p w:rsidR="00E6187E" w:rsidRPr="00A04D1B" w:rsidRDefault="00E6187E" w:rsidP="00C23D54">
      <w:pPr>
        <w:spacing w:line="360" w:lineRule="auto"/>
        <w:ind w:firstLine="567"/>
        <w:jc w:val="both"/>
      </w:pPr>
      <w:r w:rsidRPr="00A04D1B">
        <w:t xml:space="preserve">ГУ – РО </w:t>
      </w:r>
      <w:r w:rsidR="004A7F14">
        <w:t xml:space="preserve">ФСС РФ по Республике Калмыкия, КУ РК «ЦСЗН» </w:t>
      </w:r>
      <w:r>
        <w:t xml:space="preserve">Черноземельского </w:t>
      </w:r>
      <w:r w:rsidRPr="00A04D1B">
        <w:t>района.</w:t>
      </w:r>
    </w:p>
    <w:p w:rsidR="00E6187E" w:rsidRPr="00A04D1B" w:rsidRDefault="00C23D54" w:rsidP="00C23D54">
      <w:pPr>
        <w:spacing w:line="360" w:lineRule="auto"/>
        <w:ind w:firstLine="567"/>
        <w:jc w:val="both"/>
      </w:pPr>
      <w:r>
        <w:t>6</w:t>
      </w:r>
      <w:r w:rsidR="00E6187E" w:rsidRPr="00A04D1B">
        <w:t xml:space="preserve">.Настоящее постановление подлежит официальному опубликованию (обнародованию) и размещению на официальном сайте администрации </w:t>
      </w:r>
      <w:r w:rsidR="00E6187E">
        <w:t xml:space="preserve">Адыковского </w:t>
      </w:r>
      <w:r w:rsidR="00E6187E" w:rsidRPr="00A04D1B">
        <w:t>сельского муниципального образования Республики Калмыкия.</w:t>
      </w:r>
    </w:p>
    <w:p w:rsidR="00E6187E" w:rsidRPr="00A04D1B" w:rsidRDefault="00C23D54" w:rsidP="00C23D54">
      <w:pPr>
        <w:spacing w:line="360" w:lineRule="auto"/>
        <w:ind w:firstLine="567"/>
        <w:jc w:val="both"/>
      </w:pPr>
      <w:r>
        <w:t>7</w:t>
      </w:r>
      <w:r w:rsidR="00E6187E" w:rsidRPr="00A04D1B">
        <w:t>.Контроль за исполнением настоящего постановления оставляю за собой.</w:t>
      </w:r>
    </w:p>
    <w:p w:rsidR="00E6187E" w:rsidRDefault="00E6187E" w:rsidP="00E6187E">
      <w:pPr>
        <w:jc w:val="both"/>
      </w:pPr>
    </w:p>
    <w:p w:rsidR="00C23D54" w:rsidRPr="00A04D1B" w:rsidRDefault="00C23D54" w:rsidP="00E6187E">
      <w:pPr>
        <w:jc w:val="both"/>
      </w:pP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 xml:space="preserve">Глава 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  <w:color w:val="000000"/>
        </w:rPr>
        <w:t xml:space="preserve">Адыковского </w:t>
      </w:r>
      <w:r w:rsidRPr="00E6187E">
        <w:rPr>
          <w:b/>
        </w:rPr>
        <w:t xml:space="preserve">сельского 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>муниципального образования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>Республики Калмыкия (</w:t>
      </w:r>
      <w:proofErr w:type="gramStart"/>
      <w:r w:rsidRPr="00E6187E">
        <w:rPr>
          <w:b/>
        </w:rPr>
        <w:t xml:space="preserve">ахлачи)   </w:t>
      </w:r>
      <w:proofErr w:type="gramEnd"/>
      <w:r w:rsidRPr="00E6187E">
        <w:rPr>
          <w:b/>
        </w:rPr>
        <w:t xml:space="preserve">                                    </w:t>
      </w:r>
      <w:r w:rsidR="00C23D54">
        <w:rPr>
          <w:b/>
        </w:rPr>
        <w:t xml:space="preserve">          </w:t>
      </w:r>
      <w:r w:rsidR="004A7F14">
        <w:rPr>
          <w:b/>
        </w:rPr>
        <w:t xml:space="preserve">          </w:t>
      </w:r>
      <w:r w:rsidR="00C23D54">
        <w:rPr>
          <w:b/>
        </w:rPr>
        <w:t xml:space="preserve">     </w:t>
      </w:r>
      <w:r w:rsidR="004A7F14">
        <w:rPr>
          <w:b/>
        </w:rPr>
        <w:t>Э.В. Очкаев</w:t>
      </w:r>
    </w:p>
    <w:p w:rsidR="00E6187E" w:rsidRPr="00E6187E" w:rsidRDefault="00E6187E" w:rsidP="00E6187E">
      <w:pPr>
        <w:jc w:val="both"/>
        <w:rPr>
          <w:b/>
        </w:rPr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6187E" w:rsidRPr="00A04D1B" w:rsidTr="00E6187E">
        <w:tc>
          <w:tcPr>
            <w:tcW w:w="3190" w:type="dxa"/>
          </w:tcPr>
          <w:p w:rsidR="00E6187E" w:rsidRPr="00A04D1B" w:rsidRDefault="00E6187E" w:rsidP="00E6187E">
            <w:pPr>
              <w:jc w:val="both"/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Default="00A047BD" w:rsidP="004A7F14">
            <w:r>
              <w:t xml:space="preserve">Управляющий ОПФР по </w:t>
            </w:r>
            <w:r w:rsidR="00E6187E" w:rsidRPr="00A04D1B">
              <w:t>Республик</w:t>
            </w:r>
            <w:r>
              <w:t>е</w:t>
            </w:r>
            <w:r w:rsidR="00E6187E" w:rsidRPr="00A04D1B">
              <w:t xml:space="preserve"> Калмыкия</w:t>
            </w:r>
          </w:p>
          <w:p w:rsidR="004A7F14" w:rsidRDefault="004A7F14" w:rsidP="004A7F14"/>
          <w:p w:rsidR="001C689B" w:rsidRDefault="001C689B" w:rsidP="00E6187E">
            <w:pPr>
              <w:jc w:val="both"/>
            </w:pPr>
          </w:p>
          <w:p w:rsidR="001C689B" w:rsidRDefault="001C689B" w:rsidP="00E6187E">
            <w:pPr>
              <w:jc w:val="both"/>
            </w:pPr>
          </w:p>
          <w:p w:rsidR="001C689B" w:rsidRPr="00A04D1B" w:rsidRDefault="001C689B" w:rsidP="00E6187E">
            <w:pPr>
              <w:jc w:val="both"/>
            </w:pPr>
          </w:p>
          <w:p w:rsidR="00E6187E" w:rsidRPr="00A04D1B" w:rsidRDefault="00E6187E" w:rsidP="00E6187E">
            <w:pPr>
              <w:jc w:val="both"/>
            </w:pPr>
          </w:p>
          <w:p w:rsidR="004A7F14" w:rsidRDefault="00E6187E" w:rsidP="00A047BD">
            <w:r w:rsidRPr="00A04D1B">
              <w:t>________</w:t>
            </w:r>
            <w:proofErr w:type="spellStart"/>
            <w:r w:rsidR="004A7F14">
              <w:t>В.О.</w:t>
            </w:r>
            <w:r w:rsidR="00A047BD">
              <w:t>Шургчиев</w:t>
            </w:r>
            <w:proofErr w:type="spellEnd"/>
          </w:p>
          <w:p w:rsidR="00E6187E" w:rsidRPr="00A04D1B" w:rsidRDefault="00C23D54" w:rsidP="00A047BD">
            <w:r>
              <w:t>(</w:t>
            </w:r>
            <w:r w:rsidR="00E6187E" w:rsidRPr="00A04D1B">
              <w:t>подпись)</w:t>
            </w:r>
          </w:p>
        </w:tc>
        <w:tc>
          <w:tcPr>
            <w:tcW w:w="3190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>Ведущий специалист -</w:t>
            </w:r>
          </w:p>
          <w:p w:rsidR="00E6187E" w:rsidRPr="00A04D1B" w:rsidRDefault="00E6187E" w:rsidP="00E6187E">
            <w:r w:rsidRPr="00A04D1B">
              <w:t>Уполномоченный ГУ –</w:t>
            </w:r>
          </w:p>
          <w:p w:rsidR="00E6187E" w:rsidRPr="00A04D1B" w:rsidRDefault="00E6187E" w:rsidP="00E6187E">
            <w:r w:rsidRPr="00A04D1B">
              <w:t>РО ФСС РФ по Республике Калмыкия по Черноземельскому району</w:t>
            </w:r>
          </w:p>
          <w:p w:rsidR="00E6187E" w:rsidRPr="00A04D1B" w:rsidRDefault="00E6187E" w:rsidP="00E6187E"/>
          <w:p w:rsidR="00E6187E" w:rsidRPr="00A04D1B" w:rsidRDefault="00E6187E" w:rsidP="00E6187E"/>
          <w:p w:rsidR="00E6187E" w:rsidRPr="00A04D1B" w:rsidRDefault="004A7F14" w:rsidP="00E6187E">
            <w:r>
              <w:t xml:space="preserve">________Г.М. Малышева </w:t>
            </w:r>
          </w:p>
          <w:p w:rsidR="00E6187E" w:rsidRPr="00A04D1B" w:rsidRDefault="00E6187E" w:rsidP="00E6187E">
            <w:r w:rsidRPr="00A04D1B">
              <w:t>(подпись)</w:t>
            </w:r>
          </w:p>
        </w:tc>
        <w:tc>
          <w:tcPr>
            <w:tcW w:w="3191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 xml:space="preserve">Директор </w:t>
            </w:r>
          </w:p>
          <w:p w:rsidR="00E6187E" w:rsidRPr="00A04D1B" w:rsidRDefault="00E6187E" w:rsidP="00E6187E">
            <w:pPr>
              <w:pStyle w:val="a8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>
            <w:r w:rsidRPr="00A04D1B">
              <w:t>__</w:t>
            </w:r>
            <w:r w:rsidR="004A7F14">
              <w:t xml:space="preserve">______Э.В. </w:t>
            </w:r>
            <w:proofErr w:type="spellStart"/>
            <w:r w:rsidR="004A7F14">
              <w:t>Манджиева</w:t>
            </w:r>
            <w:bookmarkStart w:id="0" w:name="_GoBack"/>
            <w:bookmarkEnd w:id="0"/>
            <w:proofErr w:type="spellEnd"/>
          </w:p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t>(подпись)</w:t>
            </w:r>
          </w:p>
        </w:tc>
      </w:tr>
    </w:tbl>
    <w:p w:rsidR="00EE519A" w:rsidRPr="00647631" w:rsidRDefault="00EE519A" w:rsidP="00E6187E">
      <w:pPr>
        <w:ind w:firstLine="567"/>
        <w:jc w:val="both"/>
      </w:pPr>
    </w:p>
    <w:sectPr w:rsidR="00EE519A" w:rsidRPr="00647631" w:rsidSect="00E61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 w15:restartNumberingAfterBreak="0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96D"/>
    <w:rsid w:val="000008C4"/>
    <w:rsid w:val="00073258"/>
    <w:rsid w:val="000D53F4"/>
    <w:rsid w:val="00124392"/>
    <w:rsid w:val="00132A6F"/>
    <w:rsid w:val="001468CD"/>
    <w:rsid w:val="001C689B"/>
    <w:rsid w:val="001D6312"/>
    <w:rsid w:val="002040EB"/>
    <w:rsid w:val="00215266"/>
    <w:rsid w:val="0022542F"/>
    <w:rsid w:val="00287476"/>
    <w:rsid w:val="002946CA"/>
    <w:rsid w:val="002957D2"/>
    <w:rsid w:val="00317C8C"/>
    <w:rsid w:val="00362E3B"/>
    <w:rsid w:val="004A7F14"/>
    <w:rsid w:val="004C1DFC"/>
    <w:rsid w:val="004C2031"/>
    <w:rsid w:val="004F3D86"/>
    <w:rsid w:val="005045E6"/>
    <w:rsid w:val="00513381"/>
    <w:rsid w:val="00585BF6"/>
    <w:rsid w:val="005C1BFD"/>
    <w:rsid w:val="005D2530"/>
    <w:rsid w:val="00647631"/>
    <w:rsid w:val="00654FA6"/>
    <w:rsid w:val="0068418C"/>
    <w:rsid w:val="006C3A59"/>
    <w:rsid w:val="006E5753"/>
    <w:rsid w:val="007011CF"/>
    <w:rsid w:val="007B7D9F"/>
    <w:rsid w:val="007D70E1"/>
    <w:rsid w:val="008552B2"/>
    <w:rsid w:val="00894640"/>
    <w:rsid w:val="008A6B15"/>
    <w:rsid w:val="008D5FC0"/>
    <w:rsid w:val="0090119C"/>
    <w:rsid w:val="0093126F"/>
    <w:rsid w:val="0095096D"/>
    <w:rsid w:val="009820EC"/>
    <w:rsid w:val="00A047BD"/>
    <w:rsid w:val="00A04E9D"/>
    <w:rsid w:val="00A54BCF"/>
    <w:rsid w:val="00A61923"/>
    <w:rsid w:val="00AE2834"/>
    <w:rsid w:val="00B24C4C"/>
    <w:rsid w:val="00B92279"/>
    <w:rsid w:val="00BC09E0"/>
    <w:rsid w:val="00BD3C90"/>
    <w:rsid w:val="00C23D54"/>
    <w:rsid w:val="00C30946"/>
    <w:rsid w:val="00C449D4"/>
    <w:rsid w:val="00C84463"/>
    <w:rsid w:val="00D03FC2"/>
    <w:rsid w:val="00D052A1"/>
    <w:rsid w:val="00D649E0"/>
    <w:rsid w:val="00D874FC"/>
    <w:rsid w:val="00D92AE5"/>
    <w:rsid w:val="00DB0CF5"/>
    <w:rsid w:val="00E6187E"/>
    <w:rsid w:val="00EE519A"/>
    <w:rsid w:val="00F31BDE"/>
    <w:rsid w:val="00FB0890"/>
    <w:rsid w:val="00FB09CC"/>
    <w:rsid w:val="00FB7D87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B397B2A"/>
  <w15:docId w15:val="{3905FA8B-43DD-481C-AA22-8CBC2B2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8D5F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D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3894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Орион</cp:lastModifiedBy>
  <cp:revision>19</cp:revision>
  <cp:lastPrinted>2022-02-07T09:40:00Z</cp:lastPrinted>
  <dcterms:created xsi:type="dcterms:W3CDTF">2017-02-01T13:19:00Z</dcterms:created>
  <dcterms:modified xsi:type="dcterms:W3CDTF">2022-02-07T09:41:00Z</dcterms:modified>
</cp:coreProperties>
</file>