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7027EC" w:rsidRPr="00272AE4" w:rsidTr="000C72CF">
        <w:trPr>
          <w:trHeight w:val="1438"/>
        </w:trPr>
        <w:tc>
          <w:tcPr>
            <w:tcW w:w="3888" w:type="dxa"/>
          </w:tcPr>
          <w:p w:rsidR="007027EC" w:rsidRPr="00272AE4" w:rsidRDefault="007027EC" w:rsidP="000C72CF">
            <w:pPr>
              <w:jc w:val="center"/>
              <w:rPr>
                <w:b/>
                <w:sz w:val="24"/>
                <w:szCs w:val="24"/>
              </w:rPr>
            </w:pPr>
          </w:p>
          <w:p w:rsidR="007027EC" w:rsidRPr="00272AE4" w:rsidRDefault="007027EC" w:rsidP="000C72CF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ХАЛЬМГ ТАҢҺЧИН</w:t>
            </w:r>
          </w:p>
          <w:p w:rsidR="007027EC" w:rsidRDefault="007027EC" w:rsidP="000C72CF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АДЫК СЕЛӘНӘ МУНИЦИПАЛЬН БҮРДӘЦИН АДМИНИСТРАЦ</w:t>
            </w:r>
          </w:p>
          <w:p w:rsidR="007027EC" w:rsidRPr="00272AE4" w:rsidRDefault="007027EC" w:rsidP="000C7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7027EC" w:rsidRPr="00272AE4" w:rsidRDefault="007027EC" w:rsidP="000C72CF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4854807" r:id="rId6"/>
              </w:pict>
            </w:r>
          </w:p>
        </w:tc>
        <w:tc>
          <w:tcPr>
            <w:tcW w:w="4607" w:type="dxa"/>
          </w:tcPr>
          <w:p w:rsidR="007027EC" w:rsidRPr="00272AE4" w:rsidRDefault="007027EC" w:rsidP="000C72CF">
            <w:pPr>
              <w:jc w:val="center"/>
              <w:rPr>
                <w:sz w:val="24"/>
                <w:szCs w:val="24"/>
              </w:rPr>
            </w:pPr>
          </w:p>
          <w:p w:rsidR="007027EC" w:rsidRPr="00272AE4" w:rsidRDefault="007027EC" w:rsidP="000C72CF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027EC" w:rsidRDefault="007027EC" w:rsidP="007027EC">
      <w:pPr>
        <w:pBdr>
          <w:bottom w:val="single" w:sz="12" w:space="11" w:color="auto"/>
        </w:pBdr>
        <w:jc w:val="center"/>
        <w:rPr>
          <w:b/>
        </w:rPr>
      </w:pPr>
    </w:p>
    <w:p w:rsidR="007027EC" w:rsidRPr="00272AE4" w:rsidRDefault="007027EC" w:rsidP="007027EC">
      <w:pPr>
        <w:pBdr>
          <w:bottom w:val="single" w:sz="12" w:space="11" w:color="auto"/>
        </w:pBdr>
        <w:jc w:val="center"/>
        <w:rPr>
          <w:b/>
        </w:rPr>
      </w:pPr>
      <w:r w:rsidRPr="00272AE4">
        <w:rPr>
          <w:b/>
        </w:rPr>
        <w:t>359250, Республика Калмыкия Черноземельский район п. Адык ул. Мира, 2а,</w:t>
      </w:r>
    </w:p>
    <w:p w:rsidR="007027EC" w:rsidRPr="00272AE4" w:rsidRDefault="007027EC" w:rsidP="007027E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272AE4">
        <w:rPr>
          <w:b/>
        </w:rPr>
        <w:t xml:space="preserve">тел. /факс (84743) 9-31-34, </w:t>
      </w:r>
      <w:r w:rsidRPr="00272AE4">
        <w:rPr>
          <w:b/>
          <w:lang w:val="en-US"/>
        </w:rPr>
        <w:t>email</w:t>
      </w:r>
      <w:r w:rsidRPr="00272AE4">
        <w:rPr>
          <w:b/>
        </w:rPr>
        <w:t xml:space="preserve">: </w:t>
      </w:r>
      <w:proofErr w:type="spellStart"/>
      <w:r w:rsidRPr="00272AE4">
        <w:rPr>
          <w:b/>
          <w:lang w:val="en-US"/>
        </w:rPr>
        <w:t>smo</w:t>
      </w:r>
      <w:proofErr w:type="spellEnd"/>
      <w:r w:rsidRPr="00272AE4">
        <w:rPr>
          <w:b/>
        </w:rPr>
        <w:t>-</w:t>
      </w:r>
      <w:proofErr w:type="spellStart"/>
      <w:r w:rsidRPr="00272AE4">
        <w:rPr>
          <w:b/>
          <w:lang w:val="en-US"/>
        </w:rPr>
        <w:t>adk</w:t>
      </w:r>
      <w:proofErr w:type="spellEnd"/>
      <w:r w:rsidRPr="00272AE4">
        <w:rPr>
          <w:b/>
        </w:rPr>
        <w:t>@</w:t>
      </w:r>
      <w:r w:rsidRPr="00272AE4">
        <w:rPr>
          <w:b/>
          <w:lang w:val="en-US"/>
        </w:rPr>
        <w:t>mail</w:t>
      </w:r>
      <w:r w:rsidRPr="00272AE4">
        <w:rPr>
          <w:b/>
        </w:rPr>
        <w:t>.</w:t>
      </w:r>
      <w:proofErr w:type="spellStart"/>
      <w:r w:rsidRPr="00272AE4">
        <w:rPr>
          <w:b/>
          <w:lang w:val="en-US"/>
        </w:rPr>
        <w:t>ru</w:t>
      </w:r>
      <w:proofErr w:type="spellEnd"/>
      <w:r w:rsidRPr="00272AE4">
        <w:rPr>
          <w:b/>
        </w:rPr>
        <w:t xml:space="preserve">, </w:t>
      </w:r>
      <w:proofErr w:type="spellStart"/>
      <w:r w:rsidRPr="00272AE4">
        <w:rPr>
          <w:b/>
        </w:rPr>
        <w:t>веб-сайт</w:t>
      </w:r>
      <w:proofErr w:type="spellEnd"/>
      <w:r w:rsidRPr="00272AE4">
        <w:rPr>
          <w:b/>
        </w:rPr>
        <w:t xml:space="preserve">: </w:t>
      </w:r>
      <w:r w:rsidRPr="00272AE4">
        <w:rPr>
          <w:b/>
          <w:lang w:val="en-US"/>
        </w:rPr>
        <w:t>http</w:t>
      </w:r>
      <w:r w:rsidRPr="00272AE4">
        <w:rPr>
          <w:b/>
        </w:rPr>
        <w:t>://</w:t>
      </w:r>
      <w:proofErr w:type="spellStart"/>
      <w:r w:rsidRPr="00272AE4">
        <w:rPr>
          <w:b/>
          <w:lang w:val="en-US"/>
        </w:rPr>
        <w:t>smo</w:t>
      </w:r>
      <w:proofErr w:type="spellEnd"/>
      <w:r w:rsidRPr="00272AE4">
        <w:rPr>
          <w:b/>
        </w:rPr>
        <w:t>-</w:t>
      </w:r>
      <w:proofErr w:type="spellStart"/>
      <w:r w:rsidRPr="00272AE4">
        <w:rPr>
          <w:b/>
          <w:lang w:val="en-US"/>
        </w:rPr>
        <w:t>adk</w:t>
      </w:r>
      <w:proofErr w:type="spellEnd"/>
      <w:r w:rsidRPr="00272AE4">
        <w:rPr>
          <w:b/>
        </w:rPr>
        <w:t>.</w:t>
      </w:r>
      <w:proofErr w:type="spellStart"/>
      <w:r w:rsidRPr="00272AE4">
        <w:rPr>
          <w:b/>
          <w:lang w:val="en-US"/>
        </w:rPr>
        <w:t>ru</w:t>
      </w:r>
      <w:proofErr w:type="spellEnd"/>
    </w:p>
    <w:p w:rsidR="007027EC" w:rsidRDefault="007027EC" w:rsidP="007027EC">
      <w:pPr>
        <w:tabs>
          <w:tab w:val="left" w:pos="3200"/>
          <w:tab w:val="left" w:pos="6520"/>
        </w:tabs>
        <w:jc w:val="center"/>
        <w:rPr>
          <w:b/>
          <w:bCs/>
        </w:rPr>
      </w:pPr>
      <w:r w:rsidRPr="00272AE4">
        <w:rPr>
          <w:b/>
          <w:bCs/>
        </w:rPr>
        <w:t xml:space="preserve"> </w:t>
      </w:r>
    </w:p>
    <w:p w:rsidR="007027EC" w:rsidRDefault="007027EC" w:rsidP="007027EC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>10</w:t>
      </w:r>
      <w:r w:rsidRPr="00272AE4">
        <w:rPr>
          <w:b/>
          <w:bCs/>
        </w:rPr>
        <w:t xml:space="preserve"> </w:t>
      </w:r>
      <w:r>
        <w:rPr>
          <w:b/>
          <w:bCs/>
        </w:rPr>
        <w:t>февраля</w:t>
      </w:r>
      <w:r w:rsidRPr="00272AE4">
        <w:rPr>
          <w:b/>
          <w:bCs/>
        </w:rPr>
        <w:t xml:space="preserve"> 20</w:t>
      </w:r>
      <w:r>
        <w:rPr>
          <w:b/>
          <w:bCs/>
        </w:rPr>
        <w:t>20</w:t>
      </w:r>
      <w:r w:rsidRPr="00272AE4">
        <w:rPr>
          <w:b/>
          <w:bCs/>
        </w:rPr>
        <w:t xml:space="preserve"> г.                                     № </w:t>
      </w:r>
      <w:r>
        <w:rPr>
          <w:b/>
          <w:bCs/>
        </w:rPr>
        <w:t>10</w:t>
      </w:r>
      <w:r w:rsidRPr="00272AE4">
        <w:rPr>
          <w:b/>
          <w:bCs/>
        </w:rPr>
        <w:t xml:space="preserve">                                                      п. Адык</w:t>
      </w:r>
    </w:p>
    <w:p w:rsidR="001F6EEB" w:rsidRPr="00272AE4" w:rsidRDefault="001F6EEB" w:rsidP="007027EC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1F6EEB" w:rsidRPr="001F6EEB" w:rsidRDefault="007027EC" w:rsidP="001F6EEB">
      <w:pPr>
        <w:tabs>
          <w:tab w:val="left" w:pos="851"/>
        </w:tabs>
        <w:spacing w:line="276" w:lineRule="auto"/>
        <w:ind w:left="567" w:firstLine="142"/>
        <w:jc w:val="center"/>
        <w:rPr>
          <w:b/>
        </w:rPr>
      </w:pPr>
      <w:r w:rsidRPr="001F6EEB">
        <w:rPr>
          <w:b/>
        </w:rPr>
        <w:t xml:space="preserve">Об утверждении Плана мероприятий по реализации Стратегии государственной национальной политики Российской Федерации до 2025 года на территории </w:t>
      </w:r>
      <w:r w:rsidR="001F6EEB" w:rsidRPr="001F6EEB">
        <w:rPr>
          <w:b/>
        </w:rPr>
        <w:t>Адыковского сельского муниципального образования Республики Калмыкия</w:t>
      </w:r>
    </w:p>
    <w:p w:rsidR="001F6EEB" w:rsidRDefault="001F6EEB" w:rsidP="007027EC">
      <w:pPr>
        <w:tabs>
          <w:tab w:val="left" w:pos="851"/>
        </w:tabs>
        <w:spacing w:line="276" w:lineRule="auto"/>
        <w:ind w:left="567" w:firstLine="142"/>
        <w:jc w:val="both"/>
      </w:pPr>
    </w:p>
    <w:p w:rsidR="001F6EEB" w:rsidRDefault="001F6EEB" w:rsidP="007027EC">
      <w:pPr>
        <w:tabs>
          <w:tab w:val="left" w:pos="851"/>
        </w:tabs>
        <w:spacing w:line="276" w:lineRule="auto"/>
        <w:ind w:left="567" w:firstLine="142"/>
        <w:jc w:val="both"/>
      </w:pPr>
      <w:r w:rsidRPr="00720D66">
        <w:t xml:space="preserve"> </w:t>
      </w:r>
      <w:r w:rsidR="00720D66" w:rsidRPr="00720D66">
        <w:rPr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20D66" w:rsidRPr="00720D66">
        <w:rPr>
          <w:color w:val="3C3C3C"/>
          <w:shd w:val="clear" w:color="auto" w:fill="FFFFFF"/>
        </w:rPr>
        <w:t>, </w:t>
      </w:r>
      <w:r w:rsidR="00720D66" w:rsidRPr="00720D66">
        <w:t xml:space="preserve"> </w:t>
      </w:r>
      <w:r w:rsidR="007027EC" w:rsidRPr="00720D66">
        <w:t>Указ</w:t>
      </w:r>
      <w:r w:rsidR="00720D66" w:rsidRPr="00720D66">
        <w:t>ом</w:t>
      </w:r>
      <w:r w:rsidR="007027EC" w:rsidRPr="00720D66">
        <w:t xml:space="preserve"> Президента Российской Федерации от 19 декабря 2012 года № 1666, руководствуясь Устав</w:t>
      </w:r>
      <w:r w:rsidRPr="00720D66">
        <w:t>ом</w:t>
      </w:r>
      <w:r w:rsidR="007027EC" w:rsidRPr="00720D66">
        <w:t xml:space="preserve"> </w:t>
      </w:r>
      <w:r w:rsidRPr="00720D66">
        <w:t>Адыковского СМО РК,  администрация Адыковского СМО РК постановляет:</w:t>
      </w:r>
    </w:p>
    <w:p w:rsidR="00720D66" w:rsidRPr="00720D66" w:rsidRDefault="00720D66" w:rsidP="007027EC">
      <w:pPr>
        <w:tabs>
          <w:tab w:val="left" w:pos="851"/>
        </w:tabs>
        <w:spacing w:line="276" w:lineRule="auto"/>
        <w:ind w:left="567" w:firstLine="142"/>
        <w:jc w:val="both"/>
      </w:pPr>
    </w:p>
    <w:p w:rsidR="00720D66" w:rsidRPr="00720D66" w:rsidRDefault="00720D66" w:rsidP="00720D6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20D66">
        <w:rPr>
          <w:rFonts w:ascii="Times New Roman" w:hAnsi="Times New Roman"/>
          <w:sz w:val="24"/>
          <w:szCs w:val="24"/>
          <w:shd w:val="clear" w:color="auto" w:fill="FFFFFF"/>
        </w:rPr>
        <w:t>Утвердить план мероприятий на 2020 - 2021 годы по реализации в Адыковском сельском муниципальном образовании Республики Калмыкия Стратегии государственной национальной политики Российской Федерации на период до 2025 года (далее - План) согласно приложению к настоящему постановлению.</w:t>
      </w:r>
      <w:r w:rsidRPr="00720D66">
        <w:rPr>
          <w:rFonts w:ascii="Times New Roman" w:hAnsi="Times New Roman"/>
          <w:sz w:val="24"/>
          <w:szCs w:val="24"/>
        </w:rPr>
        <w:t xml:space="preserve"> </w:t>
      </w:r>
    </w:p>
    <w:p w:rsidR="007027EC" w:rsidRPr="00720D66" w:rsidRDefault="007027EC" w:rsidP="00720D6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20D6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20D6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  </w:t>
      </w:r>
    </w:p>
    <w:p w:rsidR="007027EC" w:rsidRDefault="007027EC" w:rsidP="00720D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20D66">
        <w:rPr>
          <w:rFonts w:ascii="Times New Roman" w:hAnsi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720D66">
          <w:rPr>
            <w:rStyle w:val="a7"/>
            <w:rFonts w:ascii="Times New Roman" w:hAnsi="Times New Roman"/>
            <w:sz w:val="24"/>
            <w:szCs w:val="24"/>
          </w:rPr>
          <w:t>http://smo-adk.ru/</w:t>
        </w:r>
      </w:hyperlink>
      <w:r w:rsidRPr="00720D66">
        <w:rPr>
          <w:rFonts w:ascii="Times New Roman" w:hAnsi="Times New Roman"/>
          <w:sz w:val="24"/>
          <w:szCs w:val="24"/>
        </w:rPr>
        <w:t>.</w:t>
      </w:r>
    </w:p>
    <w:p w:rsidR="00720D66" w:rsidRDefault="00720D66" w:rsidP="00720D66">
      <w:pPr>
        <w:pStyle w:val="a3"/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20D66" w:rsidRPr="00720D66" w:rsidRDefault="00720D66" w:rsidP="00720D66">
      <w:pPr>
        <w:pStyle w:val="a3"/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027EC" w:rsidRPr="00D53676" w:rsidRDefault="007027EC" w:rsidP="00720D66">
      <w:pPr>
        <w:rPr>
          <w:b/>
          <w:sz w:val="26"/>
          <w:szCs w:val="26"/>
        </w:rPr>
      </w:pPr>
    </w:p>
    <w:p w:rsidR="007027EC" w:rsidRDefault="007027EC" w:rsidP="007027EC">
      <w:pPr>
        <w:ind w:left="360"/>
        <w:rPr>
          <w:b/>
        </w:rPr>
      </w:pPr>
      <w:r w:rsidRPr="00272AE4">
        <w:rPr>
          <w:b/>
        </w:rPr>
        <w:t>Глава</w:t>
      </w:r>
    </w:p>
    <w:p w:rsidR="007027EC" w:rsidRPr="00272AE4" w:rsidRDefault="007027EC" w:rsidP="007027EC">
      <w:pPr>
        <w:ind w:left="360"/>
        <w:rPr>
          <w:b/>
        </w:rPr>
      </w:pPr>
      <w:r w:rsidRPr="00272AE4">
        <w:rPr>
          <w:b/>
        </w:rPr>
        <w:t>Адыковского сельского</w:t>
      </w:r>
    </w:p>
    <w:p w:rsidR="007027EC" w:rsidRPr="00272AE4" w:rsidRDefault="007027EC" w:rsidP="007027EC">
      <w:pPr>
        <w:ind w:left="360"/>
        <w:rPr>
          <w:b/>
        </w:rPr>
      </w:pPr>
      <w:r w:rsidRPr="00272AE4">
        <w:rPr>
          <w:b/>
        </w:rPr>
        <w:t>муниципального образования</w:t>
      </w:r>
    </w:p>
    <w:p w:rsidR="007027EC" w:rsidRDefault="007027EC" w:rsidP="007027EC">
      <w:pPr>
        <w:ind w:left="360"/>
        <w:rPr>
          <w:b/>
        </w:rPr>
      </w:pPr>
      <w:r w:rsidRPr="00272AE4">
        <w:rPr>
          <w:b/>
        </w:rPr>
        <w:t>Республики Калмыкия (</w:t>
      </w:r>
      <w:proofErr w:type="spellStart"/>
      <w:r w:rsidRPr="00272AE4">
        <w:rPr>
          <w:b/>
        </w:rPr>
        <w:t>ахлачи</w:t>
      </w:r>
      <w:proofErr w:type="spellEnd"/>
      <w:r w:rsidRPr="00272AE4">
        <w:rPr>
          <w:b/>
        </w:rPr>
        <w:t xml:space="preserve">)                                        </w:t>
      </w:r>
      <w:proofErr w:type="spellStart"/>
      <w:r w:rsidRPr="00272AE4">
        <w:rPr>
          <w:b/>
        </w:rPr>
        <w:t>Б.Н.Мергульчиева</w:t>
      </w:r>
      <w:proofErr w:type="spellEnd"/>
    </w:p>
    <w:p w:rsidR="007027EC" w:rsidRDefault="007027EC" w:rsidP="007027EC">
      <w:pPr>
        <w:ind w:left="360"/>
        <w:rPr>
          <w:b/>
        </w:rPr>
      </w:pPr>
    </w:p>
    <w:p w:rsidR="007027EC" w:rsidRPr="00D53676" w:rsidRDefault="007027EC" w:rsidP="007027EC">
      <w:pPr>
        <w:spacing w:line="276" w:lineRule="auto"/>
        <w:jc w:val="both"/>
        <w:rPr>
          <w:sz w:val="26"/>
          <w:szCs w:val="26"/>
        </w:rPr>
      </w:pPr>
    </w:p>
    <w:p w:rsidR="007027EC" w:rsidRDefault="007027EC" w:rsidP="007027EC">
      <w:pPr>
        <w:spacing w:line="276" w:lineRule="auto"/>
        <w:jc w:val="both"/>
        <w:rPr>
          <w:sz w:val="28"/>
          <w:szCs w:val="28"/>
        </w:rPr>
        <w:sectPr w:rsidR="007027EC" w:rsidSect="005C44B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7027EC" w:rsidRPr="005C44BB" w:rsidRDefault="007027EC" w:rsidP="007027EC">
      <w:pPr>
        <w:ind w:left="360"/>
        <w:jc w:val="right"/>
        <w:rPr>
          <w:sz w:val="22"/>
          <w:szCs w:val="22"/>
        </w:rPr>
      </w:pPr>
      <w:r w:rsidRPr="005C44BB">
        <w:rPr>
          <w:sz w:val="22"/>
          <w:szCs w:val="22"/>
        </w:rPr>
        <w:lastRenderedPageBreak/>
        <w:t xml:space="preserve">приложение </w:t>
      </w:r>
    </w:p>
    <w:p w:rsidR="007027EC" w:rsidRPr="005C44BB" w:rsidRDefault="007027EC" w:rsidP="007027EC">
      <w:pPr>
        <w:ind w:left="360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>к постановлению Главы администрации</w:t>
      </w:r>
    </w:p>
    <w:p w:rsidR="007027EC" w:rsidRDefault="007027EC" w:rsidP="007027EC">
      <w:pPr>
        <w:ind w:left="360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 xml:space="preserve">Адыковского СМО РК от </w:t>
      </w:r>
      <w:r w:rsidR="00720D66">
        <w:rPr>
          <w:sz w:val="22"/>
          <w:szCs w:val="22"/>
        </w:rPr>
        <w:t>10</w:t>
      </w:r>
      <w:r w:rsidRPr="005C44BB">
        <w:rPr>
          <w:sz w:val="22"/>
          <w:szCs w:val="22"/>
        </w:rPr>
        <w:t xml:space="preserve">.02.2020 года № </w:t>
      </w:r>
      <w:r w:rsidR="00720D66">
        <w:rPr>
          <w:sz w:val="22"/>
          <w:szCs w:val="22"/>
        </w:rPr>
        <w:t>10</w:t>
      </w:r>
    </w:p>
    <w:p w:rsidR="00720D66" w:rsidRPr="00720D66" w:rsidRDefault="00720D66" w:rsidP="007027EC">
      <w:pPr>
        <w:ind w:left="360"/>
        <w:jc w:val="right"/>
        <w:rPr>
          <w:sz w:val="22"/>
          <w:szCs w:val="22"/>
        </w:rPr>
      </w:pPr>
    </w:p>
    <w:p w:rsidR="00720D66" w:rsidRPr="00720D66" w:rsidRDefault="00720D66" w:rsidP="00720D66">
      <w:pPr>
        <w:ind w:left="360"/>
        <w:jc w:val="center"/>
      </w:pPr>
      <w:r w:rsidRPr="00720D66">
        <w:rPr>
          <w:rStyle w:val="a5"/>
          <w:shd w:val="clear" w:color="auto" w:fill="FFFFFF"/>
        </w:rPr>
        <w:t>План</w:t>
      </w:r>
      <w:r w:rsidRPr="00720D66">
        <w:rPr>
          <w:bCs/>
          <w:shd w:val="clear" w:color="auto" w:fill="FFFFFF"/>
        </w:rPr>
        <w:br/>
      </w:r>
      <w:r w:rsidRPr="00720D66">
        <w:rPr>
          <w:rStyle w:val="a5"/>
          <w:shd w:val="clear" w:color="auto" w:fill="FFFFFF"/>
        </w:rPr>
        <w:t>мероприятий  на 20</w:t>
      </w:r>
      <w:r>
        <w:rPr>
          <w:rStyle w:val="a5"/>
          <w:shd w:val="clear" w:color="auto" w:fill="FFFFFF"/>
        </w:rPr>
        <w:t>20</w:t>
      </w:r>
      <w:r w:rsidRPr="00720D66">
        <w:rPr>
          <w:rStyle w:val="a5"/>
          <w:shd w:val="clear" w:color="auto" w:fill="FFFFFF"/>
        </w:rPr>
        <w:t>-20</w:t>
      </w:r>
      <w:r>
        <w:rPr>
          <w:rStyle w:val="a5"/>
          <w:shd w:val="clear" w:color="auto" w:fill="FFFFFF"/>
        </w:rPr>
        <w:t>21</w:t>
      </w:r>
      <w:r w:rsidRPr="00720D66">
        <w:rPr>
          <w:rStyle w:val="a5"/>
          <w:shd w:val="clear" w:color="auto" w:fill="FFFFFF"/>
        </w:rPr>
        <w:t xml:space="preserve"> годы по реализации </w:t>
      </w:r>
      <w:r>
        <w:rPr>
          <w:rStyle w:val="a5"/>
          <w:shd w:val="clear" w:color="auto" w:fill="FFFFFF"/>
        </w:rPr>
        <w:t>на территории Адыковского СМО РК</w:t>
      </w:r>
      <w:r w:rsidRPr="00720D66">
        <w:rPr>
          <w:rStyle w:val="a5"/>
          <w:shd w:val="clear" w:color="auto" w:fill="FFFFFF"/>
        </w:rPr>
        <w:t xml:space="preserve"> Стратегии государственной национальной политики Российской Федерации на период до 2025 года</w:t>
      </w:r>
    </w:p>
    <w:p w:rsidR="00720D66" w:rsidRDefault="00720D66" w:rsidP="00720D66">
      <w:pPr>
        <w:ind w:left="360"/>
      </w:pPr>
    </w:p>
    <w:tbl>
      <w:tblPr>
        <w:tblStyle w:val="a6"/>
        <w:tblW w:w="9316" w:type="dxa"/>
        <w:tblInd w:w="360" w:type="dxa"/>
        <w:tblLook w:val="04A0"/>
      </w:tblPr>
      <w:tblGrid>
        <w:gridCol w:w="882"/>
        <w:gridCol w:w="3828"/>
        <w:gridCol w:w="2303"/>
        <w:gridCol w:w="2303"/>
      </w:tblGrid>
      <w:tr w:rsidR="00720D66" w:rsidTr="00497F81">
        <w:tc>
          <w:tcPr>
            <w:tcW w:w="882" w:type="dxa"/>
          </w:tcPr>
          <w:p w:rsidR="00720D66" w:rsidRPr="00497F81" w:rsidRDefault="0037453F" w:rsidP="00497F81">
            <w:pPr>
              <w:jc w:val="center"/>
              <w:rPr>
                <w:b/>
              </w:rPr>
            </w:pPr>
            <w:r w:rsidRPr="00497F81">
              <w:rPr>
                <w:b/>
              </w:rPr>
              <w:t>№</w:t>
            </w:r>
          </w:p>
        </w:tc>
        <w:tc>
          <w:tcPr>
            <w:tcW w:w="3828" w:type="dxa"/>
          </w:tcPr>
          <w:p w:rsidR="00720D66" w:rsidRPr="00497F81" w:rsidRDefault="0037453F" w:rsidP="00497F81">
            <w:pPr>
              <w:jc w:val="center"/>
              <w:rPr>
                <w:b/>
              </w:rPr>
            </w:pPr>
            <w:r w:rsidRPr="00497F81">
              <w:rPr>
                <w:b/>
              </w:rPr>
              <w:t>Наименование мероприятий</w:t>
            </w:r>
          </w:p>
        </w:tc>
        <w:tc>
          <w:tcPr>
            <w:tcW w:w="2303" w:type="dxa"/>
          </w:tcPr>
          <w:p w:rsidR="00720D66" w:rsidRPr="00497F81" w:rsidRDefault="0037453F" w:rsidP="00497F81">
            <w:pPr>
              <w:jc w:val="center"/>
              <w:rPr>
                <w:b/>
              </w:rPr>
            </w:pPr>
            <w:r w:rsidRPr="00497F81">
              <w:rPr>
                <w:b/>
              </w:rPr>
              <w:t>Дата</w:t>
            </w:r>
          </w:p>
        </w:tc>
        <w:tc>
          <w:tcPr>
            <w:tcW w:w="2303" w:type="dxa"/>
          </w:tcPr>
          <w:p w:rsidR="00720D66" w:rsidRDefault="00497F81" w:rsidP="00497F81">
            <w:pPr>
              <w:jc w:val="center"/>
              <w:rPr>
                <w:b/>
              </w:rPr>
            </w:pPr>
            <w:r w:rsidRPr="00497F81">
              <w:rPr>
                <w:b/>
              </w:rPr>
              <w:t>О</w:t>
            </w:r>
            <w:r w:rsidR="0037453F" w:rsidRPr="00497F81">
              <w:rPr>
                <w:b/>
              </w:rPr>
              <w:t>тветственные</w:t>
            </w:r>
          </w:p>
          <w:p w:rsidR="00497F81" w:rsidRPr="00497F81" w:rsidRDefault="00497F81" w:rsidP="00497F81">
            <w:pPr>
              <w:jc w:val="center"/>
              <w:rPr>
                <w:b/>
              </w:rPr>
            </w:pPr>
          </w:p>
        </w:tc>
      </w:tr>
      <w:tr w:rsidR="00720D66" w:rsidTr="00497F81">
        <w:tc>
          <w:tcPr>
            <w:tcW w:w="882" w:type="dxa"/>
          </w:tcPr>
          <w:p w:rsidR="00720D66" w:rsidRPr="00497F81" w:rsidRDefault="00497F81" w:rsidP="00720D66">
            <w:r>
              <w:t>1</w:t>
            </w:r>
          </w:p>
        </w:tc>
        <w:tc>
          <w:tcPr>
            <w:tcW w:w="3828" w:type="dxa"/>
          </w:tcPr>
          <w:p w:rsidR="00720D66" w:rsidRPr="00497F81" w:rsidRDefault="0037453F" w:rsidP="00720D66">
            <w:r w:rsidRPr="00497F81">
              <w:t>Разработка и утверждение Комплексного плана мероприятий по гармонизации межэтнических отношений</w:t>
            </w:r>
          </w:p>
        </w:tc>
        <w:tc>
          <w:tcPr>
            <w:tcW w:w="2303" w:type="dxa"/>
          </w:tcPr>
          <w:p w:rsidR="00720D66" w:rsidRPr="00497F81" w:rsidRDefault="0037453F" w:rsidP="00720D66">
            <w:r w:rsidRPr="00497F81">
              <w:t>Февраль 2020</w:t>
            </w:r>
          </w:p>
        </w:tc>
        <w:tc>
          <w:tcPr>
            <w:tcW w:w="2303" w:type="dxa"/>
          </w:tcPr>
          <w:p w:rsidR="00720D66" w:rsidRPr="00497F81" w:rsidRDefault="00497F81" w:rsidP="00720D66">
            <w:r w:rsidRPr="00497F81">
              <w:t>Администрация СМО, СДК, сельская библиотека</w:t>
            </w:r>
          </w:p>
        </w:tc>
      </w:tr>
      <w:tr w:rsidR="0037453F" w:rsidTr="00497F81">
        <w:tc>
          <w:tcPr>
            <w:tcW w:w="882" w:type="dxa"/>
          </w:tcPr>
          <w:p w:rsidR="0037453F" w:rsidRPr="00497F81" w:rsidRDefault="00497F81" w:rsidP="00720D66">
            <w:r>
              <w:t>2</w:t>
            </w:r>
          </w:p>
        </w:tc>
        <w:tc>
          <w:tcPr>
            <w:tcW w:w="3828" w:type="dxa"/>
          </w:tcPr>
          <w:p w:rsidR="0037453F" w:rsidRPr="00497F81" w:rsidRDefault="0037453F" w:rsidP="00497F81">
            <w:r w:rsidRPr="00497F81">
              <w:t xml:space="preserve">Участие в проведении социологических исследований состояния межнациональных отношений </w:t>
            </w:r>
          </w:p>
        </w:tc>
        <w:tc>
          <w:tcPr>
            <w:tcW w:w="2303" w:type="dxa"/>
          </w:tcPr>
          <w:p w:rsidR="0037453F" w:rsidRPr="00497F81" w:rsidRDefault="0037453F" w:rsidP="00CC196F">
            <w:r w:rsidRPr="00497F81">
              <w:t>ежеквартально</w:t>
            </w:r>
          </w:p>
        </w:tc>
        <w:tc>
          <w:tcPr>
            <w:tcW w:w="2303" w:type="dxa"/>
          </w:tcPr>
          <w:p w:rsidR="0037453F" w:rsidRPr="00497F81" w:rsidRDefault="00497F81" w:rsidP="00720D66">
            <w:r w:rsidRPr="00497F81">
              <w:t>Администрация СМО, УУП</w:t>
            </w:r>
          </w:p>
        </w:tc>
      </w:tr>
      <w:tr w:rsidR="0037453F" w:rsidTr="00497F81">
        <w:tc>
          <w:tcPr>
            <w:tcW w:w="882" w:type="dxa"/>
          </w:tcPr>
          <w:p w:rsidR="0037453F" w:rsidRPr="00497F81" w:rsidRDefault="00497F81" w:rsidP="00720D66">
            <w:r>
              <w:t>3</w:t>
            </w:r>
          </w:p>
        </w:tc>
        <w:tc>
          <w:tcPr>
            <w:tcW w:w="3828" w:type="dxa"/>
          </w:tcPr>
          <w:p w:rsidR="0037453F" w:rsidRPr="00497F81" w:rsidRDefault="0037453F" w:rsidP="00CF1CE8">
            <w:r w:rsidRPr="00497F81">
              <w:t>Мониторинг обращений граждан о фактах нарушения принципа равноправия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497F81">
              <w:t>ств пр</w:t>
            </w:r>
            <w:proofErr w:type="gramEnd"/>
            <w:r w:rsidRPr="00497F81">
              <w:t>и приеме на работу, замещении должностей муниципальной службы, при формировании кадрового резерва на местном уровне   </w:t>
            </w:r>
          </w:p>
        </w:tc>
        <w:tc>
          <w:tcPr>
            <w:tcW w:w="2303" w:type="dxa"/>
          </w:tcPr>
          <w:p w:rsidR="0037453F" w:rsidRPr="00497F81" w:rsidRDefault="0037453F" w:rsidP="00CF1CE8">
            <w:r w:rsidRPr="00497F81">
              <w:t>Постоянно</w:t>
            </w:r>
          </w:p>
        </w:tc>
        <w:tc>
          <w:tcPr>
            <w:tcW w:w="2303" w:type="dxa"/>
          </w:tcPr>
          <w:p w:rsidR="0037453F" w:rsidRPr="00497F81" w:rsidRDefault="00497F81" w:rsidP="00720D66">
            <w:r w:rsidRPr="00497F81">
              <w:t>Администрация СМО</w:t>
            </w:r>
          </w:p>
        </w:tc>
      </w:tr>
      <w:tr w:rsidR="0037453F" w:rsidTr="00497F81">
        <w:tc>
          <w:tcPr>
            <w:tcW w:w="882" w:type="dxa"/>
          </w:tcPr>
          <w:p w:rsidR="0037453F" w:rsidRPr="00497F81" w:rsidRDefault="00497F81" w:rsidP="00720D66">
            <w:r>
              <w:t>4</w:t>
            </w:r>
          </w:p>
        </w:tc>
        <w:tc>
          <w:tcPr>
            <w:tcW w:w="3828" w:type="dxa"/>
          </w:tcPr>
          <w:p w:rsidR="0037453F" w:rsidRPr="00497F81" w:rsidRDefault="00B17E61" w:rsidP="00720D66">
            <w:r w:rsidRPr="00497F81">
              <w:t>Подготовка обобщенной информации по национальному составу проживающего населения сельского поселения</w:t>
            </w:r>
          </w:p>
        </w:tc>
        <w:tc>
          <w:tcPr>
            <w:tcW w:w="2303" w:type="dxa"/>
          </w:tcPr>
          <w:p w:rsidR="0037453F" w:rsidRPr="00497F81" w:rsidRDefault="00B17E61" w:rsidP="00720D66">
            <w:r w:rsidRPr="00497F81">
              <w:t>1 раз в начале года</w:t>
            </w:r>
          </w:p>
        </w:tc>
        <w:tc>
          <w:tcPr>
            <w:tcW w:w="2303" w:type="dxa"/>
          </w:tcPr>
          <w:p w:rsidR="0037453F" w:rsidRPr="00497F81" w:rsidRDefault="00497F81" w:rsidP="00720D66">
            <w:r w:rsidRPr="00497F81">
              <w:t>Администрация СМО</w:t>
            </w:r>
          </w:p>
        </w:tc>
      </w:tr>
      <w:tr w:rsidR="0037453F" w:rsidTr="00497F81">
        <w:tc>
          <w:tcPr>
            <w:tcW w:w="882" w:type="dxa"/>
          </w:tcPr>
          <w:p w:rsidR="0037453F" w:rsidRPr="00497F81" w:rsidRDefault="00497F81" w:rsidP="00720D66">
            <w:r>
              <w:t>5</w:t>
            </w:r>
          </w:p>
        </w:tc>
        <w:tc>
          <w:tcPr>
            <w:tcW w:w="3828" w:type="dxa"/>
          </w:tcPr>
          <w:p w:rsidR="0037453F" w:rsidRPr="00497F81" w:rsidRDefault="00B17E61" w:rsidP="00B17E61">
            <w:r w:rsidRPr="00497F81">
              <w:t xml:space="preserve">Разработка правовых актов, направленных на укрепление межнациональных отношений на территории сельского поселения </w:t>
            </w:r>
          </w:p>
        </w:tc>
        <w:tc>
          <w:tcPr>
            <w:tcW w:w="2303" w:type="dxa"/>
          </w:tcPr>
          <w:p w:rsidR="0037453F" w:rsidRPr="00497F81" w:rsidRDefault="00B17E61" w:rsidP="00720D66">
            <w:r w:rsidRPr="00497F81">
              <w:t>постоянно</w:t>
            </w:r>
          </w:p>
        </w:tc>
        <w:tc>
          <w:tcPr>
            <w:tcW w:w="2303" w:type="dxa"/>
          </w:tcPr>
          <w:p w:rsidR="0037453F" w:rsidRPr="00497F81" w:rsidRDefault="00497F81" w:rsidP="00720D66">
            <w:r w:rsidRPr="00497F81">
              <w:t>Администрация СМО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6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jc w:val="both"/>
              <w:textAlignment w:val="baseline"/>
            </w:pPr>
            <w:r w:rsidRPr="00497F81">
              <w:t>Проведение цикла мероприятий, посвященных Дню Победы советского народа в Великой Отечественной войне 1941 - 1945 годов, в том числе</w:t>
            </w:r>
          </w:p>
        </w:tc>
        <w:tc>
          <w:tcPr>
            <w:tcW w:w="2303" w:type="dxa"/>
          </w:tcPr>
          <w:p w:rsidR="00497F81" w:rsidRPr="00497F81" w:rsidRDefault="00497F81" w:rsidP="00720D66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7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jc w:val="both"/>
              <w:textAlignment w:val="baseline"/>
            </w:pPr>
            <w:r w:rsidRPr="00497F81">
              <w:t>Участие в проведении акции "Георгиевская ленточка"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8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jc w:val="both"/>
              <w:textAlignment w:val="baseline"/>
            </w:pPr>
            <w:r w:rsidRPr="00497F81">
              <w:t>Участие в проведении акции "Бессмертный полк"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9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97F81">
              <w:rPr>
                <w:rFonts w:ascii="Times New Roman" w:hAnsi="Times New Roman"/>
                <w:sz w:val="22"/>
                <w:szCs w:val="22"/>
              </w:rPr>
              <w:t>Участие в проведении торжественных мероприятий, приуроченных к памятным датам в истории народов России в соответствии с календарем Дней воинской славы и памятных дат России, в том числе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10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F81">
              <w:rPr>
                <w:rFonts w:ascii="Times New Roman" w:hAnsi="Times New Roman"/>
                <w:sz w:val="22"/>
                <w:szCs w:val="22"/>
              </w:rPr>
              <w:t xml:space="preserve">Международный день родного языка 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lastRenderedPageBreak/>
              <w:t>11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jc w:val="both"/>
            </w:pPr>
            <w:r w:rsidRPr="00497F81">
              <w:rPr>
                <w:lang w:eastAsia="ar-SA"/>
              </w:rPr>
              <w:t>Цикл книжных выставок, бесед, обзоров, информационно-познавательных часов, исторических игр, приуроченных ко Дню народного единства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12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textAlignment w:val="baseline"/>
            </w:pPr>
            <w:r w:rsidRPr="00497F81">
              <w:t>Участие в проведении Дня Государственного флага Российской Федерации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13</w:t>
            </w:r>
          </w:p>
        </w:tc>
        <w:tc>
          <w:tcPr>
            <w:tcW w:w="3828" w:type="dxa"/>
          </w:tcPr>
          <w:p w:rsidR="00497F81" w:rsidRPr="00497F81" w:rsidRDefault="00497F81" w:rsidP="000C72CF">
            <w:r w:rsidRPr="00497F81">
              <w:t xml:space="preserve">Участие </w:t>
            </w:r>
            <w:proofErr w:type="gramStart"/>
            <w:r w:rsidRPr="00497F81">
              <w:t>в</w:t>
            </w:r>
            <w:proofErr w:type="gramEnd"/>
          </w:p>
          <w:p w:rsidR="00497F81" w:rsidRPr="00497F81" w:rsidRDefault="00497F81" w:rsidP="000C72CF">
            <w:r w:rsidRPr="00497F81">
              <w:t>фотовыставке</w:t>
            </w:r>
          </w:p>
          <w:p w:rsidR="00497F81" w:rsidRPr="00497F81" w:rsidRDefault="00497F81" w:rsidP="000C72CF">
            <w:r w:rsidRPr="00497F81">
              <w:t xml:space="preserve">"Многонациональная Россия" 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14</w:t>
            </w:r>
          </w:p>
        </w:tc>
        <w:tc>
          <w:tcPr>
            <w:tcW w:w="3828" w:type="dxa"/>
          </w:tcPr>
          <w:p w:rsidR="00497F81" w:rsidRPr="00497F81" w:rsidRDefault="00497F81" w:rsidP="00497F81">
            <w:pPr>
              <w:jc w:val="both"/>
              <w:textAlignment w:val="baseline"/>
            </w:pPr>
            <w:r w:rsidRPr="00497F81">
              <w:t xml:space="preserve">Проведение межнациональных спортивных </w:t>
            </w:r>
            <w:r w:rsidRPr="00497F81">
              <w:t xml:space="preserve">турниров, фестивалей </w:t>
            </w:r>
            <w:r w:rsidRPr="00497F81">
              <w:t xml:space="preserve"> и мероприятий 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 w:rsidP="00720D66">
            <w:r w:rsidRPr="00497F81">
              <w:t>ФОК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15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jc w:val="both"/>
              <w:textAlignment w:val="baseline"/>
            </w:pPr>
            <w:r w:rsidRPr="00497F81">
              <w:rPr>
                <w:lang w:eastAsia="ar-SA"/>
              </w:rPr>
              <w:t>Участие в проведении Всероссийского дня любви, семьи и верности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  <w:tr w:rsidR="00497F81" w:rsidTr="00497F81">
        <w:tc>
          <w:tcPr>
            <w:tcW w:w="882" w:type="dxa"/>
          </w:tcPr>
          <w:p w:rsidR="00497F81" w:rsidRPr="00497F81" w:rsidRDefault="00497F81" w:rsidP="00720D66">
            <w:r>
              <w:t>16</w:t>
            </w:r>
          </w:p>
        </w:tc>
        <w:tc>
          <w:tcPr>
            <w:tcW w:w="3828" w:type="dxa"/>
          </w:tcPr>
          <w:p w:rsidR="00497F81" w:rsidRPr="00497F81" w:rsidRDefault="00497F81" w:rsidP="000C72CF">
            <w:pPr>
              <w:jc w:val="both"/>
              <w:textAlignment w:val="baseline"/>
            </w:pPr>
            <w:r w:rsidRPr="00497F81">
              <w:t>Проведение национальных праздников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ежегодно</w:t>
            </w:r>
          </w:p>
        </w:tc>
        <w:tc>
          <w:tcPr>
            <w:tcW w:w="2303" w:type="dxa"/>
          </w:tcPr>
          <w:p w:rsidR="00497F81" w:rsidRPr="00497F81" w:rsidRDefault="00497F81">
            <w:r w:rsidRPr="00497F81">
              <w:t>СДК, сельская библиотека</w:t>
            </w:r>
          </w:p>
        </w:tc>
      </w:tr>
    </w:tbl>
    <w:p w:rsidR="00720D66" w:rsidRPr="00720D66" w:rsidRDefault="00720D66" w:rsidP="00720D66">
      <w:pPr>
        <w:ind w:left="360"/>
      </w:pP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268"/>
    <w:multiLevelType w:val="hybridMultilevel"/>
    <w:tmpl w:val="39E6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6612"/>
    <w:multiLevelType w:val="hybridMultilevel"/>
    <w:tmpl w:val="E79E3550"/>
    <w:lvl w:ilvl="0" w:tplc="21589E6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EC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6EEB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7453F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97F81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27EC"/>
    <w:rsid w:val="007039E3"/>
    <w:rsid w:val="007043FC"/>
    <w:rsid w:val="007106BF"/>
    <w:rsid w:val="00711478"/>
    <w:rsid w:val="007125B2"/>
    <w:rsid w:val="00717002"/>
    <w:rsid w:val="00717B65"/>
    <w:rsid w:val="00720D66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17E61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225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027E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027EC"/>
    <w:rPr>
      <w:b/>
      <w:bCs/>
    </w:rPr>
  </w:style>
  <w:style w:type="table" w:styleId="a6">
    <w:name w:val="Table Grid"/>
    <w:basedOn w:val="a1"/>
    <w:rsid w:val="0070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7027EC"/>
    <w:rPr>
      <w:color w:val="0000FF"/>
      <w:u w:val="single"/>
    </w:rPr>
  </w:style>
  <w:style w:type="paragraph" w:customStyle="1" w:styleId="ConsPlusNormal">
    <w:name w:val="ConsPlusNormal"/>
    <w:next w:val="a"/>
    <w:qFormat/>
    <w:rsid w:val="00B17E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2020-03-04T16:18:00Z</cp:lastPrinted>
  <dcterms:created xsi:type="dcterms:W3CDTF">2020-03-04T07:50:00Z</dcterms:created>
  <dcterms:modified xsi:type="dcterms:W3CDTF">2020-03-04T16:20:00Z</dcterms:modified>
</cp:coreProperties>
</file>