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7827BE" w:rsidTr="00FE3A84">
        <w:trPr>
          <w:trHeight w:val="1602"/>
        </w:trPr>
        <w:tc>
          <w:tcPr>
            <w:tcW w:w="4608" w:type="dxa"/>
          </w:tcPr>
          <w:p w:rsidR="007827BE" w:rsidRDefault="007827BE" w:rsidP="00FE3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827BE" w:rsidRDefault="007827BE" w:rsidP="00FE3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7827BE" w:rsidRDefault="007827BE" w:rsidP="00FE3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АДМИНИСТРАЦИН</w:t>
            </w:r>
          </w:p>
          <w:p w:rsidR="007827BE" w:rsidRDefault="007827BE" w:rsidP="00FE3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7827BE" w:rsidRDefault="007827BE" w:rsidP="00FE3A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0084237" r:id="rId6"/>
              </w:pict>
            </w:r>
          </w:p>
        </w:tc>
        <w:tc>
          <w:tcPr>
            <w:tcW w:w="4787" w:type="dxa"/>
            <w:hideMark/>
          </w:tcPr>
          <w:p w:rsidR="007827BE" w:rsidRDefault="007827BE" w:rsidP="00FE3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  <w:p w:rsidR="007827BE" w:rsidRDefault="007827BE" w:rsidP="00FE3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РАСПОРЯЖЕНИЕ</w:t>
            </w:r>
          </w:p>
          <w:p w:rsidR="007827BE" w:rsidRDefault="007827BE" w:rsidP="00FE3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АДМИНИСТРАЦИИ</w:t>
            </w:r>
          </w:p>
          <w:p w:rsidR="007827BE" w:rsidRDefault="007827BE" w:rsidP="00FE3A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7827BE" w:rsidRDefault="007827BE" w:rsidP="007827BE">
      <w:pPr>
        <w:pBdr>
          <w:bottom w:val="single" w:sz="12" w:space="11" w:color="auto"/>
        </w:pBdr>
        <w:jc w:val="center"/>
      </w:pPr>
    </w:p>
    <w:p w:rsidR="007827BE" w:rsidRDefault="007827BE" w:rsidP="007827BE">
      <w:pPr>
        <w:pBdr>
          <w:bottom w:val="single" w:sz="12" w:space="11" w:color="auto"/>
        </w:pBdr>
        <w:jc w:val="center"/>
      </w:pPr>
      <w:r>
        <w:t>359250, Республика Калмыкия Черноземельский район п. Адык ул. Мира, 2а,</w:t>
      </w:r>
    </w:p>
    <w:p w:rsidR="007827BE" w:rsidRDefault="007827BE" w:rsidP="007827BE">
      <w:pPr>
        <w:pBdr>
          <w:bottom w:val="single" w:sz="12" w:space="11" w:color="auto"/>
        </w:pBdr>
        <w:tabs>
          <w:tab w:val="left" w:pos="540"/>
        </w:tabs>
        <w:jc w:val="center"/>
      </w:pPr>
      <w:r>
        <w:t xml:space="preserve">тел. /факс (84743) 9-31-34, </w:t>
      </w:r>
      <w:r>
        <w:rPr>
          <w:lang w:val="en-US"/>
        </w:rPr>
        <w:t>email</w:t>
      </w:r>
      <w:r>
        <w:t xml:space="preserve">: </w:t>
      </w:r>
      <w:r>
        <w:rPr>
          <w:lang w:val="en-US"/>
        </w:rPr>
        <w:t>smo</w:t>
      </w:r>
      <w:r>
        <w:t>-</w:t>
      </w:r>
      <w:r>
        <w:rPr>
          <w:lang w:val="en-US"/>
        </w:rPr>
        <w:t>adk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,</w:t>
      </w:r>
      <w:proofErr w:type="spellStart"/>
      <w:r>
        <w:t>веб-сайт</w:t>
      </w:r>
      <w:proofErr w:type="spellEnd"/>
      <w:r>
        <w:t xml:space="preserve">: </w:t>
      </w:r>
      <w:r>
        <w:rPr>
          <w:lang w:val="en-US"/>
        </w:rPr>
        <w:t>http</w:t>
      </w:r>
      <w:r>
        <w:t>//</w:t>
      </w:r>
      <w:r>
        <w:rPr>
          <w:lang w:val="en-US"/>
        </w:rPr>
        <w:t>smo</w:t>
      </w:r>
      <w:r>
        <w:t>-</w:t>
      </w:r>
      <w:r>
        <w:rPr>
          <w:lang w:val="en-US"/>
        </w:rPr>
        <w:t>adk</w:t>
      </w:r>
      <w:r>
        <w:t>.</w:t>
      </w:r>
      <w:r>
        <w:rPr>
          <w:lang w:val="en-US"/>
        </w:rPr>
        <w:t>ru</w:t>
      </w:r>
    </w:p>
    <w:p w:rsidR="007827BE" w:rsidRDefault="007827BE" w:rsidP="007827BE"/>
    <w:p w:rsidR="007827BE" w:rsidRDefault="007827BE" w:rsidP="007827BE">
      <w:r>
        <w:t xml:space="preserve">17 марта  2016 года                                    </w:t>
      </w:r>
      <w:r>
        <w:rPr>
          <w:b/>
        </w:rPr>
        <w:t>№ 15</w:t>
      </w:r>
      <w:r>
        <w:t xml:space="preserve">                                                     п. Адык</w:t>
      </w:r>
    </w:p>
    <w:p w:rsidR="007827BE" w:rsidRDefault="007827BE" w:rsidP="007827BE"/>
    <w:p w:rsidR="007827BE" w:rsidRDefault="007827BE" w:rsidP="007827BE"/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 w:rsidR="00CB26CF">
        <w:rPr>
          <w:b/>
          <w:bCs/>
        </w:rPr>
        <w:t xml:space="preserve">      </w:t>
      </w:r>
      <w:proofErr w:type="gramStart"/>
      <w:r>
        <w:rPr>
          <w:bCs/>
        </w:rPr>
        <w:t xml:space="preserve">В соответствии с Трудовым кодексом Российской Федерации, </w:t>
      </w:r>
      <w:r w:rsidRPr="007827BE">
        <w:rPr>
          <w:shd w:val="clear" w:color="auto" w:fill="FFFFFF"/>
        </w:rPr>
        <w:t>Федеральным законом </w:t>
      </w:r>
      <w:r w:rsidRPr="007827BE">
        <w:rPr>
          <w:rStyle w:val="apple-converted-space"/>
          <w:shd w:val="clear" w:color="auto" w:fill="FFFFFF"/>
        </w:rPr>
        <w:t> </w:t>
      </w:r>
      <w:r w:rsidRPr="007827BE">
        <w:rPr>
          <w:shd w:val="clear" w:color="auto" w:fill="FFFFFF"/>
        </w:rPr>
        <w:t>от 06 октября 2003 года №131-ФЗ «Об общих принципах организации местного самоуправления в Российской Федерации», Федеральным законом    </w:t>
      </w:r>
      <w:r w:rsidRPr="007827BE">
        <w:rPr>
          <w:rStyle w:val="apple-converted-space"/>
          <w:shd w:val="clear" w:color="auto" w:fill="FFFFFF"/>
        </w:rPr>
        <w:t> </w:t>
      </w:r>
      <w:r w:rsidRPr="007827BE">
        <w:rPr>
          <w:shd w:val="clear" w:color="auto" w:fill="FFFFFF"/>
        </w:rPr>
        <w:t>№</w:t>
      </w:r>
      <w:r w:rsidR="00CB26CF">
        <w:rPr>
          <w:shd w:val="clear" w:color="auto" w:fill="FFFFFF"/>
        </w:rPr>
        <w:t xml:space="preserve"> </w:t>
      </w:r>
      <w:r w:rsidRPr="007827BE">
        <w:rPr>
          <w:shd w:val="clear" w:color="auto" w:fill="FFFFFF"/>
        </w:rPr>
        <w:t>25-ФЗ от 02 марта 2007 года </w:t>
      </w:r>
      <w:r w:rsidRPr="007827BE">
        <w:rPr>
          <w:rStyle w:val="apple-converted-space"/>
          <w:shd w:val="clear" w:color="auto" w:fill="FFFFFF"/>
        </w:rPr>
        <w:t> </w:t>
      </w:r>
      <w:r w:rsidRPr="007827BE">
        <w:rPr>
          <w:shd w:val="clear" w:color="auto" w:fill="FFFFFF"/>
        </w:rPr>
        <w:t>«О муниципальной службе в Российской Федерации»</w:t>
      </w:r>
      <w:r w:rsidR="00CB26CF">
        <w:rPr>
          <w:shd w:val="clear" w:color="auto" w:fill="FFFFFF"/>
        </w:rPr>
        <w:t>, Устава Адыковского сельского муниципального образования, а</w:t>
      </w:r>
      <w:r w:rsidR="00CB26CF">
        <w:rPr>
          <w:rFonts w:ascii="Tahoma" w:hAnsi="Tahoma" w:cs="Tahoma"/>
          <w:color w:val="5F5F5F"/>
          <w:sz w:val="16"/>
          <w:szCs w:val="16"/>
        </w:rPr>
        <w:t xml:space="preserve"> </w:t>
      </w:r>
      <w:r w:rsidR="00CB26CF" w:rsidRPr="00CB26CF">
        <w:t xml:space="preserve">также в целях упорядочения работы Администрации </w:t>
      </w:r>
      <w:r w:rsidR="00CB26CF">
        <w:t>Адыковского сельского муниципального образования</w:t>
      </w:r>
      <w:r w:rsidR="00CB26CF" w:rsidRPr="00CB26CF">
        <w:t xml:space="preserve"> и повышения её эффективности, укрепления трудовой</w:t>
      </w:r>
      <w:proofErr w:type="gramEnd"/>
      <w:r w:rsidR="00CB26CF" w:rsidRPr="00CB26CF">
        <w:t xml:space="preserve"> дисциплины, рационального использования рабочего времени и совершенствования организации труда </w:t>
      </w:r>
      <w:r w:rsidR="00CB26CF" w:rsidRPr="00CB26CF">
        <w:rPr>
          <w:shd w:val="clear" w:color="auto" w:fill="FFFFFF"/>
        </w:rPr>
        <w:t xml:space="preserve"> </w:t>
      </w: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CB26CF" w:rsidRDefault="00CB26CF" w:rsidP="00CB26CF">
      <w:pPr>
        <w:pStyle w:val="a3"/>
        <w:numPr>
          <w:ilvl w:val="0"/>
          <w:numId w:val="5"/>
        </w:numPr>
        <w:shd w:val="clear" w:color="auto" w:fill="FFFFFF"/>
        <w:spacing w:before="188" w:after="188" w:line="264" w:lineRule="atLeast"/>
        <w:jc w:val="both"/>
      </w:pPr>
      <w:r w:rsidRPr="00CB26CF">
        <w:t>Утвердить прилагаемые Правила </w:t>
      </w:r>
      <w:r w:rsidRPr="00CB26CF">
        <w:rPr>
          <w:rStyle w:val="apple-converted-space"/>
        </w:rPr>
        <w:t> </w:t>
      </w:r>
      <w:r w:rsidRPr="00CB26CF">
        <w:t xml:space="preserve">трудового распорядка администрации </w:t>
      </w:r>
      <w:r>
        <w:t>Адыковского сельского муниципального образования Республики Калмыкия.</w:t>
      </w:r>
    </w:p>
    <w:p w:rsidR="00CB26CF" w:rsidRDefault="00CB26CF" w:rsidP="00CB26CF">
      <w:pPr>
        <w:pStyle w:val="a3"/>
        <w:shd w:val="clear" w:color="auto" w:fill="FFFFFF"/>
        <w:spacing w:before="188" w:after="188" w:line="264" w:lineRule="atLeast"/>
        <w:jc w:val="both"/>
      </w:pPr>
    </w:p>
    <w:p w:rsidR="00CB26CF" w:rsidRDefault="00CB26CF" w:rsidP="00CB26CF">
      <w:pPr>
        <w:pStyle w:val="a3"/>
        <w:numPr>
          <w:ilvl w:val="0"/>
          <w:numId w:val="5"/>
        </w:numPr>
        <w:shd w:val="clear" w:color="auto" w:fill="FFFFFF"/>
        <w:spacing w:before="188" w:after="188" w:line="264" w:lineRule="atLeast"/>
        <w:jc w:val="both"/>
      </w:pPr>
      <w:r>
        <w:t>Главному с</w:t>
      </w:r>
      <w:r w:rsidRPr="00CB26CF">
        <w:t>пециалисту администрации ознакомить под роспись работников администрации </w:t>
      </w:r>
      <w:r w:rsidRPr="00CB26CF">
        <w:rPr>
          <w:rStyle w:val="apple-converted-space"/>
        </w:rPr>
        <w:t> </w:t>
      </w:r>
      <w:r w:rsidRPr="00CB26CF">
        <w:t>с Правилами </w:t>
      </w:r>
      <w:r w:rsidRPr="00CB26CF">
        <w:rPr>
          <w:rStyle w:val="apple-converted-space"/>
        </w:rPr>
        <w:t> </w:t>
      </w:r>
      <w:r>
        <w:t xml:space="preserve"> </w:t>
      </w:r>
      <w:r w:rsidRPr="00CB26CF">
        <w:t>трудового распорядка </w:t>
      </w:r>
      <w:r w:rsidRPr="00CB26CF">
        <w:rPr>
          <w:rStyle w:val="apple-converted-space"/>
        </w:rPr>
        <w:t> </w:t>
      </w:r>
      <w:r w:rsidRPr="00CB26CF">
        <w:t xml:space="preserve">администрации </w:t>
      </w:r>
      <w:r>
        <w:t>Адыковского сельского муниципального образования Республики Калмыкия</w:t>
      </w:r>
    </w:p>
    <w:p w:rsidR="00CB26CF" w:rsidRDefault="00CB26CF" w:rsidP="00CB26CF">
      <w:pPr>
        <w:pStyle w:val="a3"/>
      </w:pPr>
    </w:p>
    <w:p w:rsidR="00CB26CF" w:rsidRPr="00CB26CF" w:rsidRDefault="00CB26CF" w:rsidP="00CB26CF">
      <w:pPr>
        <w:pStyle w:val="a3"/>
        <w:numPr>
          <w:ilvl w:val="0"/>
          <w:numId w:val="5"/>
        </w:numPr>
        <w:tabs>
          <w:tab w:val="left" w:pos="3200"/>
          <w:tab w:val="left" w:pos="6520"/>
        </w:tabs>
        <w:rPr>
          <w:bCs/>
        </w:rPr>
      </w:pPr>
      <w:r w:rsidRPr="00CB26CF">
        <w:rPr>
          <w:bCs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образования.</w:t>
      </w:r>
    </w:p>
    <w:p w:rsidR="00CB26CF" w:rsidRPr="00CB26CF" w:rsidRDefault="00CB26CF" w:rsidP="00CB26CF">
      <w:pPr>
        <w:pStyle w:val="a3"/>
        <w:rPr>
          <w:bCs/>
        </w:rPr>
      </w:pPr>
    </w:p>
    <w:p w:rsidR="007827BE" w:rsidRDefault="007827BE" w:rsidP="00CB26CF">
      <w:pPr>
        <w:pStyle w:val="a3"/>
        <w:numPr>
          <w:ilvl w:val="0"/>
          <w:numId w:val="5"/>
        </w:numPr>
        <w:tabs>
          <w:tab w:val="left" w:pos="3200"/>
          <w:tab w:val="left" w:pos="6520"/>
        </w:tabs>
        <w:rPr>
          <w:b/>
          <w:bCs/>
        </w:rPr>
      </w:pPr>
      <w:r>
        <w:rPr>
          <w:bCs/>
        </w:rPr>
        <w:t xml:space="preserve">Контроль исполнения настоящего постановления </w:t>
      </w:r>
      <w:r w:rsidR="00CB26CF">
        <w:rPr>
          <w:bCs/>
        </w:rPr>
        <w:t>оставляю за собой</w:t>
      </w:r>
      <w:r>
        <w:rPr>
          <w:b/>
          <w:bCs/>
        </w:rPr>
        <w:t>.</w:t>
      </w:r>
    </w:p>
    <w:p w:rsidR="007827BE" w:rsidRDefault="007827BE" w:rsidP="007827BE">
      <w:pPr>
        <w:tabs>
          <w:tab w:val="left" w:pos="3200"/>
          <w:tab w:val="left" w:pos="6520"/>
        </w:tabs>
        <w:rPr>
          <w:b/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Cs/>
        </w:rPr>
      </w:pPr>
    </w:p>
    <w:p w:rsidR="007827BE" w:rsidRDefault="007827BE" w:rsidP="007827BE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 xml:space="preserve">Глава Адыковского </w:t>
      </w:r>
      <w:proofErr w:type="gramStart"/>
      <w:r>
        <w:rPr>
          <w:b/>
          <w:bCs/>
        </w:rPr>
        <w:t>сельского</w:t>
      </w:r>
      <w:proofErr w:type="gramEnd"/>
    </w:p>
    <w:p w:rsidR="007827BE" w:rsidRDefault="007827BE" w:rsidP="007827BE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827BE" w:rsidRDefault="007827BE" w:rsidP="007827BE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 xml:space="preserve">Республики Калмыкия (ахлачи)                                                </w:t>
      </w:r>
      <w:proofErr w:type="spellStart"/>
      <w:r>
        <w:rPr>
          <w:b/>
          <w:bCs/>
        </w:rPr>
        <w:t>Б.Н.Мергульчиева</w:t>
      </w:r>
      <w:proofErr w:type="spellEnd"/>
    </w:p>
    <w:p w:rsidR="007827BE" w:rsidRDefault="007827BE" w:rsidP="007827BE">
      <w:pPr>
        <w:pStyle w:val="a3"/>
        <w:tabs>
          <w:tab w:val="left" w:pos="3200"/>
          <w:tab w:val="left" w:pos="6520"/>
        </w:tabs>
        <w:rPr>
          <w:b/>
          <w:bCs/>
        </w:rPr>
      </w:pPr>
    </w:p>
    <w:p w:rsidR="007827BE" w:rsidRDefault="007827BE" w:rsidP="007827BE"/>
    <w:p w:rsidR="007827BE" w:rsidRDefault="007827BE" w:rsidP="007827BE"/>
    <w:p w:rsidR="00CB52E7" w:rsidRDefault="00CB52E7"/>
    <w:p w:rsidR="007827BE" w:rsidRDefault="007827BE"/>
    <w:p w:rsidR="00CB26CF" w:rsidRPr="00CB26CF" w:rsidRDefault="00CB26CF" w:rsidP="00CB26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  <w:r w:rsidRPr="00CB26CF">
        <w:rPr>
          <w:sz w:val="18"/>
          <w:szCs w:val="18"/>
        </w:rPr>
        <w:lastRenderedPageBreak/>
        <w:t>Приложение к распоряжению</w:t>
      </w:r>
    </w:p>
    <w:p w:rsidR="00CB26CF" w:rsidRPr="00CB26CF" w:rsidRDefault="00CB26CF" w:rsidP="00CB26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  <w:r w:rsidRPr="00CB26CF">
        <w:rPr>
          <w:sz w:val="18"/>
          <w:szCs w:val="18"/>
        </w:rPr>
        <w:t xml:space="preserve">Главы Адыковского СМО РК </w:t>
      </w:r>
    </w:p>
    <w:p w:rsidR="00CB26CF" w:rsidRDefault="00CB26CF" w:rsidP="00CB26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CB26CF">
        <w:rPr>
          <w:sz w:val="18"/>
          <w:szCs w:val="18"/>
        </w:rPr>
        <w:t xml:space="preserve">т 17.03.2016 </w:t>
      </w:r>
      <w:proofErr w:type="spellStart"/>
      <w:r w:rsidRPr="00CB26CF">
        <w:rPr>
          <w:sz w:val="18"/>
          <w:szCs w:val="18"/>
        </w:rPr>
        <w:t>г.№</w:t>
      </w:r>
      <w:proofErr w:type="spellEnd"/>
      <w:r w:rsidRPr="00CB26CF">
        <w:rPr>
          <w:sz w:val="18"/>
          <w:szCs w:val="18"/>
        </w:rPr>
        <w:t xml:space="preserve"> 15</w:t>
      </w:r>
    </w:p>
    <w:p w:rsidR="00CB26CF" w:rsidRDefault="00CB26CF" w:rsidP="00CB26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</w:p>
    <w:p w:rsidR="00CB26CF" w:rsidRDefault="00CB26CF" w:rsidP="00CB26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</w:p>
    <w:p w:rsidR="00CB26CF" w:rsidRDefault="00CB26CF" w:rsidP="00CB26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</w:p>
    <w:p w:rsidR="001605F9" w:rsidRDefault="001605F9" w:rsidP="00CB26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</w:p>
    <w:p w:rsidR="001605F9" w:rsidRPr="00CB26CF" w:rsidRDefault="001605F9" w:rsidP="00CB26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</w:p>
    <w:p w:rsidR="007827BE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ПРАВИЛА</w:t>
      </w:r>
      <w:r w:rsidRPr="00151565">
        <w:br/>
        <w:t>трудового распорядка</w:t>
      </w:r>
    </w:p>
    <w:p w:rsidR="001605F9" w:rsidRPr="001605F9" w:rsidRDefault="001605F9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Администрации Адыковского сельского муниципального образования Республики Калмыкия</w:t>
      </w:r>
    </w:p>
    <w:p w:rsidR="001605F9" w:rsidRDefault="001605F9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Настоящие Правила определяют трудовой распорядок в </w:t>
      </w:r>
      <w:r w:rsidR="001605F9">
        <w:t>администрации Адыковского сельского муниципального образования Республики Калмыкия (далее – администрация)</w:t>
      </w:r>
      <w:r w:rsidRPr="00151565">
        <w:t xml:space="preserve"> порядок приема и увольнения работников, основные обязанности работников и администрации, режим рабочего времени и его использование, а также меры поощрения и взыскания за нарушение трудовой дисциплины.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1. Прием на работу и увольнение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1.1. Прием на работу в организацию производится на основании заключенного трудового </w:t>
      </w:r>
      <w:r w:rsidRPr="00151565">
        <w:br/>
        <w:t>договора.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1.2. </w:t>
      </w:r>
      <w:proofErr w:type="gramStart"/>
      <w:r w:rsidRPr="00151565">
        <w:t>При заключении трудового договора работодатель обязан потребовать от поступающего:</w:t>
      </w:r>
      <w:r w:rsidRPr="00151565">
        <w:br/>
        <w:t xml:space="preserve">– трудовую книжку за исключением случаев, когда трудовой договор заключается впервые или </w:t>
      </w:r>
      <w:r w:rsidRPr="00151565">
        <w:br/>
        <w:t>работник поступает на работу на условиях совместительства;</w:t>
      </w:r>
      <w:r w:rsidRPr="00151565">
        <w:br/>
        <w:t>– паспорт или иной документ, удостоверяющий личность;</w:t>
      </w:r>
      <w:r w:rsidRPr="00151565">
        <w:br/>
        <w:t xml:space="preserve">– диплом или иной документ о полученном образовании (полном или неполном) и (или) </w:t>
      </w:r>
      <w:r w:rsidRPr="00151565">
        <w:br/>
        <w:t>документ, подтверждающий специальность или квалификацию;</w:t>
      </w:r>
      <w:proofErr w:type="gramEnd"/>
      <w:r w:rsidRPr="00151565">
        <w:br/>
        <w:t>– страховое свидетельство государственного пенсионного страхования за исключением случаев, когда трудовой договор заключается впервые;</w:t>
      </w:r>
      <w:r w:rsidRPr="00151565">
        <w:br/>
        <w:t xml:space="preserve">– документы воинского учета – для военнообязанных и лиц, подлежащих призыву на военную </w:t>
      </w:r>
      <w:r w:rsidRPr="00151565">
        <w:br/>
        <w:t>службу.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При заключении трудового договора впервые трудовая книжка и страховое свидетельство </w:t>
      </w:r>
      <w:r w:rsidRPr="00151565">
        <w:br/>
        <w:t>государственного пенсионного страхования оформляются работодателем.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В целях более полной оценки профессиональных и деловых каче</w:t>
      </w:r>
      <w:proofErr w:type="gramStart"/>
      <w:r w:rsidRPr="00151565">
        <w:t>ств пр</w:t>
      </w:r>
      <w:proofErr w:type="gramEnd"/>
      <w:r w:rsidRPr="00151565">
        <w:t xml:space="preserve">инимаемого на работу </w:t>
      </w:r>
      <w:r w:rsidRPr="00151565">
        <w:br/>
        <w:t xml:space="preserve">работника работодатель может предложить ему представить краткую письменную </w:t>
      </w:r>
      <w:r w:rsidRPr="00151565">
        <w:br/>
        <w:t xml:space="preserve">характеристику (резюме) выполняемой ранее работы, проверить умение пользоваться </w:t>
      </w:r>
      <w:r w:rsidRPr="00151565">
        <w:br/>
        <w:t>оргтехникой, работать на компьютере и т. д.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Прием на работу в организацию осуществляется, как правило, с прохождением испытательного </w:t>
      </w:r>
      <w:r w:rsidRPr="00151565">
        <w:br/>
        <w:t xml:space="preserve">срока продолжительностью от одного до трех месяцев. Условие об испытании должно быть </w:t>
      </w:r>
      <w:r w:rsidRPr="00151565">
        <w:br/>
        <w:t>прямо указано в трудовом договоре.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Прием на работу оформляется приказом, который объявляется работнику под роспись в </w:t>
      </w:r>
      <w:r>
        <w:br/>
        <w:t xml:space="preserve">трехдневный срок </w:t>
      </w:r>
      <w:r w:rsidRPr="00136358">
        <w:t>со дня фактического начала работы</w:t>
      </w:r>
      <w:r>
        <w:t>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1.3. При поступлении работника на работу или переводе его в установленном порядке на </w:t>
      </w:r>
      <w:r w:rsidRPr="00151565">
        <w:br/>
        <w:t>другую работу работодатель обязан:</w:t>
      </w:r>
      <w:r w:rsidRPr="00151565">
        <w:br/>
        <w:t xml:space="preserve">– ознакомить его с порученной работой, условиями и оплатой труда, разъяснить работнику его </w:t>
      </w:r>
      <w:r w:rsidRPr="00151565">
        <w:br/>
        <w:t>права и обязанности;</w:t>
      </w:r>
      <w:r w:rsidRPr="00151565">
        <w:br/>
        <w:t>– ознакомить с настоящими Правилами и другими локальными нормативными актами;</w:t>
      </w:r>
      <w:r w:rsidRPr="00151565">
        <w:br/>
        <w:t xml:space="preserve">– провести инструктаж по технике безопасности, производственной санитарии, </w:t>
      </w:r>
      <w:r w:rsidRPr="00151565">
        <w:br/>
        <w:t xml:space="preserve">противопожарной охране и другим правилам охраны труда и по обязанности сохранения </w:t>
      </w:r>
      <w:r w:rsidRPr="00151565">
        <w:br/>
        <w:t xml:space="preserve">сведений, составляющих коммерческую тайну организации, и ответственности за ее </w:t>
      </w:r>
      <w:r w:rsidRPr="00151565">
        <w:br/>
        <w:t>разглашение или передачу другим лицам.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1.4. Прекращение трудового договора может иметь место только по основаниям, </w:t>
      </w:r>
      <w:r w:rsidRPr="00151565">
        <w:br/>
        <w:t>предусмотренным трудовым законодательством.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Работник имеет право расторгнуть трудовой договор, заключенный на неопределенный срок, </w:t>
      </w:r>
      <w:r w:rsidRPr="00151565">
        <w:br/>
        <w:t xml:space="preserve">письменно предупредив об этом работодателя за две недели. По истечении указанного срока </w:t>
      </w:r>
      <w:r w:rsidRPr="00151565">
        <w:br/>
        <w:t xml:space="preserve">предупреждения об увольнении работник вправе прекратить работу, а работодатель обязан </w:t>
      </w:r>
      <w:r w:rsidRPr="00151565">
        <w:br/>
        <w:t xml:space="preserve">выдать ему трудовую книжку и произвести с ним расчет. По договоренности между </w:t>
      </w:r>
      <w:r w:rsidRPr="00151565">
        <w:br/>
      </w:r>
      <w:r w:rsidRPr="00151565">
        <w:lastRenderedPageBreak/>
        <w:t xml:space="preserve">работником и администрацией трудовой </w:t>
      </w:r>
      <w:proofErr w:type="gramStart"/>
      <w:r w:rsidRPr="00151565">
        <w:t>договор</w:t>
      </w:r>
      <w:proofErr w:type="gramEnd"/>
      <w:r w:rsidRPr="00151565">
        <w:t xml:space="preserve"> может быть расторгнут в срок, о котором просит работник.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Срочный трудовой </w:t>
      </w:r>
      <w:proofErr w:type="gramStart"/>
      <w:r w:rsidRPr="00151565">
        <w:t>договор</w:t>
      </w:r>
      <w:proofErr w:type="gramEnd"/>
      <w:r w:rsidRPr="00151565">
        <w:t xml:space="preserve"> может быть расторгнут по инициативе работника, по соглашению </w:t>
      </w:r>
      <w:r w:rsidRPr="00151565">
        <w:br/>
        <w:t>сторон и иным основаниям, предусмотренным Трудовым кодексом РФ.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Прекращение трудового договора оформляется приказом по организации.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Днем увольнения считается последний день работы за исключением случаев, когда работник </w:t>
      </w:r>
      <w:r w:rsidRPr="00151565">
        <w:br/>
        <w:t xml:space="preserve">фактически не работал, но за ним в соответствии с трудовым законодательством сохранялось </w:t>
      </w:r>
      <w:r w:rsidRPr="00151565">
        <w:br/>
        <w:t>место работы (должность).</w:t>
      </w:r>
      <w:r w:rsidRPr="00151565">
        <w:br/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2. Основные права, обязанности и ответственность работников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2.1. </w:t>
      </w:r>
      <w:proofErr w:type="gramStart"/>
      <w:r w:rsidRPr="00151565">
        <w:t>Работник имеет право на:</w:t>
      </w:r>
      <w:r w:rsidRPr="00151565">
        <w:br/>
        <w:t>– предоставление ему работы, обусловленной трудовым договором;</w:t>
      </w:r>
      <w:r w:rsidRPr="00151565">
        <w:br/>
        <w:t xml:space="preserve">– рабочее место, соответствующее условиям, предусмотренным государственными стандартами </w:t>
      </w:r>
      <w:r w:rsidRPr="00151565">
        <w:br/>
        <w:t>организации и безопасности труда;</w:t>
      </w:r>
      <w:r w:rsidRPr="00151565">
        <w:br/>
        <w:t xml:space="preserve">– своевременную и в полном объеме выплату зарплаты в соответствии со своей квалификацией, </w:t>
      </w:r>
      <w:r w:rsidRPr="00151565">
        <w:br/>
        <w:t>сложностью труда, количеством и качеством выполненной работы;</w:t>
      </w:r>
      <w:r w:rsidRPr="00151565">
        <w:br/>
        <w:t xml:space="preserve">– отдых, обеспечиваемый установлением нормальной продолжительности рабочего времени, </w:t>
      </w:r>
      <w:r w:rsidRPr="00151565">
        <w:br/>
        <w:t xml:space="preserve">предоставлением еженедельных выходных дней, нерабочих праздничных дней, оплачиваемых </w:t>
      </w:r>
      <w:r w:rsidRPr="00151565">
        <w:br/>
        <w:t>ежегодных отпусков;</w:t>
      </w:r>
      <w:proofErr w:type="gramEnd"/>
      <w:r w:rsidRPr="00151565">
        <w:br/>
        <w:t xml:space="preserve">– </w:t>
      </w:r>
      <w:proofErr w:type="gramStart"/>
      <w:r w:rsidRPr="00151565">
        <w:t xml:space="preserve">полную достоверную информацию об условиях труда и требованиях охраны труда на рабочем </w:t>
      </w:r>
      <w:r w:rsidRPr="00151565">
        <w:br/>
        <w:t>месте;</w:t>
      </w:r>
      <w:r w:rsidRPr="00151565">
        <w:br/>
        <w:t xml:space="preserve">– профессиональную подготовку, переподготовку и повышение своей квалификации в порядке, </w:t>
      </w:r>
      <w:r w:rsidRPr="00151565">
        <w:br/>
        <w:t>установленном законодательством РФ;</w:t>
      </w:r>
      <w:r w:rsidRPr="00151565">
        <w:br/>
        <w:t>– участие в управлении организацией в предусмотренных законодательством РФ формах;</w:t>
      </w:r>
      <w:r w:rsidRPr="00151565">
        <w:br/>
        <w:t xml:space="preserve">–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</w:t>
      </w:r>
      <w:r w:rsidRPr="00151565">
        <w:br/>
        <w:t>соглашений;</w:t>
      </w:r>
      <w:proofErr w:type="gramEnd"/>
      <w:r w:rsidRPr="00151565">
        <w:br/>
        <w:t xml:space="preserve">– защиту своих трудовых прав, свобод и законных интересов всеми не запрещенными законом </w:t>
      </w:r>
      <w:r w:rsidRPr="00151565">
        <w:br/>
        <w:t>способами;</w:t>
      </w:r>
      <w:r w:rsidRPr="00151565">
        <w:br/>
        <w:t xml:space="preserve">– возмещение вреда, причиненного ему в связи с исполнением им трудовых обязанностей, и </w:t>
      </w:r>
      <w:r w:rsidRPr="00151565">
        <w:br/>
        <w:t>компенсацию морального вреда в порядке, установленном законодательством РФ;</w:t>
      </w:r>
      <w:r w:rsidRPr="00151565">
        <w:br/>
        <w:t>– обязательное социальное страхование в случаях, предусмотренных законодательством РФ.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2.2. </w:t>
      </w:r>
      <w:proofErr w:type="gramStart"/>
      <w:r w:rsidRPr="00151565">
        <w:t>Работники общества должны:</w:t>
      </w:r>
      <w:r w:rsidRPr="00151565">
        <w:br/>
        <w:t xml:space="preserve">– добросовестно выполнять свои трудовые обязанности, своевременно и точно выполнять всю </w:t>
      </w:r>
      <w:r w:rsidRPr="00151565">
        <w:br/>
        <w:t xml:space="preserve">порученную работу, не допускать нарушений срока выполнения заданий, использовать все </w:t>
      </w:r>
      <w:r w:rsidRPr="00151565">
        <w:br/>
        <w:t xml:space="preserve">рабочее время по назначению, воздерживаться от действий, отвлекающих от выполнения </w:t>
      </w:r>
      <w:r w:rsidRPr="00151565">
        <w:br/>
        <w:t xml:space="preserve">прямых трудовых обязанностей, соблюдать трудовую дисциплину и Правила трудового </w:t>
      </w:r>
      <w:r w:rsidRPr="00151565">
        <w:br/>
        <w:t>распорядка;</w:t>
      </w:r>
      <w:r w:rsidRPr="00151565">
        <w:br/>
        <w:t xml:space="preserve">– улучшать качество работы, постоянно повышать свой профессиональный и культурный </w:t>
      </w:r>
      <w:r w:rsidRPr="00151565">
        <w:br/>
        <w:t>уровень, заниматься самообразованием;</w:t>
      </w:r>
      <w:proofErr w:type="gramEnd"/>
      <w:r w:rsidRPr="00151565">
        <w:br/>
        <w:t xml:space="preserve">– поддерживать чистоту и порядок на своем рабочем месте, в служебных и других помещениях, </w:t>
      </w:r>
      <w:r w:rsidRPr="00151565">
        <w:br/>
        <w:t xml:space="preserve">соблюдать установленный порядок хранения документов и материальных ценностей, соблюдать </w:t>
      </w:r>
      <w:r w:rsidRPr="00151565">
        <w:br/>
        <w:t>порядок делопроизводства;</w:t>
      </w:r>
      <w:r w:rsidRPr="00151565">
        <w:br/>
        <w:t xml:space="preserve">– эффективно использовать персональные компьютеры, оргтехнику и другое оборудование, </w:t>
      </w:r>
      <w:r w:rsidRPr="00151565">
        <w:br/>
        <w:t xml:space="preserve">экономно и рационально расходовать материалы и энергию, инвентарь и другие материальные </w:t>
      </w:r>
      <w:r w:rsidRPr="00151565">
        <w:br/>
        <w:t>ресурсы, бережно относиться к имуществу работодателя;</w:t>
      </w:r>
      <w:r w:rsidRPr="00151565">
        <w:br/>
        <w:t xml:space="preserve">– соблюдать нормы, правила и инструкции по охране труда, производственную санитарию, </w:t>
      </w:r>
      <w:r w:rsidRPr="00151565">
        <w:br/>
        <w:t>правила противопожарной безопасности;</w:t>
      </w:r>
      <w:r w:rsidRPr="00151565">
        <w:br/>
        <w:t xml:space="preserve">– не разглашать как в России, так и за рубежом сведения, полученные в силу служебного </w:t>
      </w:r>
      <w:r w:rsidRPr="00151565">
        <w:br/>
        <w:t>положения и составляющие коммерческую (служебную) тайну, распространение которой может нанести вред работодателю и (или) другим работникам;</w:t>
      </w:r>
      <w:r w:rsidRPr="00151565">
        <w:br/>
        <w:t>– выполнять иные обязанности, предусмотренные трудовым законодательством РФ.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2.3. Круг обязанностей, которые выполняет каждый работник по своей специальности, </w:t>
      </w:r>
      <w:r w:rsidRPr="00151565">
        <w:br/>
        <w:t xml:space="preserve">квалификации, должности, определяется трудовым договором и (или) должностной </w:t>
      </w:r>
      <w:r w:rsidRPr="00151565">
        <w:br/>
        <w:t>инструкцией.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lastRenderedPageBreak/>
        <w:t xml:space="preserve">2.4. Работник обязан возместить работодателю причиненный ему прямой действительный </w:t>
      </w:r>
      <w:r w:rsidRPr="00151565">
        <w:br/>
        <w:t xml:space="preserve">ущерб. Неполученные доходы (упущенная выгода) взысканию с работника не подлежат. </w:t>
      </w:r>
      <w:r w:rsidRPr="00151565">
        <w:br/>
        <w:t xml:space="preserve">Работник несет материальную ответственность как за прямой действительный ущерб, </w:t>
      </w:r>
      <w:r w:rsidRPr="00151565">
        <w:br/>
        <w:t xml:space="preserve">непосредственно причиненный им работодателю, так и за ущерб, возникший у работодателя в </w:t>
      </w:r>
      <w:r w:rsidRPr="00151565">
        <w:br/>
        <w:t>результате возмещения им ущерба иным лицам.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3. Основные права, обязанности и ответственность работодателя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3.1. </w:t>
      </w:r>
      <w:proofErr w:type="gramStart"/>
      <w:r w:rsidRPr="00151565">
        <w:t>Работодатель имеет право:</w:t>
      </w:r>
      <w:r w:rsidRPr="00151565">
        <w:br/>
        <w:t>– заключать, изменять и расторгать трудовые договоры с работниками в порядке и на условиях, которые установлены законодательством РФ;</w:t>
      </w:r>
      <w:r w:rsidRPr="00151565">
        <w:br/>
        <w:t>– вести коллективные переговоры и заключать коллективные договоры;</w:t>
      </w:r>
      <w:r w:rsidRPr="00151565">
        <w:br/>
        <w:t>– поощрять работников за добросовестный эффективный труд;</w:t>
      </w:r>
      <w:r w:rsidRPr="00151565">
        <w:br/>
        <w:t xml:space="preserve">– требовать от работников исполнения ими трудовых обязанностей и бережного отношения к </w:t>
      </w:r>
      <w:r w:rsidRPr="00151565">
        <w:br/>
        <w:t xml:space="preserve">имуществу работодателя и других работников, соблюдения Правил трудового распорядка </w:t>
      </w:r>
      <w:r w:rsidRPr="00151565">
        <w:br/>
        <w:t>организации;</w:t>
      </w:r>
      <w:proofErr w:type="gramEnd"/>
      <w:r w:rsidRPr="00151565">
        <w:br/>
        <w:t xml:space="preserve">– привлекать работников к дисциплинарной и материальной ответственности в порядке, </w:t>
      </w:r>
      <w:r w:rsidRPr="00151565">
        <w:br/>
        <w:t>установленном законодательством РФ;</w:t>
      </w:r>
      <w:r w:rsidRPr="00151565">
        <w:br/>
        <w:t>– принимать локальные нормативные акты;</w:t>
      </w:r>
      <w:r w:rsidRPr="00151565">
        <w:br/>
        <w:t xml:space="preserve">– создавать объединения работодателей в целях представительства и защиты своих интересов и </w:t>
      </w:r>
      <w:r w:rsidRPr="00151565">
        <w:br/>
        <w:t>вступать в них.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3.2. Работодатель обязан:</w:t>
      </w:r>
      <w:r w:rsidRPr="00151565">
        <w:br/>
        <w:t xml:space="preserve">– соблюдать законодательство о труде, локальные нормативные акты, условия трудовых </w:t>
      </w:r>
      <w:r w:rsidRPr="00151565">
        <w:br/>
        <w:t>договоров;</w:t>
      </w:r>
      <w:r w:rsidRPr="00151565">
        <w:br/>
        <w:t>– предоставлять работникам работу, обусловленную трудовым договором;</w:t>
      </w:r>
      <w:r w:rsidRPr="00151565">
        <w:br/>
        <w:t xml:space="preserve">– правильно организовывать труд работников на закрепленных за ними рабочих местах, </w:t>
      </w:r>
      <w:r w:rsidRPr="00151565">
        <w:br/>
        <w:t xml:space="preserve">обеспечив необходимыми принадлежностями и оргтехникой, создавая здоровые и безопасные </w:t>
      </w:r>
      <w:r w:rsidRPr="00151565">
        <w:br/>
        <w:t xml:space="preserve">условия труда, соответствующие правилам по охране труда (технике безопасности, санитарным </w:t>
      </w:r>
      <w:r w:rsidRPr="00151565">
        <w:br/>
        <w:t>нормам, противопожарным правилам);</w:t>
      </w:r>
      <w:r w:rsidRPr="00151565">
        <w:br/>
        <w:t xml:space="preserve">– обеспечивать строгое соблюдение трудовой дисциплины, осуществлять организационную </w:t>
      </w:r>
      <w:r w:rsidRPr="00151565">
        <w:br/>
        <w:t xml:space="preserve">работу, направленную на устранение потерь рабочего времени, применять меры воздействия к </w:t>
      </w:r>
      <w:r w:rsidRPr="00151565">
        <w:br/>
        <w:t>нарушителям трудовой дисциплины;</w:t>
      </w:r>
      <w:r w:rsidRPr="00151565">
        <w:br/>
        <w:t xml:space="preserve">– </w:t>
      </w:r>
      <w:proofErr w:type="gramStart"/>
      <w:r w:rsidRPr="00151565">
        <w:t xml:space="preserve">соблюдать оговоренные в трудовом договоре, Положении об оплате труда и Положении о </w:t>
      </w:r>
      <w:r w:rsidRPr="00151565">
        <w:br/>
        <w:t>премировании условия оплаты труда, выдавать зарплату не реже чем два раза в месяц: 1</w:t>
      </w:r>
      <w:r w:rsidR="001605F9">
        <w:t>4</w:t>
      </w:r>
      <w:r w:rsidRPr="00151565">
        <w:t xml:space="preserve">-го </w:t>
      </w:r>
      <w:r w:rsidRPr="00151565">
        <w:br/>
        <w:t xml:space="preserve">числа каждого месяца (аванс по зарплате) и </w:t>
      </w:r>
      <w:r w:rsidR="001605F9">
        <w:t>1</w:t>
      </w:r>
      <w:r w:rsidRPr="00151565">
        <w:t xml:space="preserve">-го числа каждого месяца, следующего за </w:t>
      </w:r>
      <w:r w:rsidRPr="00151565">
        <w:br/>
        <w:t>расчетным (окончательный расчет).</w:t>
      </w:r>
      <w:proofErr w:type="gramEnd"/>
      <w:r w:rsidRPr="00151565">
        <w:t xml:space="preserve"> </w:t>
      </w:r>
      <w:proofErr w:type="gramStart"/>
      <w:r w:rsidRPr="00151565">
        <w:t xml:space="preserve">В случаях, когда указанные числа приходятся на выходные </w:t>
      </w:r>
      <w:r w:rsidRPr="00151565">
        <w:br/>
        <w:t xml:space="preserve">или праздничные дни, днями выплаты зарплаты (аванса по зарплате) следует считать рабочие </w:t>
      </w:r>
      <w:r w:rsidRPr="00151565">
        <w:br/>
        <w:t>дни, непосредственно предшествующие выходным (праздничным) дням;</w:t>
      </w:r>
      <w:r w:rsidRPr="00151565">
        <w:br/>
        <w:t xml:space="preserve">– способствовать повышению квалификации работников и совершенствованию их </w:t>
      </w:r>
      <w:r w:rsidRPr="00151565">
        <w:br/>
        <w:t>профессиональных навыков путем направления на курсы и тренинги;</w:t>
      </w:r>
      <w:r w:rsidRPr="00151565">
        <w:br/>
        <w:t xml:space="preserve">– обеспечивать бытовые нужды работников, связанные с исполнением ими трудовых </w:t>
      </w:r>
      <w:r w:rsidRPr="00151565">
        <w:br/>
        <w:t>обязанностей;</w:t>
      </w:r>
      <w:proofErr w:type="gramEnd"/>
      <w:r w:rsidRPr="00151565">
        <w:br/>
        <w:t xml:space="preserve">– осуществлять обязательное социальное страхование работников в порядке, установленном </w:t>
      </w:r>
      <w:r w:rsidRPr="00151565">
        <w:br/>
        <w:t>федеральными законами;</w:t>
      </w:r>
      <w:r w:rsidRPr="00151565">
        <w:br/>
        <w:t>– выполнять иные обязанности, предусмотренные трудовым законодательством РФ.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3.3. Ответственность работодателя.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Работодатель обязан в случаях, установленных законодательством РФ, возместить работнику </w:t>
      </w:r>
      <w:r w:rsidRPr="00151565">
        <w:br/>
        <w:t>не полученный им заработок во всех случаях незаконного лишения его возможности трудиться.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Работодатель, причинивший ущерб имуществу работника, возмещает этот ущерб в полном </w:t>
      </w:r>
      <w:r w:rsidRPr="00151565">
        <w:br/>
        <w:t>объеме.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При нарушении работодателем установленного срока выплаты зарплаты, оплаты отпуска, </w:t>
      </w:r>
      <w:r w:rsidRPr="00151565">
        <w:br/>
        <w:t xml:space="preserve">выплат при увольнении и других выплат, причитающихся работнику, работодатель обязан </w:t>
      </w:r>
      <w:r w:rsidRPr="00151565">
        <w:br/>
        <w:t xml:space="preserve">выплатить их с уплатой процентов (денежной компенсации) в размере не ниже одной трехсотой </w:t>
      </w:r>
      <w:r w:rsidRPr="00151565">
        <w:br/>
        <w:t xml:space="preserve">действующей в это время ставки рефинансирования Банка России от не выплаченных в срок </w:t>
      </w:r>
      <w:r w:rsidRPr="00151565">
        <w:br/>
      </w:r>
      <w:proofErr w:type="gramStart"/>
      <w:r w:rsidRPr="00151565">
        <w:t>сумм</w:t>
      </w:r>
      <w:proofErr w:type="gramEnd"/>
      <w:r w:rsidRPr="00151565">
        <w:t xml:space="preserve"> за каждый день задержки начиная со следующего дня после установленного срока </w:t>
      </w:r>
      <w:r w:rsidRPr="00151565">
        <w:br/>
        <w:t>выплаты по день фактического расчета включительно.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lastRenderedPageBreak/>
        <w:t xml:space="preserve">Моральный вред, причиненный работнику неправомерными действиями или бездействием </w:t>
      </w:r>
      <w:r w:rsidRPr="00151565">
        <w:br/>
        <w:t xml:space="preserve">работодателя, возмещается работнику в денежной форме в размерах, определяемых </w:t>
      </w:r>
      <w:r w:rsidRPr="00151565">
        <w:br/>
        <w:t>соглашением работника и работодателя или судом.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4. Режим рабочего времени и времени отдыха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4.1. В организации устанавливается пятидневная рабочая неделя продолжительностью 40 часов </w:t>
      </w:r>
      <w:r w:rsidRPr="00151565">
        <w:br/>
        <w:t>с двумя выходными днями (суббота и воскресенье).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Время начала работы – 9.00. Время окончания работы – 18.00. 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По приказу руководителя организации при наличии производственной необходимости по </w:t>
      </w:r>
      <w:r w:rsidRPr="00151565">
        <w:br/>
        <w:t xml:space="preserve">докладной руководителя отдела (службы), согласованной с работником, к отдельным </w:t>
      </w:r>
      <w:r w:rsidRPr="00151565">
        <w:br/>
        <w:t xml:space="preserve">работникам может применяться суммированный учет рабочего времени, с </w:t>
      </w:r>
      <w:proofErr w:type="gramStart"/>
      <w:r w:rsidRPr="00151565">
        <w:t>тем</w:t>
      </w:r>
      <w:proofErr w:type="gramEnd"/>
      <w:r w:rsidRPr="00151565">
        <w:t xml:space="preserve"> чтобы </w:t>
      </w:r>
      <w:r w:rsidRPr="00151565">
        <w:br/>
        <w:t xml:space="preserve">продолжительность рабочего времени за учетный период (квартал) не превышала нормального </w:t>
      </w:r>
      <w:r w:rsidRPr="00151565">
        <w:br/>
        <w:t xml:space="preserve">числа рабочих часов. Категории работников, к которым может применяться суммированный </w:t>
      </w:r>
      <w:r w:rsidRPr="00151565">
        <w:br/>
        <w:t>учет рабочего времени, приведены в Приложении 1 к указанным Правилам.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По приказу руководителя организации при наличии производственной необходимости по </w:t>
      </w:r>
      <w:r w:rsidRPr="00151565">
        <w:br/>
        <w:t xml:space="preserve">докладной руководителя отдела (службы), согласованной с работником, отдельные работники </w:t>
      </w:r>
      <w:r w:rsidRPr="00151565">
        <w:br/>
        <w:t xml:space="preserve">могут эпизодически привлекаться к выполнению своих трудовых функций за </w:t>
      </w:r>
      <w:proofErr w:type="gramStart"/>
      <w:r w:rsidRPr="00151565">
        <w:t>пределами</w:t>
      </w:r>
      <w:proofErr w:type="gramEnd"/>
      <w:r w:rsidRPr="00151565">
        <w:t xml:space="preserve"> </w:t>
      </w:r>
      <w:r w:rsidRPr="00151565">
        <w:br/>
        <w:t xml:space="preserve">установленной для них продолжительности рабочего времени (ненормированный рабочий день). </w:t>
      </w:r>
      <w:r w:rsidRPr="00151565">
        <w:br/>
        <w:t xml:space="preserve">Перечень должностей работников, для которых может быть установлен ненормированный </w:t>
      </w:r>
      <w:r w:rsidRPr="00151565">
        <w:br/>
        <w:t>рабочий день, приведен в Приложении 2 к указанным Правилам.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4.2. Обеденный перерыв – один час (в период с 13.00 до 14.00). В другое время обеденный </w:t>
      </w:r>
      <w:r w:rsidRPr="00151565">
        <w:br/>
        <w:t xml:space="preserve">перерыв использовать не разрешается. Учет начала и окончания обеденного перерыва </w:t>
      </w:r>
      <w:r w:rsidRPr="00151565">
        <w:br/>
        <w:t xml:space="preserve">осуществляется руководителями структурных подразделений и ведется с помощью системы </w:t>
      </w:r>
      <w:r w:rsidRPr="00151565">
        <w:br/>
        <w:t>автоматического контроля времени.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Перерыв не включается в рабочее время и не оплачивается. Работник может использовать его </w:t>
      </w:r>
      <w:r w:rsidRPr="00151565">
        <w:br/>
        <w:t>по своему усмотрению и на это время отлучиться с работы.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Если по условиям работы предоставление обеденного перерыва работнику невозможно, то по </w:t>
      </w:r>
      <w:r w:rsidRPr="00151565">
        <w:br/>
        <w:t xml:space="preserve">приказу руководителя организации он обеспечивается местом для отдыха и приема пищи в </w:t>
      </w:r>
      <w:r w:rsidRPr="00151565">
        <w:br/>
        <w:t xml:space="preserve">рабочее время. 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4.3. Накануне нерабочих праздничных дней продолжительность рабочего дня сокращается на </w:t>
      </w:r>
      <w:r w:rsidRPr="00151565">
        <w:br/>
        <w:t>один час.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151565">
        <w:t>Нерабочими праздничными днями в Российской Федерации являются:</w:t>
      </w:r>
      <w:r w:rsidRPr="00151565">
        <w:br/>
        <w:t>1–6 и 8 января – новогодние каникулы;</w:t>
      </w:r>
      <w:r w:rsidRPr="00151565">
        <w:br/>
        <w:t>7 января – Рождество Христово;</w:t>
      </w:r>
      <w:r w:rsidRPr="00151565">
        <w:br/>
        <w:t>23 февраля – День защитника Отечества;</w:t>
      </w:r>
      <w:r w:rsidRPr="00151565">
        <w:br/>
        <w:t>8 марта – Международный женский день;</w:t>
      </w:r>
      <w:r w:rsidRPr="00151565">
        <w:br/>
        <w:t>1 мая – Праздник Весны и Труда;</w:t>
      </w:r>
      <w:r w:rsidRPr="00151565">
        <w:br/>
        <w:t>9 мая – День Победы;</w:t>
      </w:r>
      <w:r w:rsidRPr="00151565">
        <w:br/>
        <w:t>12 июня – День России;</w:t>
      </w:r>
      <w:r w:rsidRPr="00151565">
        <w:br/>
        <w:t>4 ноября – День народного единства.</w:t>
      </w:r>
      <w:proofErr w:type="gramEnd"/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151565">
        <w:t xml:space="preserve">При совпадении выходного и праздничного дней выходной день переносится на следующий </w:t>
      </w:r>
      <w:r w:rsidRPr="00151565">
        <w:br/>
        <w:t>после праздничного рабочий день.</w:t>
      </w:r>
      <w:proofErr w:type="gramEnd"/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4.4. Учет рабочего времени ведется секретарем. До начала работы каждый работник должен </w:t>
      </w:r>
      <w:r w:rsidRPr="00151565">
        <w:br/>
        <w:t xml:space="preserve">отметить свой приход на работу, а по окончании – уход с помощью системы автоматического </w:t>
      </w:r>
      <w:r w:rsidRPr="00151565">
        <w:br/>
        <w:t xml:space="preserve">контроля времени. Отсутствие таких отметок является неявкой на работу, которая при </w:t>
      </w:r>
      <w:r w:rsidRPr="00151565">
        <w:br/>
        <w:t>отсутствии уважительных причин неявки не оплачивается.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Секретарь ведет также контрольный учет наличия (отсутствия) работников на рабочих местах в </w:t>
      </w:r>
      <w:r w:rsidRPr="00151565">
        <w:br/>
        <w:t>рабочее время.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4.5. Работа вне рабочего места (посещение учреждений и предприятий, командировки) </w:t>
      </w:r>
      <w:r w:rsidRPr="00151565">
        <w:br/>
        <w:t xml:space="preserve">производится по разрешению непосредственного руководителя работника, время отсутствия </w:t>
      </w:r>
      <w:r w:rsidRPr="00151565">
        <w:br/>
        <w:t xml:space="preserve">отмечается в журнале учета командировок. При нарушении этого порядка время отсутствия </w:t>
      </w:r>
      <w:r w:rsidRPr="00151565">
        <w:br/>
        <w:t>является неявкой на работу.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4.6. Работникам предоставляются ежегодные отпуска с сохранением места работы и среднего </w:t>
      </w:r>
      <w:r w:rsidRPr="00151565">
        <w:br/>
        <w:t>заработка.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Ежегодный основной оплачиваемый отпуск предоставляется работникам продолжительностью </w:t>
      </w:r>
      <w:r w:rsidRPr="00151565">
        <w:br/>
        <w:t xml:space="preserve">28 календарных дней. При этом отпуск должен быть использован не позднее 12 месяцев после </w:t>
      </w:r>
      <w:r w:rsidRPr="00151565">
        <w:br/>
      </w:r>
      <w:r w:rsidRPr="00151565">
        <w:lastRenderedPageBreak/>
        <w:t xml:space="preserve">окончания того рабочего года, за который он предоставляется. Нерабочие праздничные дни, </w:t>
      </w:r>
      <w:r w:rsidRPr="00151565">
        <w:br/>
        <w:t xml:space="preserve">приходящиеся на период отпуска, в число календарных дней отпуска не включаются. Также в </w:t>
      </w:r>
      <w:r w:rsidRPr="00151565">
        <w:br/>
        <w:t xml:space="preserve">число календарных дней отпуска не включается период временной нетрудоспособности </w:t>
      </w:r>
      <w:r w:rsidRPr="00151565">
        <w:br/>
        <w:t>сотрудника при наличии больничного листка.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Работникам с ненормированным рабочим днем предоставляется ежегодный дополнительный </w:t>
      </w:r>
      <w:r w:rsidRPr="00151565">
        <w:br/>
        <w:t>оплачиваемый отпуск, продолжительность которого составляет три календарных дня.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4.7. Право на использование отпуска за первый год работы возникает у работника по истечении </w:t>
      </w:r>
      <w:r w:rsidRPr="00151565">
        <w:br/>
        <w:t xml:space="preserve">шести месяцев его непрерывной работы в организации. Отпуск за второй и последующие годы </w:t>
      </w:r>
      <w:r w:rsidRPr="00151565">
        <w:br/>
        <w:t xml:space="preserve">работы может предоставляться в любое время рабочего года в соответствии с очередностью </w:t>
      </w:r>
      <w:r w:rsidRPr="00151565">
        <w:br/>
        <w:t>предоставления ежегодных оплачиваемых отпусков (графиком отпусков).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Очередность предоставления отпусков (график отпусков) устанавливается работодателем с </w:t>
      </w:r>
      <w:r w:rsidRPr="00151565">
        <w:br/>
        <w:t xml:space="preserve">учетом производственной необходимости и пожеланий работников. 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Не позднее 1 декабря каждого года работник должен сообщить о своих пожеланиях в </w:t>
      </w:r>
      <w:r w:rsidRPr="00151565">
        <w:br/>
        <w:t xml:space="preserve">отношении отпуска на следующий календарный год своему непосредственному руководителю </w:t>
      </w:r>
      <w:r w:rsidRPr="00151565">
        <w:br/>
        <w:t xml:space="preserve">или напрямую в отдел кадров, определив месяц и продолжительность каждой части отпуска, для </w:t>
      </w:r>
      <w:r w:rsidRPr="00151565">
        <w:br/>
        <w:t>составления графика отпусков.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4.8. По соглашению между работником и работодателем ежегодный оплачиваемый отпуск </w:t>
      </w:r>
      <w:r w:rsidRPr="00151565">
        <w:br/>
        <w:t xml:space="preserve">может быть разделен на части. При этом хотя бы одна из частей этого отпуска должна быть не </w:t>
      </w:r>
      <w:r w:rsidRPr="00151565">
        <w:br/>
        <w:t>менее 14 календарных дней.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Отзыв работника из отпуска допускается только с его согласия и по приказу руководства </w:t>
      </w:r>
      <w:r w:rsidRPr="00151565">
        <w:br/>
        <w:t xml:space="preserve">организации. Неиспользованная в связи с этим часть отпуска должна быть предоставлена по </w:t>
      </w:r>
      <w:r w:rsidRPr="00151565">
        <w:br/>
        <w:t xml:space="preserve">выбору работника в удобное для него время в течение текущего рабочего года или </w:t>
      </w:r>
      <w:r w:rsidRPr="00151565">
        <w:br/>
        <w:t>присоединена к отпуску за следующий рабочий год.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При увольнении работнику выплачивается денежная компенсация за неиспользованный </w:t>
      </w:r>
      <w:r w:rsidRPr="00151565">
        <w:br/>
        <w:t xml:space="preserve">отпуск, или по его письменному заявлению неиспользованный отпуск может быть предоставлен </w:t>
      </w:r>
      <w:r w:rsidRPr="00151565">
        <w:br/>
        <w:t>с последующим увольнением.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4.9. По семейным обстоятельствам и другим уважительным причинам работнику по его </w:t>
      </w:r>
      <w:r w:rsidRPr="00151565">
        <w:br/>
        <w:t xml:space="preserve">письменному заявлению может быть предоставлен отпуск без сохранения зарплаты, </w:t>
      </w:r>
      <w:r w:rsidRPr="00151565">
        <w:br/>
        <w:t xml:space="preserve">продолжительность которого определяется по соглашению между работником и </w:t>
      </w:r>
      <w:r w:rsidRPr="00151565">
        <w:br/>
        <w:t>работодателем.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4.10. Работники, успешно обучающиеся в вузах, имеющих государственную аккредитацию, по </w:t>
      </w:r>
      <w:r w:rsidRPr="00151565">
        <w:br/>
        <w:t xml:space="preserve">заочной или вечерней формам обучения, имеют право на дополнительные отпуска с </w:t>
      </w:r>
      <w:r w:rsidRPr="00151565">
        <w:br/>
        <w:t>сохранением среднего заработка в соответствии с Трудовым кодексом РФ.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 </w:t>
      </w:r>
    </w:p>
    <w:p w:rsidR="007827BE" w:rsidRPr="00151565" w:rsidRDefault="002642E1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5</w:t>
      </w:r>
      <w:r w:rsidR="007827BE" w:rsidRPr="00151565">
        <w:t>. Поощрения за успехи в работе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6.1. За высокопрофессиональное выполнение трудовых обязанностей, повышение </w:t>
      </w:r>
      <w:r w:rsidRPr="00151565">
        <w:br/>
        <w:t xml:space="preserve">производительности труда, продолжительную и безупречную работу и другие успехи в труде </w:t>
      </w:r>
      <w:r w:rsidRPr="00151565">
        <w:br/>
        <w:t>применяются следующие меры поощрения работников организации:</w:t>
      </w:r>
      <w:r w:rsidRPr="00151565">
        <w:br/>
        <w:t>– выплата денежного вознаграждения в виде премий;</w:t>
      </w:r>
      <w:r w:rsidRPr="00151565">
        <w:br/>
        <w:t>– награждение ценным подарком.</w:t>
      </w:r>
      <w:r w:rsidRPr="00151565">
        <w:br/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7. Ответственность за нарушение трудовой дисциплины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7.1. За нарушение трудовой дисциплины администрация применяет следующие дисциплинарные </w:t>
      </w:r>
      <w:r w:rsidRPr="00151565">
        <w:br/>
        <w:t>взыскания:</w:t>
      </w:r>
      <w:r w:rsidRPr="00151565">
        <w:br/>
        <w:t>– замечание;</w:t>
      </w:r>
      <w:r w:rsidRPr="00151565">
        <w:br/>
        <w:t>– выговор;</w:t>
      </w:r>
      <w:r w:rsidRPr="00151565">
        <w:br/>
        <w:t>– увольнение.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7.2. До наложения взыскания от нарушителя трудовой дисциплины должны быть затребованы </w:t>
      </w:r>
      <w:r w:rsidRPr="00151565">
        <w:br/>
        <w:t xml:space="preserve">письменные объяснения. В случае отказа работника дать указанное объяснение составляется </w:t>
      </w:r>
      <w:r w:rsidRPr="00151565">
        <w:br/>
        <w:t xml:space="preserve">соответствующий акт. Отказ работника дать объяснения не может служить препятствием для </w:t>
      </w:r>
      <w:r w:rsidRPr="00151565">
        <w:br/>
        <w:t>применения взыскания.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7.3. За каждое нарушение трудовой дисциплины может быть наложено только одно </w:t>
      </w:r>
      <w:r w:rsidRPr="00151565">
        <w:br/>
        <w:t xml:space="preserve">дисциплинарное взыскание. При наложении дисциплинарного взыскания должны учитываться </w:t>
      </w:r>
      <w:r w:rsidRPr="00151565">
        <w:br/>
      </w:r>
      <w:r w:rsidRPr="00151565">
        <w:lastRenderedPageBreak/>
        <w:t xml:space="preserve">тяжесть совершенного проступка, обстоятельства, при которых он совершен, предшествующая </w:t>
      </w:r>
      <w:r w:rsidRPr="00151565">
        <w:br/>
        <w:t>работа и поведение работника.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7.4. Приказ о применении дисциплинарного взыскания с указанием мотивов его применения </w:t>
      </w:r>
      <w:r w:rsidRPr="00151565">
        <w:br/>
        <w:t xml:space="preserve">объявляется (сообщается) работнику, подвергнутому взысканию, под расписку в трехдневный </w:t>
      </w:r>
      <w:r w:rsidRPr="00151565">
        <w:br/>
        <w:t xml:space="preserve">срок (не считая времени отсутствия работника). Дисциплинарное взыскание применяется не </w:t>
      </w:r>
      <w:r w:rsidRPr="00151565">
        <w:br/>
        <w:t xml:space="preserve">позднее одного месяца со дня обнаружения проступка (за исключением случаев, </w:t>
      </w:r>
      <w:r w:rsidRPr="00151565">
        <w:br/>
        <w:t xml:space="preserve">предусмотренных трудовым законодательством), не считая времени болезни работника, </w:t>
      </w:r>
      <w:r w:rsidRPr="00151565">
        <w:br/>
        <w:t xml:space="preserve">пребывания его в отпуске, а также времени, необходимого на учет мнения представительного </w:t>
      </w:r>
      <w:r w:rsidRPr="00151565">
        <w:br/>
        <w:t>органа работников.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7.5. Если в течение года со дня применения дисциплинарного взыскания работник не будет </w:t>
      </w:r>
      <w:r w:rsidRPr="00151565">
        <w:br/>
        <w:t xml:space="preserve">подвергнут новому дисциплинарному взысканию, то он считается не имеющим </w:t>
      </w:r>
      <w:r w:rsidRPr="00151565">
        <w:br/>
        <w:t>дисциплинарного взыскания.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Дисциплинарное взыскание до истечения года со дня его применения может быть снято </w:t>
      </w:r>
      <w:r w:rsidRPr="00151565">
        <w:br/>
        <w:t xml:space="preserve">администрацией по своей инициативе, по ходатайству непосредственного руководителя или </w:t>
      </w:r>
      <w:r w:rsidRPr="00151565">
        <w:br/>
        <w:t xml:space="preserve">трудового коллектива, если подвергнутый дисциплинарному взысканию не совершил нового </w:t>
      </w:r>
      <w:r w:rsidRPr="00151565">
        <w:br/>
        <w:t>проступка и проявил себя как добросовестный работник.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8. Иные вопросы регулирования трудовых отношений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51565">
        <w:t> 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8.1. Работник имеет право жаловаться на допущенные, по его мнению, нарушения трудового </w:t>
      </w:r>
      <w:r w:rsidRPr="00151565">
        <w:br/>
        <w:t xml:space="preserve">законодательства и настоящих Правил непосредственному руководителю и руководству </w:t>
      </w:r>
      <w:r w:rsidRPr="00151565">
        <w:br/>
        <w:t xml:space="preserve">организации. Работник вправе представлять письменные предложения по улучшению </w:t>
      </w:r>
      <w:r w:rsidRPr="00151565">
        <w:br/>
        <w:t>организации труда и по другим вопросам, регулируемым настоящими Правилами.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8.2. Работники организации должны при выполнении своих трудовых обязанностей носить </w:t>
      </w:r>
      <w:r w:rsidRPr="00151565">
        <w:br/>
        <w:t>офисную одежду. По пятницам допускается свободная форма одежды.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8.3. В целях улучшения использования рабочего времени и упорядочения внутренних </w:t>
      </w:r>
      <w:r w:rsidRPr="00151565">
        <w:br/>
        <w:t xml:space="preserve">производственных контактов документы на подпись руководителю организации сдаются </w:t>
      </w:r>
      <w:r w:rsidRPr="00151565">
        <w:br/>
        <w:t xml:space="preserve">секретарю, который передает их руководителю дважды в день (как правило, в 10.00 и 17.00) и </w:t>
      </w:r>
      <w:r w:rsidRPr="00151565">
        <w:br/>
        <w:t>возвращает исполнителям (как правило, в 11.00 и 18.00).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8.4. Работник, первым пришедший утром в офис, должен оповестить об этом охрану здания </w:t>
      </w:r>
      <w:r w:rsidRPr="00151565">
        <w:br/>
        <w:t>для снятия помещения с сигнализации.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8.5. Работник, уходящий последним из офиса, должен оповестить об этом охрану здания для </w:t>
      </w:r>
      <w:r w:rsidRPr="00151565">
        <w:br/>
        <w:t>включения сигнализации.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8.6. Перед тем как покинуть рабочее место в конце рабочего дня, работник должен закрыть </w:t>
      </w:r>
      <w:r w:rsidRPr="00151565">
        <w:br/>
        <w:t>окна и двери своего кабинета и выключить свет.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8.7. </w:t>
      </w:r>
      <w:proofErr w:type="gramStart"/>
      <w:r w:rsidRPr="00151565">
        <w:t>Запрещается:</w:t>
      </w:r>
      <w:r w:rsidRPr="00151565">
        <w:br/>
        <w:t xml:space="preserve">– уносить с места работы имущество, предметы или материалы, принадлежащие организации, </w:t>
      </w:r>
      <w:r w:rsidRPr="00151565">
        <w:br/>
        <w:t>без получения на то соответствующего разрешения;</w:t>
      </w:r>
      <w:r w:rsidRPr="00151565">
        <w:br/>
        <w:t xml:space="preserve">– курить в местах, где в соответствии с требованиями техники безопасности и производственной </w:t>
      </w:r>
      <w:r w:rsidRPr="00151565">
        <w:br/>
        <w:t>санитарии установлен такой запрет;</w:t>
      </w:r>
      <w:r w:rsidRPr="00151565">
        <w:br/>
        <w:t>– готовить пищу в пределах офиса;</w:t>
      </w:r>
      <w:r w:rsidRPr="00151565">
        <w:br/>
        <w:t>– вести длительные личные телефонные разговоры (свыше 15 минут за рабочий день);</w:t>
      </w:r>
      <w:r w:rsidRPr="00151565">
        <w:br/>
        <w:t>– использовать Интернет в личных целях;</w:t>
      </w:r>
      <w:proofErr w:type="gramEnd"/>
      <w:r w:rsidRPr="00151565">
        <w:br/>
        <w:t xml:space="preserve">– приносить с собой или употреблять алкогольные напитки, приходить в организацию или </w:t>
      </w:r>
      <w:r w:rsidRPr="00151565">
        <w:br/>
        <w:t>находиться в ней в состоянии алкогольного, наркотического или токсического опьянения.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8.8. Работники, независимо от должностного положения, обязаны проявлять вежливость, </w:t>
      </w:r>
      <w:r w:rsidRPr="00151565">
        <w:br/>
        <w:t xml:space="preserve">уважение, терпимость как в отношениях между собой, так и при отношениях с клиентами и </w:t>
      </w:r>
      <w:r w:rsidRPr="00151565">
        <w:br/>
        <w:t>посетителями.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 xml:space="preserve">8.9. С Правилами трудового распорядка должны быть ознакомлены все работники </w:t>
      </w:r>
      <w:r w:rsidR="002642E1">
        <w:t>администрации</w:t>
      </w:r>
      <w:r w:rsidRPr="00151565">
        <w:t xml:space="preserve">, </w:t>
      </w:r>
      <w:r w:rsidRPr="00151565">
        <w:br/>
        <w:t xml:space="preserve">включая вновь </w:t>
      </w:r>
      <w:proofErr w:type="gramStart"/>
      <w:r w:rsidRPr="00151565">
        <w:t>принимаемых</w:t>
      </w:r>
      <w:proofErr w:type="gramEnd"/>
      <w:r w:rsidRPr="00151565">
        <w:t xml:space="preserve"> на работу. Все работники </w:t>
      </w:r>
      <w:r w:rsidR="002642E1">
        <w:t>администрации</w:t>
      </w:r>
      <w:r w:rsidRPr="00151565">
        <w:t>, независимо от должностного положения, обязаны в своей повседневной работе соблюдать настоящие Правила.</w:t>
      </w:r>
    </w:p>
    <w:p w:rsidR="007827BE" w:rsidRPr="00151565" w:rsidRDefault="007827BE" w:rsidP="007827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51565">
        <w:t> </w:t>
      </w:r>
    </w:p>
    <w:tbl>
      <w:tblPr>
        <w:tblW w:w="906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44"/>
        <w:gridCol w:w="284"/>
        <w:gridCol w:w="2126"/>
        <w:gridCol w:w="3106"/>
      </w:tblGrid>
      <w:tr w:rsidR="007827BE" w:rsidRPr="00151565" w:rsidTr="00FE3A84">
        <w:tc>
          <w:tcPr>
            <w:tcW w:w="3544" w:type="dxa"/>
            <w:vAlign w:val="bottom"/>
            <w:hideMark/>
          </w:tcPr>
          <w:p w:rsidR="007827BE" w:rsidRPr="00151565" w:rsidRDefault="007827BE" w:rsidP="00FE3A84">
            <w:pPr>
              <w:rPr>
                <w:b/>
                <w:i/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_________________</w:t>
            </w:r>
          </w:p>
        </w:tc>
        <w:tc>
          <w:tcPr>
            <w:tcW w:w="284" w:type="dxa"/>
            <w:hideMark/>
          </w:tcPr>
          <w:p w:rsidR="007827BE" w:rsidRPr="00151565" w:rsidRDefault="007827BE" w:rsidP="00FE3A84">
            <w:pPr>
              <w:rPr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hideMark/>
          </w:tcPr>
          <w:p w:rsidR="007827BE" w:rsidRPr="00151565" w:rsidRDefault="007827BE" w:rsidP="00FE3A84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vAlign w:val="bottom"/>
            <w:hideMark/>
          </w:tcPr>
          <w:p w:rsidR="007827BE" w:rsidRPr="00151565" w:rsidRDefault="007827BE" w:rsidP="00FE3A84">
            <w:pPr>
              <w:jc w:val="right"/>
              <w:rPr>
                <w:b/>
                <w:i/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____________</w:t>
            </w:r>
          </w:p>
        </w:tc>
      </w:tr>
      <w:tr w:rsidR="007827BE" w:rsidRPr="00151565" w:rsidTr="00FE3A84">
        <w:tc>
          <w:tcPr>
            <w:tcW w:w="3544" w:type="dxa"/>
            <w:vAlign w:val="bottom"/>
            <w:hideMark/>
          </w:tcPr>
          <w:p w:rsidR="007827BE" w:rsidRPr="00151565" w:rsidRDefault="007827BE" w:rsidP="00FE3A84">
            <w:pPr>
              <w:rPr>
                <w:b/>
                <w:i/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__________</w:t>
            </w:r>
          </w:p>
        </w:tc>
        <w:tc>
          <w:tcPr>
            <w:tcW w:w="284" w:type="dxa"/>
            <w:hideMark/>
          </w:tcPr>
          <w:p w:rsidR="007827BE" w:rsidRPr="00151565" w:rsidRDefault="007827BE" w:rsidP="00FE3A84">
            <w:pPr>
              <w:rPr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hideMark/>
          </w:tcPr>
          <w:p w:rsidR="007827BE" w:rsidRPr="00151565" w:rsidRDefault="007827BE" w:rsidP="00FE3A84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vAlign w:val="bottom"/>
            <w:hideMark/>
          </w:tcPr>
          <w:p w:rsidR="007827BE" w:rsidRPr="00151565" w:rsidRDefault="007827BE" w:rsidP="00FE3A84">
            <w:pPr>
              <w:jc w:val="right"/>
              <w:rPr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 </w:t>
            </w:r>
          </w:p>
        </w:tc>
      </w:tr>
      <w:tr w:rsidR="007827BE" w:rsidRPr="00151565" w:rsidTr="00FE3A84">
        <w:tc>
          <w:tcPr>
            <w:tcW w:w="3544" w:type="dxa"/>
            <w:vAlign w:val="bottom"/>
            <w:hideMark/>
          </w:tcPr>
          <w:p w:rsidR="007827BE" w:rsidRPr="00151565" w:rsidRDefault="007827BE" w:rsidP="00FE3A84">
            <w:pPr>
              <w:rPr>
                <w:b/>
                <w:i/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_</w:t>
            </w:r>
          </w:p>
        </w:tc>
        <w:tc>
          <w:tcPr>
            <w:tcW w:w="284" w:type="dxa"/>
            <w:hideMark/>
          </w:tcPr>
          <w:p w:rsidR="007827BE" w:rsidRPr="00151565" w:rsidRDefault="007827BE" w:rsidP="00FE3A84">
            <w:pPr>
              <w:rPr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hideMark/>
          </w:tcPr>
          <w:p w:rsidR="007827BE" w:rsidRPr="00151565" w:rsidRDefault="007827BE" w:rsidP="00FE3A84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vAlign w:val="bottom"/>
            <w:hideMark/>
          </w:tcPr>
          <w:p w:rsidR="007827BE" w:rsidRPr="00151565" w:rsidRDefault="007827BE" w:rsidP="00FE3A84">
            <w:pPr>
              <w:jc w:val="right"/>
              <w:rPr>
                <w:sz w:val="22"/>
                <w:szCs w:val="22"/>
              </w:rPr>
            </w:pPr>
            <w:r w:rsidRPr="00151565">
              <w:rPr>
                <w:sz w:val="22"/>
                <w:szCs w:val="22"/>
              </w:rPr>
              <w:t> </w:t>
            </w:r>
          </w:p>
        </w:tc>
      </w:tr>
    </w:tbl>
    <w:p w:rsidR="007827BE" w:rsidRDefault="007827BE"/>
    <w:sectPr w:rsidR="007827BE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CF0"/>
    <w:multiLevelType w:val="hybridMultilevel"/>
    <w:tmpl w:val="B3BE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9085C"/>
    <w:multiLevelType w:val="hybridMultilevel"/>
    <w:tmpl w:val="FBCC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62BB0"/>
    <w:multiLevelType w:val="hybridMultilevel"/>
    <w:tmpl w:val="EF0052DC"/>
    <w:lvl w:ilvl="0" w:tplc="51023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7BE"/>
    <w:rsid w:val="001605F9"/>
    <w:rsid w:val="002642E1"/>
    <w:rsid w:val="007827BE"/>
    <w:rsid w:val="007F2A19"/>
    <w:rsid w:val="00A937F8"/>
    <w:rsid w:val="00C329FA"/>
    <w:rsid w:val="00CB26CF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27BE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782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2756</Words>
  <Characters>19906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2016-03-21T13:50:00Z</cp:lastPrinted>
  <dcterms:created xsi:type="dcterms:W3CDTF">2016-03-21T13:08:00Z</dcterms:created>
  <dcterms:modified xsi:type="dcterms:W3CDTF">2016-03-21T13:50:00Z</dcterms:modified>
</cp:coreProperties>
</file>