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1D4A63" w:rsidTr="005D611F">
        <w:trPr>
          <w:trHeight w:val="1602"/>
        </w:trPr>
        <w:tc>
          <w:tcPr>
            <w:tcW w:w="3528" w:type="dxa"/>
          </w:tcPr>
          <w:p w:rsidR="001D4A63" w:rsidRDefault="001D4A63" w:rsidP="005D611F">
            <w:pPr>
              <w:jc w:val="center"/>
              <w:rPr>
                <w:b/>
              </w:rPr>
            </w:pPr>
          </w:p>
          <w:p w:rsidR="001D4A63" w:rsidRDefault="001D4A63" w:rsidP="005D611F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1D4A63" w:rsidRDefault="001D4A63" w:rsidP="005D611F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1D4A63" w:rsidRDefault="001D4A63" w:rsidP="005D611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9499209" r:id="rId6"/>
              </w:pict>
            </w:r>
          </w:p>
        </w:tc>
        <w:tc>
          <w:tcPr>
            <w:tcW w:w="4607" w:type="dxa"/>
          </w:tcPr>
          <w:p w:rsidR="001D4A63" w:rsidRDefault="001D4A63" w:rsidP="005D611F">
            <w:pPr>
              <w:jc w:val="center"/>
            </w:pPr>
          </w:p>
          <w:p w:rsidR="001D4A63" w:rsidRDefault="001D4A63" w:rsidP="005D611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1D4A63" w:rsidRDefault="001D4A63" w:rsidP="005D611F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1D4A63" w:rsidRDefault="001D4A63" w:rsidP="001D4A63">
      <w:pPr>
        <w:pBdr>
          <w:bottom w:val="single" w:sz="12" w:space="11" w:color="auto"/>
        </w:pBdr>
        <w:jc w:val="center"/>
      </w:pPr>
    </w:p>
    <w:p w:rsidR="001D4A63" w:rsidRDefault="001D4A63" w:rsidP="001D4A6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1D4A63" w:rsidRDefault="001D4A63" w:rsidP="001D4A6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1D4A63" w:rsidRDefault="001D4A63" w:rsidP="001D4A63"/>
    <w:p w:rsidR="001D4A63" w:rsidRDefault="001D4A63" w:rsidP="001D4A63"/>
    <w:p w:rsidR="001D4A63" w:rsidRDefault="001D4A63" w:rsidP="001D4A63">
      <w:pPr>
        <w:rPr>
          <w:b/>
        </w:rPr>
      </w:pPr>
      <w:r>
        <w:rPr>
          <w:b/>
        </w:rPr>
        <w:t>13 июля 2015 г                                          № 15                                                    п. Адык</w:t>
      </w:r>
    </w:p>
    <w:p w:rsidR="007D37D9" w:rsidRDefault="007D37D9" w:rsidP="001D4A63">
      <w:pPr>
        <w:rPr>
          <w:b/>
        </w:rPr>
      </w:pPr>
    </w:p>
    <w:p w:rsidR="001D4A63" w:rsidRDefault="001D4A63" w:rsidP="001D4A63">
      <w:pPr>
        <w:rPr>
          <w:b/>
        </w:rPr>
      </w:pPr>
    </w:p>
    <w:p w:rsidR="001D4A63" w:rsidRDefault="001D4A63" w:rsidP="007D37D9">
      <w:pPr>
        <w:jc w:val="center"/>
        <w:rPr>
          <w:b/>
        </w:rPr>
      </w:pPr>
      <w:r>
        <w:rPr>
          <w:b/>
        </w:rPr>
        <w:t>О выделении денежных средств.</w:t>
      </w:r>
    </w:p>
    <w:p w:rsidR="001D4A63" w:rsidRDefault="001D4A63" w:rsidP="007D37D9">
      <w:pPr>
        <w:jc w:val="center"/>
        <w:rPr>
          <w:b/>
        </w:rPr>
      </w:pPr>
    </w:p>
    <w:p w:rsidR="001D4A63" w:rsidRDefault="001D4A63" w:rsidP="001D4A63">
      <w:pPr>
        <w:rPr>
          <w:b/>
        </w:rPr>
      </w:pPr>
    </w:p>
    <w:p w:rsidR="007D37D9" w:rsidRDefault="007D37D9" w:rsidP="001D4A63">
      <w:pPr>
        <w:rPr>
          <w:b/>
        </w:rPr>
      </w:pPr>
    </w:p>
    <w:p w:rsidR="001D4A63" w:rsidRDefault="001D4A63" w:rsidP="001D4A63">
      <w:pPr>
        <w:shd w:val="clear" w:color="auto" w:fill="FFFFFF"/>
        <w:spacing w:line="195" w:lineRule="atLeast"/>
        <w:ind w:firstLine="567"/>
        <w:jc w:val="both"/>
      </w:pPr>
      <w:r w:rsidRPr="001D4A63">
        <w:t xml:space="preserve">Руководствуясь п.1 ст.57 Федерального Закона «Об основных гарантиях избирательных прав и права на участие в Референдуме граждан Российской Федерации» от 12 июня 2002 года № 67-ФЗ; </w:t>
      </w:r>
      <w:r>
        <w:t>Решения Сессии Собрания депутатов Адыковского сельского муниципального образования от 17.06.2015 г. № 11</w:t>
      </w:r>
    </w:p>
    <w:p w:rsidR="001D4A63" w:rsidRPr="001D4A63" w:rsidRDefault="001D4A63" w:rsidP="001D4A63">
      <w:pPr>
        <w:shd w:val="clear" w:color="auto" w:fill="FFFFFF"/>
        <w:spacing w:line="195" w:lineRule="atLeast"/>
        <w:ind w:firstLine="567"/>
        <w:jc w:val="both"/>
      </w:pPr>
      <w:r w:rsidRPr="001D4A63">
        <w:t> </w:t>
      </w:r>
    </w:p>
    <w:p w:rsidR="001D4A63" w:rsidRDefault="001D4A63" w:rsidP="001D4A63">
      <w:pPr>
        <w:pStyle w:val="a5"/>
        <w:numPr>
          <w:ilvl w:val="0"/>
          <w:numId w:val="1"/>
        </w:numPr>
        <w:shd w:val="clear" w:color="auto" w:fill="FFFFFF"/>
        <w:spacing w:line="195" w:lineRule="atLeast"/>
        <w:jc w:val="both"/>
      </w:pPr>
      <w:r w:rsidRPr="001D4A63">
        <w:t xml:space="preserve">Выделить бюджетные ассигнования </w:t>
      </w:r>
      <w:r>
        <w:t>Адыковского сельского муниципального образования Республики Калмыкия</w:t>
      </w:r>
      <w:r w:rsidRPr="001D4A63">
        <w:t xml:space="preserve"> в сумме </w:t>
      </w:r>
      <w:r>
        <w:t>66869,8</w:t>
      </w:r>
      <w:r w:rsidRPr="001D4A63">
        <w:t xml:space="preserve"> </w:t>
      </w:r>
      <w:proofErr w:type="spellStart"/>
      <w:r w:rsidRPr="001D4A63">
        <w:t>рублей</w:t>
      </w:r>
      <w:proofErr w:type="gramStart"/>
      <w:r w:rsidRPr="001D4A63">
        <w:t>.Р</w:t>
      </w:r>
      <w:proofErr w:type="gramEnd"/>
      <w:r w:rsidRPr="001D4A63">
        <w:t>асходы</w:t>
      </w:r>
      <w:proofErr w:type="spellEnd"/>
      <w:r w:rsidRPr="001D4A63">
        <w:t xml:space="preserve"> отнести на КБК </w:t>
      </w:r>
      <w:r>
        <w:t>913 010 700 204 008 802 90</w:t>
      </w:r>
    </w:p>
    <w:p w:rsidR="001D4A63" w:rsidRPr="001D4A63" w:rsidRDefault="001D4A63" w:rsidP="001D4A63">
      <w:pPr>
        <w:pStyle w:val="a5"/>
        <w:shd w:val="clear" w:color="auto" w:fill="FFFFFF"/>
        <w:spacing w:line="195" w:lineRule="atLeast"/>
        <w:ind w:left="1167"/>
        <w:jc w:val="both"/>
      </w:pPr>
    </w:p>
    <w:p w:rsidR="007D37D9" w:rsidRDefault="007D37D9" w:rsidP="007D37D9">
      <w:pPr>
        <w:pStyle w:val="a5"/>
        <w:numPr>
          <w:ilvl w:val="0"/>
          <w:numId w:val="1"/>
        </w:numPr>
        <w:shd w:val="clear" w:color="auto" w:fill="FFFFFF"/>
        <w:spacing w:line="195" w:lineRule="atLeast"/>
        <w:jc w:val="both"/>
      </w:pPr>
      <w:r>
        <w:t>Опубликовать настоящее распоряжение в сети «Интернет».</w:t>
      </w:r>
    </w:p>
    <w:p w:rsidR="007D37D9" w:rsidRDefault="007D37D9" w:rsidP="007D37D9">
      <w:pPr>
        <w:pStyle w:val="a5"/>
      </w:pPr>
    </w:p>
    <w:p w:rsidR="001D4A63" w:rsidRPr="001D4A63" w:rsidRDefault="007D37D9" w:rsidP="007D37D9">
      <w:pPr>
        <w:pStyle w:val="a5"/>
        <w:numPr>
          <w:ilvl w:val="0"/>
          <w:numId w:val="1"/>
        </w:numPr>
        <w:shd w:val="clear" w:color="auto" w:fill="FFFFFF"/>
        <w:spacing w:line="195" w:lineRule="atLeast"/>
        <w:jc w:val="both"/>
      </w:pPr>
      <w:r>
        <w:t xml:space="preserve">Контроль над исполнением настоящего распоряжение возложить на заведующую  сектором бухгалтерского учета </w:t>
      </w:r>
      <w:r w:rsidRPr="007D37D9">
        <w:rPr>
          <w:b/>
        </w:rPr>
        <w:t>Огулову З.К.</w:t>
      </w:r>
      <w:r w:rsidR="001D4A63" w:rsidRPr="001D4A63">
        <w:t>              </w:t>
      </w:r>
      <w:r w:rsidR="001D4A63" w:rsidRPr="007D37D9">
        <w:t> </w:t>
      </w:r>
    </w:p>
    <w:p w:rsidR="007D37D9" w:rsidRDefault="007D37D9" w:rsidP="001D4A63">
      <w:pPr>
        <w:shd w:val="clear" w:color="auto" w:fill="FFFFFF"/>
        <w:spacing w:line="195" w:lineRule="atLeast"/>
        <w:ind w:firstLine="567"/>
        <w:jc w:val="both"/>
      </w:pPr>
    </w:p>
    <w:p w:rsidR="007D37D9" w:rsidRDefault="007D37D9" w:rsidP="001D4A63">
      <w:pPr>
        <w:shd w:val="clear" w:color="auto" w:fill="FFFFFF"/>
        <w:spacing w:line="195" w:lineRule="atLeast"/>
        <w:ind w:firstLine="567"/>
        <w:jc w:val="both"/>
      </w:pPr>
    </w:p>
    <w:p w:rsidR="007D37D9" w:rsidRDefault="007D37D9" w:rsidP="001D4A63">
      <w:pPr>
        <w:shd w:val="clear" w:color="auto" w:fill="FFFFFF"/>
        <w:spacing w:line="195" w:lineRule="atLeast"/>
        <w:ind w:firstLine="567"/>
        <w:jc w:val="both"/>
      </w:pPr>
    </w:p>
    <w:p w:rsidR="007D37D9" w:rsidRDefault="007D37D9" w:rsidP="001D4A63">
      <w:pPr>
        <w:shd w:val="clear" w:color="auto" w:fill="FFFFFF"/>
        <w:spacing w:line="195" w:lineRule="atLeast"/>
        <w:ind w:firstLine="567"/>
        <w:jc w:val="both"/>
      </w:pPr>
    </w:p>
    <w:p w:rsidR="007D37D9" w:rsidRDefault="007D37D9" w:rsidP="001D4A63">
      <w:pPr>
        <w:shd w:val="clear" w:color="auto" w:fill="FFFFFF"/>
        <w:spacing w:line="195" w:lineRule="atLeast"/>
        <w:ind w:firstLine="567"/>
        <w:jc w:val="both"/>
      </w:pPr>
    </w:p>
    <w:p w:rsidR="007D37D9" w:rsidRDefault="007D37D9" w:rsidP="001D4A63">
      <w:pPr>
        <w:shd w:val="clear" w:color="auto" w:fill="FFFFFF"/>
        <w:spacing w:line="195" w:lineRule="atLeast"/>
        <w:ind w:firstLine="567"/>
        <w:jc w:val="both"/>
      </w:pPr>
    </w:p>
    <w:p w:rsidR="007D37D9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b/>
        </w:rPr>
      </w:pPr>
      <w:r w:rsidRPr="007D37D9">
        <w:rPr>
          <w:b/>
        </w:rPr>
        <w:t>И.О.Главы администрации</w:t>
      </w:r>
    </w:p>
    <w:p w:rsidR="007D37D9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b/>
        </w:rPr>
      </w:pPr>
      <w:r w:rsidRPr="007D37D9">
        <w:rPr>
          <w:b/>
        </w:rPr>
        <w:t xml:space="preserve">Адыковского сельского </w:t>
      </w:r>
    </w:p>
    <w:p w:rsidR="007D37D9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b/>
        </w:rPr>
      </w:pPr>
      <w:r w:rsidRPr="007D37D9">
        <w:rPr>
          <w:b/>
        </w:rPr>
        <w:t>муниципального образования</w:t>
      </w:r>
    </w:p>
    <w:p w:rsidR="001D4A63" w:rsidRPr="007D37D9" w:rsidRDefault="007D37D9" w:rsidP="001D4A63">
      <w:pPr>
        <w:shd w:val="clear" w:color="auto" w:fill="FFFFFF"/>
        <w:spacing w:line="195" w:lineRule="atLeast"/>
        <w:ind w:firstLine="567"/>
        <w:jc w:val="both"/>
        <w:rPr>
          <w:rFonts w:ascii="Tahoma" w:hAnsi="Tahoma" w:cs="Tahoma"/>
          <w:b/>
          <w:color w:val="304855"/>
          <w:sz w:val="15"/>
          <w:szCs w:val="15"/>
        </w:rPr>
      </w:pPr>
      <w:r w:rsidRPr="007D37D9">
        <w:rPr>
          <w:b/>
        </w:rPr>
        <w:t xml:space="preserve">Республики Калмыкия                                                  </w:t>
      </w:r>
      <w:proofErr w:type="spellStart"/>
      <w:r w:rsidRPr="007D37D9">
        <w:rPr>
          <w:b/>
        </w:rPr>
        <w:t>Б.Н.Мергульчиева</w:t>
      </w:r>
      <w:proofErr w:type="spellEnd"/>
      <w:r w:rsidR="001D4A63" w:rsidRPr="007D37D9">
        <w:rPr>
          <w:rFonts w:ascii="Tahoma" w:hAnsi="Tahoma" w:cs="Tahoma"/>
          <w:b/>
          <w:color w:val="304855"/>
          <w:sz w:val="28"/>
          <w:szCs w:val="28"/>
        </w:rPr>
        <w:t> </w:t>
      </w:r>
    </w:p>
    <w:p w:rsidR="001D4A63" w:rsidRPr="007D37D9" w:rsidRDefault="001D4A63" w:rsidP="001D4A63">
      <w:pPr>
        <w:shd w:val="clear" w:color="auto" w:fill="FFFFFF"/>
        <w:spacing w:line="195" w:lineRule="atLeast"/>
        <w:rPr>
          <w:rFonts w:ascii="Tahoma" w:hAnsi="Tahoma" w:cs="Tahoma"/>
          <w:b/>
          <w:color w:val="304855"/>
          <w:sz w:val="15"/>
          <w:szCs w:val="15"/>
        </w:rPr>
      </w:pPr>
      <w:r w:rsidRPr="007D37D9">
        <w:rPr>
          <w:rFonts w:ascii="Tahoma" w:hAnsi="Tahoma" w:cs="Tahoma"/>
          <w:b/>
          <w:color w:val="304855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7D37D9">
        <w:rPr>
          <w:rStyle w:val="apple-converted-space"/>
          <w:rFonts w:ascii="Tahoma" w:hAnsi="Tahoma" w:cs="Tahoma"/>
          <w:b/>
          <w:color w:val="304855"/>
          <w:sz w:val="28"/>
          <w:szCs w:val="28"/>
        </w:rPr>
        <w:t> </w:t>
      </w:r>
      <w:r w:rsidRPr="007D37D9">
        <w:rPr>
          <w:rFonts w:ascii="Tahoma" w:hAnsi="Tahoma" w:cs="Tahoma"/>
          <w:b/>
          <w:color w:val="304855"/>
          <w:sz w:val="28"/>
          <w:szCs w:val="28"/>
        </w:rPr>
        <w:t>                  </w:t>
      </w:r>
    </w:p>
    <w:p w:rsidR="00CB52E7" w:rsidRPr="007D37D9" w:rsidRDefault="00CB52E7">
      <w:pPr>
        <w:rPr>
          <w:b/>
        </w:rPr>
      </w:pPr>
    </w:p>
    <w:sectPr w:rsidR="00CB52E7" w:rsidRPr="007D37D9" w:rsidSect="001D4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1B8"/>
    <w:multiLevelType w:val="hybridMultilevel"/>
    <w:tmpl w:val="4522AAD0"/>
    <w:lvl w:ilvl="0" w:tplc="91FCD6E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A63"/>
    <w:rsid w:val="000C47FC"/>
    <w:rsid w:val="001D4A63"/>
    <w:rsid w:val="007D37D9"/>
    <w:rsid w:val="00AE27F9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A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A63"/>
  </w:style>
  <w:style w:type="paragraph" w:styleId="a5">
    <w:name w:val="List Paragraph"/>
    <w:basedOn w:val="a"/>
    <w:uiPriority w:val="34"/>
    <w:qFormat/>
    <w:rsid w:val="001D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2015-07-27T06:44:00Z</cp:lastPrinted>
  <dcterms:created xsi:type="dcterms:W3CDTF">2015-07-27T06:31:00Z</dcterms:created>
  <dcterms:modified xsi:type="dcterms:W3CDTF">2015-07-27T06:47:00Z</dcterms:modified>
</cp:coreProperties>
</file>