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409" w:rsidRDefault="00DA5409" w:rsidP="00DA5409">
      <w:pPr>
        <w:spacing w:after="0" w:line="240" w:lineRule="auto"/>
        <w:jc w:val="center"/>
        <w:rPr>
          <w:rFonts w:ascii="Times New Roman" w:hAnsi="Times New Roman" w:cs="Times New Roman"/>
          <w:sz w:val="28"/>
          <w:szCs w:val="28"/>
        </w:rPr>
      </w:pPr>
    </w:p>
    <w:p w:rsidR="00DA5409" w:rsidRDefault="00DA5409" w:rsidP="00DA5409">
      <w:pPr>
        <w:jc w:val="center"/>
        <w:rPr>
          <w:rFonts w:ascii="Times New Roman" w:hAnsi="Times New Roman" w:cs="Times New Roman"/>
          <w:b/>
          <w:sz w:val="24"/>
          <w:szCs w:val="24"/>
        </w:rPr>
      </w:pPr>
      <w:r>
        <w:rPr>
          <w:rFonts w:ascii="Times New Roman" w:hAnsi="Times New Roman" w:cs="Times New Roman"/>
          <w:b/>
          <w:sz w:val="24"/>
          <w:szCs w:val="24"/>
        </w:rPr>
        <w:t>СЕДЬМАЯ</w:t>
      </w:r>
      <w:r w:rsidRPr="009163A3">
        <w:rPr>
          <w:rFonts w:ascii="Times New Roman" w:hAnsi="Times New Roman" w:cs="Times New Roman"/>
          <w:b/>
          <w:sz w:val="24"/>
          <w:szCs w:val="24"/>
        </w:rPr>
        <w:t xml:space="preserve">  СЕССИЯ СОБРАНИЯ ДЕПУТАТОВ АДЫКОВСКОГО СЕЛЬСКОГО МУНИЦИПАЛЬНОГО ОБРАЗОВАНИЯ РЕСПУБЛИКИ КАЛМЫКИЯ ТРЕТЬЕГО СОЗЫВА</w:t>
      </w:r>
    </w:p>
    <w:p w:rsidR="00DA5409" w:rsidRDefault="00DA5409" w:rsidP="00DA5409">
      <w:pPr>
        <w:tabs>
          <w:tab w:val="left" w:pos="3210"/>
        </w:tabs>
        <w:jc w:val="center"/>
        <w:rPr>
          <w:rFonts w:ascii="Times New Roman" w:hAnsi="Times New Roman" w:cs="Times New Roman"/>
          <w:b/>
          <w:sz w:val="24"/>
          <w:szCs w:val="24"/>
        </w:rPr>
      </w:pPr>
      <w:r w:rsidRPr="009163A3">
        <w:rPr>
          <w:rFonts w:ascii="Times New Roman" w:hAnsi="Times New Roman" w:cs="Times New Roman"/>
          <w:b/>
          <w:sz w:val="24"/>
          <w:szCs w:val="24"/>
        </w:rPr>
        <w:t>РЕШЕНИЕ</w:t>
      </w:r>
    </w:p>
    <w:p w:rsidR="00DA5409" w:rsidRPr="00DA5409" w:rsidRDefault="00DA5409" w:rsidP="00DA5409">
      <w:pPr>
        <w:jc w:val="center"/>
        <w:rPr>
          <w:rFonts w:ascii="Times New Roman" w:hAnsi="Times New Roman" w:cs="Times New Roman"/>
          <w:sz w:val="24"/>
          <w:szCs w:val="24"/>
        </w:rPr>
      </w:pPr>
      <w:r w:rsidRPr="00DA5409">
        <w:rPr>
          <w:rFonts w:ascii="Times New Roman" w:hAnsi="Times New Roman" w:cs="Times New Roman"/>
          <w:sz w:val="24"/>
          <w:szCs w:val="24"/>
        </w:rPr>
        <w:t>23 июля 2015 г.                                                 №  15                                                    п. Адык</w:t>
      </w:r>
    </w:p>
    <w:p w:rsidR="00760497" w:rsidRPr="00DA5409" w:rsidRDefault="00760497" w:rsidP="00760497">
      <w:pPr>
        <w:spacing w:after="0"/>
        <w:rPr>
          <w:rFonts w:ascii="Times New Roman" w:hAnsi="Times New Roman" w:cs="Times New Roman"/>
          <w:b/>
          <w:sz w:val="24"/>
          <w:szCs w:val="24"/>
        </w:rPr>
      </w:pPr>
    </w:p>
    <w:p w:rsidR="00760497" w:rsidRPr="00DA5409" w:rsidRDefault="00290EF6" w:rsidP="006861B6">
      <w:pPr>
        <w:spacing w:after="0" w:line="240" w:lineRule="auto"/>
        <w:jc w:val="center"/>
        <w:rPr>
          <w:rFonts w:ascii="Times New Roman" w:hAnsi="Times New Roman" w:cs="Times New Roman"/>
          <w:b/>
          <w:sz w:val="24"/>
          <w:szCs w:val="24"/>
        </w:rPr>
      </w:pPr>
      <w:r w:rsidRPr="00DA5409">
        <w:rPr>
          <w:rFonts w:ascii="Times New Roman" w:hAnsi="Times New Roman" w:cs="Times New Roman"/>
          <w:b/>
          <w:sz w:val="24"/>
          <w:szCs w:val="24"/>
        </w:rPr>
        <w:t>«О передаче</w:t>
      </w:r>
      <w:r w:rsidR="00760497" w:rsidRPr="00DA5409">
        <w:rPr>
          <w:rFonts w:ascii="Times New Roman" w:hAnsi="Times New Roman" w:cs="Times New Roman"/>
          <w:b/>
          <w:sz w:val="24"/>
          <w:szCs w:val="24"/>
        </w:rPr>
        <w:t xml:space="preserve"> Администрации Черноземельского районного муниципального образования Республики Калмыкия</w:t>
      </w:r>
      <w:r w:rsidRPr="00DA5409">
        <w:rPr>
          <w:rFonts w:ascii="Times New Roman" w:hAnsi="Times New Roman" w:cs="Times New Roman"/>
          <w:b/>
          <w:sz w:val="24"/>
          <w:szCs w:val="24"/>
        </w:rPr>
        <w:t xml:space="preserve"> </w:t>
      </w:r>
      <w:r w:rsidR="00760497" w:rsidRPr="00DA5409">
        <w:rPr>
          <w:rFonts w:ascii="Times New Roman" w:hAnsi="Times New Roman" w:cs="Times New Roman"/>
          <w:b/>
          <w:sz w:val="24"/>
          <w:szCs w:val="24"/>
        </w:rPr>
        <w:t xml:space="preserve">осуществления </w:t>
      </w:r>
      <w:r w:rsidR="002746C1" w:rsidRPr="00DA5409">
        <w:rPr>
          <w:rFonts w:ascii="Times New Roman" w:hAnsi="Times New Roman" w:cs="Times New Roman"/>
          <w:b/>
          <w:sz w:val="24"/>
          <w:szCs w:val="24"/>
        </w:rPr>
        <w:t>части</w:t>
      </w:r>
      <w:r w:rsidRPr="00DA5409">
        <w:rPr>
          <w:rFonts w:ascii="Times New Roman" w:hAnsi="Times New Roman" w:cs="Times New Roman"/>
          <w:b/>
          <w:sz w:val="24"/>
          <w:szCs w:val="24"/>
        </w:rPr>
        <w:t xml:space="preserve"> полномочий </w:t>
      </w:r>
    </w:p>
    <w:p w:rsidR="00290EF6" w:rsidRPr="00DA5409" w:rsidRDefault="00290EF6" w:rsidP="006861B6">
      <w:pPr>
        <w:spacing w:after="0" w:line="240" w:lineRule="auto"/>
        <w:jc w:val="center"/>
        <w:rPr>
          <w:rFonts w:ascii="Times New Roman" w:hAnsi="Times New Roman" w:cs="Times New Roman"/>
          <w:b/>
          <w:sz w:val="24"/>
          <w:szCs w:val="24"/>
        </w:rPr>
      </w:pPr>
      <w:r w:rsidRPr="00DA5409">
        <w:rPr>
          <w:rFonts w:ascii="Times New Roman" w:hAnsi="Times New Roman" w:cs="Times New Roman"/>
          <w:b/>
          <w:sz w:val="24"/>
          <w:szCs w:val="24"/>
        </w:rPr>
        <w:t xml:space="preserve">по </w:t>
      </w:r>
      <w:r w:rsidR="00760497" w:rsidRPr="00DA5409">
        <w:rPr>
          <w:rFonts w:ascii="Times New Roman" w:hAnsi="Times New Roman" w:cs="Times New Roman"/>
          <w:b/>
          <w:sz w:val="24"/>
          <w:szCs w:val="24"/>
        </w:rPr>
        <w:t>решению вопросов местного значения</w:t>
      </w:r>
      <w:r w:rsidRPr="00DA5409">
        <w:rPr>
          <w:rFonts w:ascii="Times New Roman" w:hAnsi="Times New Roman" w:cs="Times New Roman"/>
          <w:b/>
          <w:sz w:val="24"/>
          <w:szCs w:val="24"/>
        </w:rPr>
        <w:t>»</w:t>
      </w:r>
    </w:p>
    <w:p w:rsidR="00290EF6" w:rsidRPr="00DA5409" w:rsidRDefault="00290EF6" w:rsidP="006861B6">
      <w:pPr>
        <w:spacing w:after="0" w:line="240" w:lineRule="auto"/>
        <w:jc w:val="center"/>
        <w:rPr>
          <w:rFonts w:ascii="Times New Roman" w:hAnsi="Times New Roman" w:cs="Times New Roman"/>
          <w:sz w:val="24"/>
          <w:szCs w:val="24"/>
        </w:rPr>
      </w:pPr>
    </w:p>
    <w:p w:rsidR="00760497" w:rsidRPr="00DA5409" w:rsidRDefault="00290EF6" w:rsidP="006861B6">
      <w:pPr>
        <w:spacing w:after="0" w:line="240" w:lineRule="auto"/>
        <w:ind w:firstLine="709"/>
        <w:jc w:val="both"/>
        <w:rPr>
          <w:rFonts w:ascii="Times New Roman" w:hAnsi="Times New Roman" w:cs="Times New Roman"/>
          <w:sz w:val="24"/>
          <w:szCs w:val="24"/>
        </w:rPr>
      </w:pPr>
      <w:r w:rsidRPr="00DA5409">
        <w:rPr>
          <w:rFonts w:ascii="Times New Roman" w:hAnsi="Times New Roman" w:cs="Times New Roman"/>
          <w:sz w:val="24"/>
          <w:szCs w:val="24"/>
        </w:rPr>
        <w:t xml:space="preserve">В соответствии с  </w:t>
      </w:r>
      <w:hyperlink r:id="rId5" w:history="1">
        <w:r w:rsidRPr="00DA5409">
          <w:rPr>
            <w:rStyle w:val="a3"/>
            <w:rFonts w:ascii="Times New Roman" w:hAnsi="Times New Roman" w:cs="Times New Roman"/>
            <w:color w:val="auto"/>
            <w:sz w:val="24"/>
            <w:szCs w:val="24"/>
          </w:rPr>
          <w:t>пунктом 4 статьи 15</w:t>
        </w:r>
      </w:hyperlink>
      <w:r w:rsidRPr="00DA5409">
        <w:rPr>
          <w:rFonts w:ascii="Times New Roman" w:hAnsi="Times New Roman" w:cs="Times New Roman"/>
          <w:sz w:val="24"/>
          <w:szCs w:val="24"/>
        </w:rPr>
        <w:t xml:space="preserve"> Федерального закона от 6 октября </w:t>
      </w:r>
      <w:smartTag w:uri="urn:schemas-microsoft-com:office:smarttags" w:element="metricconverter">
        <w:smartTagPr>
          <w:attr w:name="ProductID" w:val="2003 г"/>
        </w:smartTagPr>
        <w:r w:rsidRPr="00DA5409">
          <w:rPr>
            <w:rFonts w:ascii="Times New Roman" w:hAnsi="Times New Roman" w:cs="Times New Roman"/>
            <w:sz w:val="24"/>
            <w:szCs w:val="24"/>
          </w:rPr>
          <w:t>2003 г</w:t>
        </w:r>
      </w:smartTag>
      <w:r w:rsidRPr="00DA5409">
        <w:rPr>
          <w:rFonts w:ascii="Times New Roman" w:hAnsi="Times New Roman" w:cs="Times New Roman"/>
          <w:sz w:val="24"/>
          <w:szCs w:val="24"/>
        </w:rPr>
        <w:t>. № 131-ФЗ «Об общих принципах организации местного самоуправления в Российской Федерации</w:t>
      </w:r>
      <w:r w:rsidR="00F71FFC" w:rsidRPr="00DA5409">
        <w:rPr>
          <w:rFonts w:ascii="Times New Roman" w:hAnsi="Times New Roman" w:cs="Times New Roman"/>
          <w:sz w:val="24"/>
          <w:szCs w:val="24"/>
        </w:rPr>
        <w:t>», Собрание Депутатов</w:t>
      </w:r>
      <w:r w:rsidRPr="00DA5409">
        <w:rPr>
          <w:rFonts w:ascii="Times New Roman" w:hAnsi="Times New Roman" w:cs="Times New Roman"/>
          <w:sz w:val="24"/>
          <w:szCs w:val="24"/>
        </w:rPr>
        <w:t xml:space="preserve"> </w:t>
      </w:r>
      <w:r w:rsidR="00DA5409" w:rsidRPr="00DA5409">
        <w:rPr>
          <w:rFonts w:ascii="Times New Roman" w:hAnsi="Times New Roman" w:cs="Times New Roman"/>
          <w:sz w:val="24"/>
          <w:szCs w:val="24"/>
        </w:rPr>
        <w:t xml:space="preserve">Адыковского </w:t>
      </w:r>
      <w:r w:rsidRPr="00DA5409">
        <w:rPr>
          <w:rFonts w:ascii="Times New Roman" w:hAnsi="Times New Roman" w:cs="Times New Roman"/>
          <w:sz w:val="24"/>
          <w:szCs w:val="24"/>
        </w:rPr>
        <w:t xml:space="preserve"> сельского муниципального образования Республики Калмыкия </w:t>
      </w:r>
    </w:p>
    <w:p w:rsidR="00290EF6" w:rsidRPr="00DA5409" w:rsidRDefault="00290EF6" w:rsidP="00760497">
      <w:pPr>
        <w:spacing w:after="0"/>
        <w:ind w:firstLine="708"/>
        <w:jc w:val="center"/>
        <w:rPr>
          <w:rFonts w:ascii="Times New Roman" w:hAnsi="Times New Roman" w:cs="Times New Roman"/>
          <w:sz w:val="24"/>
          <w:szCs w:val="24"/>
        </w:rPr>
      </w:pPr>
      <w:r w:rsidRPr="00DA5409">
        <w:rPr>
          <w:rFonts w:ascii="Times New Roman" w:hAnsi="Times New Roman" w:cs="Times New Roman"/>
          <w:sz w:val="24"/>
          <w:szCs w:val="24"/>
        </w:rPr>
        <w:t>решил</w:t>
      </w:r>
      <w:r w:rsidR="00CD4349" w:rsidRPr="00DA5409">
        <w:rPr>
          <w:rFonts w:ascii="Times New Roman" w:hAnsi="Times New Roman" w:cs="Times New Roman"/>
          <w:sz w:val="24"/>
          <w:szCs w:val="24"/>
        </w:rPr>
        <w:t>о</w:t>
      </w:r>
      <w:r w:rsidRPr="00DA5409">
        <w:rPr>
          <w:rFonts w:ascii="Times New Roman" w:hAnsi="Times New Roman" w:cs="Times New Roman"/>
          <w:sz w:val="24"/>
          <w:szCs w:val="24"/>
        </w:rPr>
        <w:t>:</w:t>
      </w:r>
    </w:p>
    <w:p w:rsidR="00760497" w:rsidRPr="00DA5409" w:rsidRDefault="00760497" w:rsidP="00290EF6">
      <w:pPr>
        <w:spacing w:after="0"/>
        <w:ind w:firstLine="708"/>
        <w:jc w:val="both"/>
        <w:rPr>
          <w:rFonts w:ascii="Times New Roman" w:hAnsi="Times New Roman" w:cs="Times New Roman"/>
          <w:sz w:val="24"/>
          <w:szCs w:val="24"/>
        </w:rPr>
      </w:pPr>
    </w:p>
    <w:p w:rsidR="00290EF6" w:rsidRPr="00DA5409" w:rsidRDefault="00D27F27" w:rsidP="006861B6">
      <w:pPr>
        <w:spacing w:after="0" w:line="240" w:lineRule="auto"/>
        <w:ind w:firstLine="708"/>
        <w:jc w:val="both"/>
        <w:rPr>
          <w:rFonts w:ascii="Times New Roman" w:hAnsi="Times New Roman" w:cs="Times New Roman"/>
          <w:sz w:val="24"/>
          <w:szCs w:val="24"/>
        </w:rPr>
      </w:pPr>
      <w:r w:rsidRPr="00DA5409">
        <w:rPr>
          <w:rFonts w:ascii="Times New Roman" w:hAnsi="Times New Roman" w:cs="Times New Roman"/>
          <w:sz w:val="24"/>
          <w:szCs w:val="24"/>
        </w:rPr>
        <w:t>1.</w:t>
      </w:r>
      <w:r w:rsidR="00760497" w:rsidRPr="00DA5409">
        <w:rPr>
          <w:rFonts w:ascii="Times New Roman" w:hAnsi="Times New Roman" w:cs="Times New Roman"/>
          <w:sz w:val="24"/>
          <w:szCs w:val="24"/>
        </w:rPr>
        <w:t xml:space="preserve"> </w:t>
      </w:r>
      <w:r w:rsidRPr="00DA5409">
        <w:rPr>
          <w:rFonts w:ascii="Times New Roman" w:hAnsi="Times New Roman" w:cs="Times New Roman"/>
          <w:sz w:val="24"/>
          <w:szCs w:val="24"/>
        </w:rPr>
        <w:t xml:space="preserve">Передать </w:t>
      </w:r>
      <w:r w:rsidR="00F71FFC" w:rsidRPr="00DA5409">
        <w:rPr>
          <w:rFonts w:ascii="Times New Roman" w:hAnsi="Times New Roman" w:cs="Times New Roman"/>
          <w:sz w:val="24"/>
          <w:szCs w:val="24"/>
        </w:rPr>
        <w:t xml:space="preserve">Администрации </w:t>
      </w:r>
      <w:r w:rsidR="00760497" w:rsidRPr="00DA5409">
        <w:rPr>
          <w:rFonts w:ascii="Times New Roman" w:hAnsi="Times New Roman" w:cs="Times New Roman"/>
          <w:sz w:val="24"/>
          <w:szCs w:val="24"/>
        </w:rPr>
        <w:t>Черноземель</w:t>
      </w:r>
      <w:r w:rsidR="00F71FFC" w:rsidRPr="00DA5409">
        <w:rPr>
          <w:rFonts w:ascii="Times New Roman" w:hAnsi="Times New Roman" w:cs="Times New Roman"/>
          <w:sz w:val="24"/>
          <w:szCs w:val="24"/>
        </w:rPr>
        <w:t>ского районного муниципального</w:t>
      </w:r>
      <w:r w:rsidRPr="00DA5409">
        <w:rPr>
          <w:rFonts w:ascii="Times New Roman" w:hAnsi="Times New Roman" w:cs="Times New Roman"/>
          <w:sz w:val="24"/>
          <w:szCs w:val="24"/>
        </w:rPr>
        <w:t xml:space="preserve"> </w:t>
      </w:r>
      <w:r w:rsidR="00F71FFC" w:rsidRPr="00DA5409">
        <w:rPr>
          <w:rFonts w:ascii="Times New Roman" w:hAnsi="Times New Roman" w:cs="Times New Roman"/>
          <w:sz w:val="24"/>
          <w:szCs w:val="24"/>
        </w:rPr>
        <w:t>образования</w:t>
      </w:r>
      <w:r w:rsidRPr="00DA5409">
        <w:rPr>
          <w:rFonts w:ascii="Times New Roman" w:hAnsi="Times New Roman" w:cs="Times New Roman"/>
          <w:sz w:val="24"/>
          <w:szCs w:val="24"/>
        </w:rPr>
        <w:t xml:space="preserve"> Республики Калмыкия </w:t>
      </w:r>
      <w:r w:rsidR="00760497" w:rsidRPr="00DA5409">
        <w:rPr>
          <w:rFonts w:ascii="Times New Roman" w:hAnsi="Times New Roman" w:cs="Times New Roman"/>
          <w:sz w:val="24"/>
          <w:szCs w:val="24"/>
        </w:rPr>
        <w:t xml:space="preserve">осуществление </w:t>
      </w:r>
      <w:r w:rsidR="0049595F" w:rsidRPr="00DA5409">
        <w:rPr>
          <w:rFonts w:ascii="Times New Roman" w:hAnsi="Times New Roman" w:cs="Times New Roman"/>
          <w:sz w:val="24"/>
          <w:szCs w:val="24"/>
        </w:rPr>
        <w:t>части</w:t>
      </w:r>
      <w:r w:rsidR="00E97ADB" w:rsidRPr="00DA5409">
        <w:rPr>
          <w:rFonts w:ascii="Times New Roman" w:hAnsi="Times New Roman" w:cs="Times New Roman"/>
          <w:sz w:val="24"/>
          <w:szCs w:val="24"/>
        </w:rPr>
        <w:t xml:space="preserve"> </w:t>
      </w:r>
      <w:r w:rsidR="0049595F" w:rsidRPr="00DA5409">
        <w:rPr>
          <w:rFonts w:ascii="Times New Roman" w:hAnsi="Times New Roman" w:cs="Times New Roman"/>
          <w:sz w:val="24"/>
          <w:szCs w:val="24"/>
        </w:rPr>
        <w:t>полномочий</w:t>
      </w:r>
      <w:r w:rsidRPr="00DA5409">
        <w:rPr>
          <w:rFonts w:ascii="Times New Roman" w:hAnsi="Times New Roman" w:cs="Times New Roman"/>
          <w:sz w:val="24"/>
          <w:szCs w:val="24"/>
        </w:rPr>
        <w:t xml:space="preserve"> по </w:t>
      </w:r>
      <w:r w:rsidR="00760497" w:rsidRPr="00DA5409">
        <w:rPr>
          <w:rFonts w:ascii="Times New Roman" w:hAnsi="Times New Roman" w:cs="Times New Roman"/>
          <w:sz w:val="24"/>
          <w:szCs w:val="24"/>
        </w:rPr>
        <w:t xml:space="preserve">решению </w:t>
      </w:r>
      <w:r w:rsidRPr="00DA5409">
        <w:rPr>
          <w:rFonts w:ascii="Times New Roman" w:hAnsi="Times New Roman" w:cs="Times New Roman"/>
          <w:sz w:val="24"/>
          <w:szCs w:val="24"/>
        </w:rPr>
        <w:t>вопрос</w:t>
      </w:r>
      <w:r w:rsidR="00760497" w:rsidRPr="00DA5409">
        <w:rPr>
          <w:rFonts w:ascii="Times New Roman" w:hAnsi="Times New Roman" w:cs="Times New Roman"/>
          <w:sz w:val="24"/>
          <w:szCs w:val="24"/>
        </w:rPr>
        <w:t>ов местного значения по</w:t>
      </w:r>
      <w:r w:rsidR="006861B6" w:rsidRPr="00DA5409">
        <w:rPr>
          <w:rFonts w:ascii="Times New Roman" w:hAnsi="Times New Roman" w:cs="Times New Roman"/>
          <w:sz w:val="24"/>
          <w:szCs w:val="24"/>
        </w:rPr>
        <w:t xml:space="preserve"> составлению проекта бюджета </w:t>
      </w:r>
      <w:r w:rsidR="00DA5409" w:rsidRPr="00DA5409">
        <w:rPr>
          <w:rFonts w:ascii="Times New Roman" w:hAnsi="Times New Roman" w:cs="Times New Roman"/>
          <w:sz w:val="24"/>
          <w:szCs w:val="24"/>
        </w:rPr>
        <w:t>Адыковского</w:t>
      </w:r>
      <w:r w:rsidR="006861B6" w:rsidRPr="00DA5409">
        <w:rPr>
          <w:rFonts w:ascii="Times New Roman" w:hAnsi="Times New Roman" w:cs="Times New Roman"/>
          <w:sz w:val="24"/>
          <w:szCs w:val="24"/>
        </w:rPr>
        <w:t xml:space="preserve"> сельского муниципального образования Республики Калмыкия</w:t>
      </w:r>
      <w:r w:rsidR="00A67654" w:rsidRPr="00DA5409">
        <w:rPr>
          <w:rFonts w:ascii="Times New Roman" w:hAnsi="Times New Roman" w:cs="Times New Roman"/>
          <w:sz w:val="24"/>
          <w:szCs w:val="24"/>
        </w:rPr>
        <w:t>,</w:t>
      </w:r>
      <w:r w:rsidR="006861B6" w:rsidRPr="00DA5409">
        <w:rPr>
          <w:rFonts w:ascii="Times New Roman" w:hAnsi="Times New Roman" w:cs="Times New Roman"/>
          <w:sz w:val="24"/>
          <w:szCs w:val="24"/>
        </w:rPr>
        <w:t xml:space="preserve"> исполнению</w:t>
      </w:r>
      <w:r w:rsidR="00A67654" w:rsidRPr="00DA5409">
        <w:rPr>
          <w:rFonts w:ascii="Times New Roman" w:hAnsi="Times New Roman" w:cs="Times New Roman"/>
          <w:sz w:val="24"/>
          <w:szCs w:val="24"/>
        </w:rPr>
        <w:t xml:space="preserve"> </w:t>
      </w:r>
      <w:r w:rsidR="00660E94" w:rsidRPr="00DA5409">
        <w:rPr>
          <w:rFonts w:ascii="Times New Roman" w:hAnsi="Times New Roman" w:cs="Times New Roman"/>
          <w:sz w:val="24"/>
          <w:szCs w:val="24"/>
        </w:rPr>
        <w:t xml:space="preserve">бюджета </w:t>
      </w:r>
      <w:r w:rsidR="00DA5409" w:rsidRPr="00DA5409">
        <w:rPr>
          <w:rFonts w:ascii="Times New Roman" w:hAnsi="Times New Roman" w:cs="Times New Roman"/>
          <w:sz w:val="24"/>
          <w:szCs w:val="24"/>
        </w:rPr>
        <w:t>Адыковского</w:t>
      </w:r>
      <w:r w:rsidR="00660E94" w:rsidRPr="00DA5409">
        <w:rPr>
          <w:rFonts w:ascii="Times New Roman" w:hAnsi="Times New Roman" w:cs="Times New Roman"/>
          <w:sz w:val="24"/>
          <w:szCs w:val="24"/>
        </w:rPr>
        <w:t xml:space="preserve"> сельского муниципального образования Республики Калмыкия </w:t>
      </w:r>
      <w:r w:rsidR="00A67654" w:rsidRPr="00DA5409">
        <w:rPr>
          <w:rFonts w:ascii="Times New Roman" w:hAnsi="Times New Roman" w:cs="Times New Roman"/>
          <w:sz w:val="24"/>
          <w:szCs w:val="24"/>
        </w:rPr>
        <w:t xml:space="preserve">и </w:t>
      </w:r>
      <w:r w:rsidR="006861B6" w:rsidRPr="00DA5409">
        <w:rPr>
          <w:rFonts w:ascii="Times New Roman" w:hAnsi="Times New Roman" w:cs="Times New Roman"/>
          <w:sz w:val="24"/>
          <w:szCs w:val="24"/>
        </w:rPr>
        <w:t xml:space="preserve">осуществлению </w:t>
      </w:r>
      <w:r w:rsidR="00A67654" w:rsidRPr="00DA5409">
        <w:rPr>
          <w:rFonts w:ascii="Times New Roman" w:hAnsi="Times New Roman" w:cs="Times New Roman"/>
          <w:sz w:val="24"/>
          <w:szCs w:val="24"/>
        </w:rPr>
        <w:t>контрол</w:t>
      </w:r>
      <w:r w:rsidR="006861B6" w:rsidRPr="00DA5409">
        <w:rPr>
          <w:rFonts w:ascii="Times New Roman" w:hAnsi="Times New Roman" w:cs="Times New Roman"/>
          <w:sz w:val="24"/>
          <w:szCs w:val="24"/>
        </w:rPr>
        <w:t>я</w:t>
      </w:r>
      <w:r w:rsidR="00A67654" w:rsidRPr="00DA5409">
        <w:rPr>
          <w:rFonts w:ascii="Times New Roman" w:hAnsi="Times New Roman" w:cs="Times New Roman"/>
          <w:sz w:val="24"/>
          <w:szCs w:val="24"/>
        </w:rPr>
        <w:t xml:space="preserve"> за </w:t>
      </w:r>
      <w:r w:rsidR="006861B6" w:rsidRPr="00DA5409">
        <w:rPr>
          <w:rFonts w:ascii="Times New Roman" w:hAnsi="Times New Roman" w:cs="Times New Roman"/>
          <w:sz w:val="24"/>
          <w:szCs w:val="24"/>
        </w:rPr>
        <w:t xml:space="preserve">его </w:t>
      </w:r>
      <w:r w:rsidR="00A67654" w:rsidRPr="00DA5409">
        <w:rPr>
          <w:rFonts w:ascii="Times New Roman" w:hAnsi="Times New Roman" w:cs="Times New Roman"/>
          <w:sz w:val="24"/>
          <w:szCs w:val="24"/>
        </w:rPr>
        <w:t>исполнением</w:t>
      </w:r>
      <w:r w:rsidR="006861B6" w:rsidRPr="00DA5409">
        <w:rPr>
          <w:rFonts w:ascii="Times New Roman" w:hAnsi="Times New Roman" w:cs="Times New Roman"/>
          <w:sz w:val="24"/>
          <w:szCs w:val="24"/>
        </w:rPr>
        <w:t>, составлению отчета об исполнении</w:t>
      </w:r>
      <w:r w:rsidR="00A67654" w:rsidRPr="00DA5409">
        <w:rPr>
          <w:rFonts w:ascii="Times New Roman" w:hAnsi="Times New Roman" w:cs="Times New Roman"/>
          <w:sz w:val="24"/>
          <w:szCs w:val="24"/>
        </w:rPr>
        <w:t xml:space="preserve"> </w:t>
      </w:r>
      <w:r w:rsidR="00F71FFC" w:rsidRPr="00DA5409">
        <w:rPr>
          <w:rFonts w:ascii="Times New Roman" w:hAnsi="Times New Roman" w:cs="Times New Roman"/>
          <w:sz w:val="24"/>
          <w:szCs w:val="24"/>
        </w:rPr>
        <w:t xml:space="preserve"> бюджета</w:t>
      </w:r>
      <w:r w:rsidR="006861B6" w:rsidRPr="00DA5409">
        <w:rPr>
          <w:rFonts w:ascii="Times New Roman" w:hAnsi="Times New Roman" w:cs="Times New Roman"/>
          <w:sz w:val="24"/>
          <w:szCs w:val="24"/>
        </w:rPr>
        <w:t xml:space="preserve"> </w:t>
      </w:r>
      <w:r w:rsidR="00DA5409" w:rsidRPr="00DA5409">
        <w:rPr>
          <w:rFonts w:ascii="Times New Roman" w:hAnsi="Times New Roman" w:cs="Times New Roman"/>
          <w:sz w:val="24"/>
          <w:szCs w:val="24"/>
        </w:rPr>
        <w:t xml:space="preserve">Адыковского </w:t>
      </w:r>
      <w:r w:rsidR="00A67654" w:rsidRPr="00DA5409">
        <w:rPr>
          <w:rFonts w:ascii="Times New Roman" w:hAnsi="Times New Roman" w:cs="Times New Roman"/>
          <w:sz w:val="24"/>
          <w:szCs w:val="24"/>
        </w:rPr>
        <w:t xml:space="preserve"> сельского муниципального образования Республики Калмыкия</w:t>
      </w:r>
      <w:r w:rsidR="00A35EB2" w:rsidRPr="00DA5409">
        <w:rPr>
          <w:rFonts w:ascii="Times New Roman" w:hAnsi="Times New Roman" w:cs="Times New Roman"/>
          <w:sz w:val="24"/>
          <w:szCs w:val="24"/>
        </w:rPr>
        <w:t>.</w:t>
      </w:r>
    </w:p>
    <w:p w:rsidR="00CD4349" w:rsidRPr="00DA5409" w:rsidRDefault="00E97ADB" w:rsidP="00686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5409">
        <w:rPr>
          <w:rFonts w:ascii="Times New Roman" w:hAnsi="Times New Roman" w:cs="Times New Roman"/>
          <w:sz w:val="24"/>
          <w:szCs w:val="24"/>
        </w:rPr>
        <w:t xml:space="preserve">   2.</w:t>
      </w:r>
      <w:r w:rsidR="006861B6" w:rsidRPr="00DA5409">
        <w:rPr>
          <w:rFonts w:ascii="Times New Roman" w:hAnsi="Times New Roman" w:cs="Times New Roman"/>
          <w:sz w:val="24"/>
          <w:szCs w:val="24"/>
        </w:rPr>
        <w:t xml:space="preserve"> </w:t>
      </w:r>
      <w:r w:rsidR="00CD4349" w:rsidRPr="00DA5409">
        <w:rPr>
          <w:rFonts w:ascii="Times New Roman" w:hAnsi="Times New Roman" w:cs="Times New Roman"/>
          <w:sz w:val="24"/>
          <w:szCs w:val="24"/>
        </w:rPr>
        <w:t>Утвердить</w:t>
      </w:r>
      <w:r w:rsidR="00A67654" w:rsidRPr="00DA5409">
        <w:rPr>
          <w:rFonts w:ascii="Times New Roman" w:hAnsi="Times New Roman" w:cs="Times New Roman"/>
          <w:sz w:val="24"/>
          <w:szCs w:val="24"/>
        </w:rPr>
        <w:t xml:space="preserve"> прилагаемый порядок предоставления финансовых средств</w:t>
      </w:r>
      <w:r w:rsidR="006861B6" w:rsidRPr="00DA5409">
        <w:rPr>
          <w:rFonts w:ascii="Times New Roman" w:hAnsi="Times New Roman" w:cs="Times New Roman"/>
          <w:sz w:val="24"/>
          <w:szCs w:val="24"/>
        </w:rPr>
        <w:t xml:space="preserve"> </w:t>
      </w:r>
      <w:r w:rsidR="00A67654" w:rsidRPr="00DA5409">
        <w:rPr>
          <w:rFonts w:ascii="Times New Roman" w:hAnsi="Times New Roman" w:cs="Times New Roman"/>
          <w:sz w:val="24"/>
          <w:szCs w:val="24"/>
        </w:rPr>
        <w:t>(иных межбюджетных трансфертов)</w:t>
      </w:r>
      <w:r w:rsidR="00CD4349" w:rsidRPr="00DA5409">
        <w:rPr>
          <w:rFonts w:ascii="Times New Roman" w:hAnsi="Times New Roman" w:cs="Times New Roman"/>
          <w:sz w:val="24"/>
          <w:szCs w:val="24"/>
        </w:rPr>
        <w:t>, передаваемых из</w:t>
      </w:r>
      <w:r w:rsidR="00B12712" w:rsidRPr="00DA5409">
        <w:rPr>
          <w:rFonts w:ascii="Times New Roman" w:hAnsi="Times New Roman" w:cs="Times New Roman"/>
          <w:sz w:val="24"/>
          <w:szCs w:val="24"/>
        </w:rPr>
        <w:t xml:space="preserve"> </w:t>
      </w:r>
      <w:r w:rsidR="006861B6" w:rsidRPr="00DA5409">
        <w:rPr>
          <w:rFonts w:ascii="Times New Roman" w:hAnsi="Times New Roman" w:cs="Times New Roman"/>
          <w:sz w:val="24"/>
          <w:szCs w:val="24"/>
        </w:rPr>
        <w:t xml:space="preserve">бюджета </w:t>
      </w:r>
      <w:r w:rsidR="00DA5409" w:rsidRPr="00DA5409">
        <w:rPr>
          <w:rFonts w:ascii="Times New Roman" w:hAnsi="Times New Roman" w:cs="Times New Roman"/>
          <w:sz w:val="24"/>
          <w:szCs w:val="24"/>
        </w:rPr>
        <w:t xml:space="preserve">Адыковского </w:t>
      </w:r>
      <w:r w:rsidR="00CD4349" w:rsidRPr="00DA5409">
        <w:rPr>
          <w:rFonts w:ascii="Times New Roman" w:hAnsi="Times New Roman" w:cs="Times New Roman"/>
          <w:sz w:val="24"/>
          <w:szCs w:val="24"/>
        </w:rPr>
        <w:t xml:space="preserve"> сельского муниципального образования Республики Калмыкия </w:t>
      </w:r>
      <w:r w:rsidR="006861B6" w:rsidRPr="00DA5409">
        <w:rPr>
          <w:rFonts w:ascii="Times New Roman" w:hAnsi="Times New Roman" w:cs="Times New Roman"/>
          <w:sz w:val="24"/>
          <w:szCs w:val="24"/>
        </w:rPr>
        <w:t>в бюджет Черноземельс</w:t>
      </w:r>
      <w:r w:rsidR="00CD4349" w:rsidRPr="00DA5409">
        <w:rPr>
          <w:rFonts w:ascii="Times New Roman" w:hAnsi="Times New Roman" w:cs="Times New Roman"/>
          <w:sz w:val="24"/>
          <w:szCs w:val="24"/>
        </w:rPr>
        <w:t>кому районно</w:t>
      </w:r>
      <w:r w:rsidR="006861B6" w:rsidRPr="00DA5409">
        <w:rPr>
          <w:rFonts w:ascii="Times New Roman" w:hAnsi="Times New Roman" w:cs="Times New Roman"/>
          <w:sz w:val="24"/>
          <w:szCs w:val="24"/>
        </w:rPr>
        <w:t>го</w:t>
      </w:r>
      <w:r w:rsidR="00CD4349" w:rsidRPr="00DA5409">
        <w:rPr>
          <w:rFonts w:ascii="Times New Roman" w:hAnsi="Times New Roman" w:cs="Times New Roman"/>
          <w:sz w:val="24"/>
          <w:szCs w:val="24"/>
        </w:rPr>
        <w:t xml:space="preserve"> муниципально</w:t>
      </w:r>
      <w:r w:rsidR="006861B6" w:rsidRPr="00DA5409">
        <w:rPr>
          <w:rFonts w:ascii="Times New Roman" w:hAnsi="Times New Roman" w:cs="Times New Roman"/>
          <w:sz w:val="24"/>
          <w:szCs w:val="24"/>
        </w:rPr>
        <w:t>го образования</w:t>
      </w:r>
      <w:r w:rsidR="00CD4349" w:rsidRPr="00DA5409">
        <w:rPr>
          <w:rFonts w:ascii="Times New Roman" w:hAnsi="Times New Roman" w:cs="Times New Roman"/>
          <w:sz w:val="24"/>
          <w:szCs w:val="24"/>
        </w:rPr>
        <w:t xml:space="preserve"> Республики Калмыкия</w:t>
      </w:r>
      <w:r w:rsidR="00A67654" w:rsidRPr="00DA5409">
        <w:rPr>
          <w:rFonts w:ascii="Times New Roman" w:hAnsi="Times New Roman" w:cs="Times New Roman"/>
          <w:sz w:val="24"/>
          <w:szCs w:val="24"/>
        </w:rPr>
        <w:t xml:space="preserve"> на осуществление </w:t>
      </w:r>
      <w:r w:rsidR="006861B6" w:rsidRPr="00DA5409">
        <w:rPr>
          <w:rFonts w:ascii="Times New Roman" w:hAnsi="Times New Roman" w:cs="Times New Roman"/>
          <w:sz w:val="24"/>
          <w:szCs w:val="24"/>
        </w:rPr>
        <w:t xml:space="preserve">части </w:t>
      </w:r>
      <w:r w:rsidR="00A67654" w:rsidRPr="00DA5409">
        <w:rPr>
          <w:rFonts w:ascii="Times New Roman" w:hAnsi="Times New Roman" w:cs="Times New Roman"/>
          <w:sz w:val="24"/>
          <w:szCs w:val="24"/>
        </w:rPr>
        <w:t>полномочий</w:t>
      </w:r>
      <w:r w:rsidR="006861B6" w:rsidRPr="00DA5409">
        <w:rPr>
          <w:rFonts w:ascii="Times New Roman" w:hAnsi="Times New Roman" w:cs="Times New Roman"/>
          <w:sz w:val="24"/>
          <w:szCs w:val="24"/>
        </w:rPr>
        <w:t xml:space="preserve"> по решению вопросов местного значения</w:t>
      </w:r>
      <w:r w:rsidR="00A67654" w:rsidRPr="00DA5409">
        <w:rPr>
          <w:rFonts w:ascii="Times New Roman" w:hAnsi="Times New Roman" w:cs="Times New Roman"/>
          <w:sz w:val="24"/>
          <w:szCs w:val="24"/>
        </w:rPr>
        <w:t>,</w:t>
      </w:r>
      <w:r w:rsidR="006861B6" w:rsidRPr="00DA5409">
        <w:rPr>
          <w:rFonts w:ascii="Times New Roman" w:hAnsi="Times New Roman" w:cs="Times New Roman"/>
          <w:sz w:val="24"/>
          <w:szCs w:val="24"/>
        </w:rPr>
        <w:t xml:space="preserve"> </w:t>
      </w:r>
      <w:r w:rsidR="00A67654" w:rsidRPr="00DA5409">
        <w:rPr>
          <w:rFonts w:ascii="Times New Roman" w:hAnsi="Times New Roman" w:cs="Times New Roman"/>
          <w:sz w:val="24"/>
          <w:szCs w:val="24"/>
        </w:rPr>
        <w:t>указанных в пункте 1 настоящего решения.</w:t>
      </w:r>
    </w:p>
    <w:p w:rsidR="006861B6" w:rsidRPr="00DA5409" w:rsidRDefault="00E97ADB" w:rsidP="006861B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A5409">
        <w:rPr>
          <w:rFonts w:ascii="Times New Roman" w:hAnsi="Times New Roman" w:cs="Times New Roman"/>
          <w:sz w:val="24"/>
          <w:szCs w:val="24"/>
        </w:rPr>
        <w:t>3</w:t>
      </w:r>
      <w:r w:rsidR="00D27F27" w:rsidRPr="00DA5409">
        <w:rPr>
          <w:rFonts w:ascii="Times New Roman" w:hAnsi="Times New Roman" w:cs="Times New Roman"/>
          <w:sz w:val="24"/>
          <w:szCs w:val="24"/>
        </w:rPr>
        <w:t>.</w:t>
      </w:r>
      <w:r w:rsidR="006861B6" w:rsidRPr="00DA5409">
        <w:rPr>
          <w:rFonts w:ascii="Times New Roman" w:hAnsi="Times New Roman" w:cs="Times New Roman"/>
          <w:sz w:val="24"/>
          <w:szCs w:val="24"/>
        </w:rPr>
        <w:t xml:space="preserve"> </w:t>
      </w:r>
      <w:r w:rsidR="00D27F27" w:rsidRPr="00DA5409">
        <w:rPr>
          <w:rFonts w:ascii="Times New Roman" w:hAnsi="Times New Roman" w:cs="Times New Roman"/>
          <w:color w:val="5F5F5F"/>
          <w:sz w:val="24"/>
          <w:szCs w:val="24"/>
        </w:rPr>
        <w:t xml:space="preserve"> </w:t>
      </w:r>
      <w:r w:rsidR="006861B6" w:rsidRPr="00DA5409">
        <w:rPr>
          <w:rFonts w:ascii="Times New Roman" w:hAnsi="Times New Roman" w:cs="Times New Roman"/>
          <w:sz w:val="24"/>
          <w:szCs w:val="24"/>
        </w:rPr>
        <w:t xml:space="preserve">Администрации </w:t>
      </w:r>
      <w:r w:rsidR="00DA5409" w:rsidRPr="00DA5409">
        <w:rPr>
          <w:rFonts w:ascii="Times New Roman" w:hAnsi="Times New Roman" w:cs="Times New Roman"/>
          <w:sz w:val="24"/>
          <w:szCs w:val="24"/>
        </w:rPr>
        <w:t>Адыковского</w:t>
      </w:r>
      <w:r w:rsidR="00A64CE5" w:rsidRPr="00DA5409">
        <w:rPr>
          <w:rFonts w:ascii="Times New Roman" w:hAnsi="Times New Roman" w:cs="Times New Roman"/>
          <w:sz w:val="24"/>
          <w:szCs w:val="24"/>
        </w:rPr>
        <w:t xml:space="preserve"> сельского</w:t>
      </w:r>
      <w:r w:rsidR="00CD4349" w:rsidRPr="00DA5409">
        <w:rPr>
          <w:rFonts w:ascii="Times New Roman" w:hAnsi="Times New Roman" w:cs="Times New Roman"/>
          <w:sz w:val="24"/>
          <w:szCs w:val="24"/>
        </w:rPr>
        <w:t xml:space="preserve"> </w:t>
      </w:r>
      <w:r w:rsidR="00A64CE5" w:rsidRPr="00DA5409">
        <w:rPr>
          <w:rFonts w:ascii="Times New Roman" w:hAnsi="Times New Roman" w:cs="Times New Roman"/>
          <w:sz w:val="24"/>
          <w:szCs w:val="24"/>
        </w:rPr>
        <w:t>муниципального образования</w:t>
      </w:r>
      <w:r w:rsidR="00CD4349" w:rsidRPr="00DA5409">
        <w:rPr>
          <w:rFonts w:ascii="Times New Roman" w:hAnsi="Times New Roman" w:cs="Times New Roman"/>
          <w:sz w:val="24"/>
          <w:szCs w:val="24"/>
        </w:rPr>
        <w:t xml:space="preserve"> Республики Калмыкия </w:t>
      </w:r>
      <w:r w:rsidR="006861B6" w:rsidRPr="00DA5409">
        <w:rPr>
          <w:rFonts w:ascii="Times New Roman" w:hAnsi="Times New Roman" w:cs="Times New Roman"/>
          <w:sz w:val="24"/>
          <w:szCs w:val="24"/>
        </w:rPr>
        <w:t>заключить с</w:t>
      </w:r>
      <w:r w:rsidR="00A67654" w:rsidRPr="00DA5409">
        <w:rPr>
          <w:rFonts w:ascii="Times New Roman" w:hAnsi="Times New Roman" w:cs="Times New Roman"/>
          <w:sz w:val="24"/>
          <w:szCs w:val="24"/>
        </w:rPr>
        <w:t xml:space="preserve">оглашение </w:t>
      </w:r>
      <w:r w:rsidR="00CD4349" w:rsidRPr="00DA5409">
        <w:rPr>
          <w:rFonts w:ascii="Times New Roman" w:hAnsi="Times New Roman" w:cs="Times New Roman"/>
          <w:sz w:val="24"/>
          <w:szCs w:val="24"/>
        </w:rPr>
        <w:t xml:space="preserve">с </w:t>
      </w:r>
      <w:r w:rsidR="006861B6" w:rsidRPr="00DA5409">
        <w:rPr>
          <w:rFonts w:ascii="Times New Roman" w:hAnsi="Times New Roman" w:cs="Times New Roman"/>
          <w:sz w:val="24"/>
          <w:szCs w:val="24"/>
        </w:rPr>
        <w:t>администрацией Черноземель</w:t>
      </w:r>
      <w:r w:rsidR="00CD4349" w:rsidRPr="00DA5409">
        <w:rPr>
          <w:rFonts w:ascii="Times New Roman" w:hAnsi="Times New Roman" w:cs="Times New Roman"/>
          <w:sz w:val="24"/>
          <w:szCs w:val="24"/>
        </w:rPr>
        <w:t>ского районного муниципального образования Республики Калмыкия  о передаче части полномочий</w:t>
      </w:r>
      <w:r w:rsidR="006861B6" w:rsidRPr="00DA5409">
        <w:rPr>
          <w:rFonts w:ascii="Times New Roman" w:hAnsi="Times New Roman" w:cs="Times New Roman"/>
          <w:sz w:val="24"/>
          <w:szCs w:val="24"/>
        </w:rPr>
        <w:t xml:space="preserve"> по решению вопросов местного значения,</w:t>
      </w:r>
      <w:r w:rsidR="00CD4349" w:rsidRPr="00DA5409">
        <w:rPr>
          <w:rFonts w:ascii="Times New Roman" w:hAnsi="Times New Roman" w:cs="Times New Roman"/>
          <w:sz w:val="24"/>
          <w:szCs w:val="24"/>
        </w:rPr>
        <w:t xml:space="preserve"> </w:t>
      </w:r>
      <w:r w:rsidR="006861B6" w:rsidRPr="00DA5409">
        <w:rPr>
          <w:rFonts w:ascii="Times New Roman" w:hAnsi="Times New Roman" w:cs="Times New Roman"/>
          <w:sz w:val="24"/>
          <w:szCs w:val="24"/>
        </w:rPr>
        <w:t>указанных в пункте 1 настоящего решения.</w:t>
      </w:r>
    </w:p>
    <w:p w:rsidR="00D27F27" w:rsidRDefault="008D4101" w:rsidP="006861B6">
      <w:pPr>
        <w:spacing w:after="0" w:line="240" w:lineRule="auto"/>
        <w:ind w:firstLine="708"/>
        <w:jc w:val="both"/>
        <w:rPr>
          <w:rFonts w:ascii="Times New Roman" w:hAnsi="Times New Roman" w:cs="Times New Roman"/>
          <w:sz w:val="24"/>
          <w:szCs w:val="24"/>
        </w:rPr>
      </w:pPr>
      <w:r w:rsidRPr="00DA5409">
        <w:rPr>
          <w:rFonts w:ascii="Times New Roman" w:hAnsi="Times New Roman" w:cs="Times New Roman"/>
          <w:sz w:val="24"/>
          <w:szCs w:val="24"/>
        </w:rPr>
        <w:t>4</w:t>
      </w:r>
      <w:r w:rsidR="00D27F27" w:rsidRPr="00DA5409">
        <w:rPr>
          <w:rFonts w:ascii="Times New Roman" w:hAnsi="Times New Roman" w:cs="Times New Roman"/>
          <w:sz w:val="24"/>
          <w:szCs w:val="24"/>
        </w:rPr>
        <w:t xml:space="preserve">.Настоящее решение вступает в силу с момента его </w:t>
      </w:r>
      <w:r w:rsidR="00A64CE5" w:rsidRPr="00DA5409">
        <w:rPr>
          <w:rFonts w:ascii="Times New Roman" w:hAnsi="Times New Roman" w:cs="Times New Roman"/>
          <w:sz w:val="24"/>
          <w:szCs w:val="24"/>
        </w:rPr>
        <w:t>принятия и подлежит официальному опубликованию (обнародованию)</w:t>
      </w:r>
      <w:r w:rsidR="00D27F27" w:rsidRPr="00DA5409">
        <w:rPr>
          <w:rFonts w:ascii="Times New Roman" w:hAnsi="Times New Roman" w:cs="Times New Roman"/>
          <w:sz w:val="24"/>
          <w:szCs w:val="24"/>
        </w:rPr>
        <w:t>.</w:t>
      </w:r>
    </w:p>
    <w:p w:rsidR="00DA5409" w:rsidRDefault="00DA5409" w:rsidP="006861B6">
      <w:pPr>
        <w:spacing w:after="0" w:line="240" w:lineRule="auto"/>
        <w:ind w:firstLine="708"/>
        <w:jc w:val="both"/>
        <w:rPr>
          <w:rFonts w:ascii="Times New Roman" w:hAnsi="Times New Roman" w:cs="Times New Roman"/>
          <w:sz w:val="24"/>
          <w:szCs w:val="24"/>
        </w:rPr>
      </w:pPr>
    </w:p>
    <w:p w:rsidR="00DA5409" w:rsidRDefault="00DA5409" w:rsidP="006861B6">
      <w:pPr>
        <w:spacing w:after="0" w:line="240" w:lineRule="auto"/>
        <w:ind w:firstLine="708"/>
        <w:jc w:val="both"/>
        <w:rPr>
          <w:rFonts w:ascii="Times New Roman" w:hAnsi="Times New Roman" w:cs="Times New Roman"/>
          <w:sz w:val="24"/>
          <w:szCs w:val="24"/>
        </w:rPr>
      </w:pPr>
    </w:p>
    <w:p w:rsidR="00DA5409" w:rsidRDefault="00DA5409" w:rsidP="006861B6">
      <w:pPr>
        <w:spacing w:after="0" w:line="240" w:lineRule="auto"/>
        <w:ind w:firstLine="708"/>
        <w:jc w:val="both"/>
        <w:rPr>
          <w:rFonts w:ascii="Times New Roman" w:hAnsi="Times New Roman" w:cs="Times New Roman"/>
          <w:sz w:val="24"/>
          <w:szCs w:val="24"/>
        </w:rPr>
      </w:pPr>
    </w:p>
    <w:p w:rsidR="00DA5409" w:rsidRDefault="00DA5409" w:rsidP="006861B6">
      <w:pPr>
        <w:spacing w:after="0" w:line="240" w:lineRule="auto"/>
        <w:ind w:firstLine="708"/>
        <w:jc w:val="both"/>
        <w:rPr>
          <w:rFonts w:ascii="Times New Roman" w:hAnsi="Times New Roman" w:cs="Times New Roman"/>
          <w:sz w:val="24"/>
          <w:szCs w:val="24"/>
        </w:rPr>
      </w:pPr>
    </w:p>
    <w:p w:rsidR="00DA5409" w:rsidRPr="00DA5409" w:rsidRDefault="00DA5409" w:rsidP="00DA5409">
      <w:pPr>
        <w:spacing w:after="0" w:line="240" w:lineRule="auto"/>
        <w:ind w:firstLine="708"/>
        <w:rPr>
          <w:rFonts w:ascii="Times New Roman" w:hAnsi="Times New Roman" w:cs="Times New Roman"/>
          <w:sz w:val="24"/>
          <w:szCs w:val="24"/>
        </w:rPr>
      </w:pPr>
    </w:p>
    <w:p w:rsidR="000402E7" w:rsidRPr="00DA5409" w:rsidRDefault="00DA5409" w:rsidP="00DA5409">
      <w:pPr>
        <w:spacing w:after="0" w:line="240" w:lineRule="auto"/>
        <w:ind w:firstLine="708"/>
        <w:rPr>
          <w:rFonts w:ascii="Times New Roman" w:hAnsi="Times New Roman" w:cs="Times New Roman"/>
          <w:b/>
          <w:sz w:val="24"/>
          <w:szCs w:val="24"/>
        </w:rPr>
      </w:pPr>
      <w:r w:rsidRPr="00DA5409">
        <w:rPr>
          <w:rFonts w:ascii="Times New Roman" w:hAnsi="Times New Roman" w:cs="Times New Roman"/>
          <w:b/>
          <w:sz w:val="24"/>
          <w:szCs w:val="24"/>
        </w:rPr>
        <w:t>Глава (Председатель Собрания депутатов)</w:t>
      </w:r>
    </w:p>
    <w:p w:rsidR="00DA5409" w:rsidRPr="00DA5409" w:rsidRDefault="00DA5409" w:rsidP="00DA5409">
      <w:pPr>
        <w:spacing w:after="0" w:line="240" w:lineRule="auto"/>
        <w:ind w:firstLine="708"/>
        <w:rPr>
          <w:rFonts w:ascii="Times New Roman" w:hAnsi="Times New Roman" w:cs="Times New Roman"/>
          <w:b/>
          <w:sz w:val="24"/>
          <w:szCs w:val="24"/>
        </w:rPr>
      </w:pPr>
      <w:r w:rsidRPr="00DA5409">
        <w:rPr>
          <w:rFonts w:ascii="Times New Roman" w:hAnsi="Times New Roman" w:cs="Times New Roman"/>
          <w:b/>
          <w:sz w:val="24"/>
          <w:szCs w:val="24"/>
        </w:rPr>
        <w:t>Адыковского сельского муниципального</w:t>
      </w:r>
    </w:p>
    <w:p w:rsidR="00DA5409" w:rsidRPr="00DA5409" w:rsidRDefault="00DA5409" w:rsidP="00DA5409">
      <w:pPr>
        <w:spacing w:after="0" w:line="240" w:lineRule="auto"/>
        <w:ind w:firstLine="708"/>
        <w:rPr>
          <w:rFonts w:ascii="Times New Roman" w:hAnsi="Times New Roman" w:cs="Times New Roman"/>
          <w:b/>
          <w:sz w:val="24"/>
          <w:szCs w:val="24"/>
        </w:rPr>
      </w:pPr>
      <w:r w:rsidRPr="00DA5409">
        <w:rPr>
          <w:rFonts w:ascii="Times New Roman" w:hAnsi="Times New Roman" w:cs="Times New Roman"/>
          <w:b/>
          <w:sz w:val="24"/>
          <w:szCs w:val="24"/>
        </w:rPr>
        <w:t xml:space="preserve">Образования Республики Калмыкия                                </w:t>
      </w:r>
      <w:proofErr w:type="spellStart"/>
      <w:r w:rsidRPr="00DA5409">
        <w:rPr>
          <w:rFonts w:ascii="Times New Roman" w:hAnsi="Times New Roman" w:cs="Times New Roman"/>
          <w:b/>
          <w:sz w:val="24"/>
          <w:szCs w:val="24"/>
        </w:rPr>
        <w:t>Н.А.Джусубалиева</w:t>
      </w:r>
      <w:proofErr w:type="spellEnd"/>
    </w:p>
    <w:p w:rsidR="00DA5409" w:rsidRPr="00DA5409" w:rsidRDefault="00DA5409" w:rsidP="00DA5409">
      <w:pPr>
        <w:pStyle w:val="a4"/>
        <w:spacing w:before="0" w:beforeAutospacing="0" w:after="0" w:afterAutospacing="0"/>
        <w:ind w:left="5245"/>
        <w:rPr>
          <w:b/>
        </w:rPr>
      </w:pPr>
      <w:bookmarkStart w:id="0" w:name="_GoBack"/>
      <w:bookmarkEnd w:id="0"/>
    </w:p>
    <w:p w:rsidR="00DA5409" w:rsidRDefault="00DA5409" w:rsidP="0098498C">
      <w:pPr>
        <w:pStyle w:val="a4"/>
        <w:spacing w:before="0" w:beforeAutospacing="0" w:after="0" w:afterAutospacing="0"/>
        <w:ind w:left="5245"/>
      </w:pPr>
    </w:p>
    <w:p w:rsidR="00DA5409" w:rsidRDefault="00DA5409" w:rsidP="0098498C">
      <w:pPr>
        <w:pStyle w:val="a4"/>
        <w:spacing w:before="0" w:beforeAutospacing="0" w:after="0" w:afterAutospacing="0"/>
        <w:ind w:left="5245"/>
      </w:pPr>
    </w:p>
    <w:p w:rsidR="00DA5409" w:rsidRDefault="00DA5409" w:rsidP="0098498C">
      <w:pPr>
        <w:pStyle w:val="a4"/>
        <w:spacing w:before="0" w:beforeAutospacing="0" w:after="0" w:afterAutospacing="0"/>
        <w:ind w:left="5245"/>
      </w:pPr>
    </w:p>
    <w:p w:rsidR="00DA5409" w:rsidRDefault="00DA5409" w:rsidP="0098498C">
      <w:pPr>
        <w:pStyle w:val="a4"/>
        <w:spacing w:before="0" w:beforeAutospacing="0" w:after="0" w:afterAutospacing="0"/>
        <w:ind w:left="5245"/>
      </w:pPr>
    </w:p>
    <w:p w:rsidR="00DA5409" w:rsidRDefault="00DA5409" w:rsidP="0098498C">
      <w:pPr>
        <w:pStyle w:val="a4"/>
        <w:spacing w:before="0" w:beforeAutospacing="0" w:after="0" w:afterAutospacing="0"/>
        <w:ind w:left="5245"/>
      </w:pPr>
    </w:p>
    <w:p w:rsidR="00DA5409" w:rsidRDefault="00DA5409" w:rsidP="0098498C">
      <w:pPr>
        <w:pStyle w:val="a4"/>
        <w:spacing w:before="0" w:beforeAutospacing="0" w:after="0" w:afterAutospacing="0"/>
        <w:ind w:left="5245"/>
      </w:pPr>
    </w:p>
    <w:p w:rsidR="0098498C" w:rsidRPr="003021D5" w:rsidRDefault="0098498C" w:rsidP="0098498C">
      <w:pPr>
        <w:pStyle w:val="a4"/>
        <w:spacing w:before="0" w:beforeAutospacing="0" w:after="0" w:afterAutospacing="0"/>
        <w:ind w:left="5245"/>
      </w:pPr>
      <w:r w:rsidRPr="003021D5">
        <w:lastRenderedPageBreak/>
        <w:t xml:space="preserve">ПРИЛОЖЕНИЕ </w:t>
      </w:r>
    </w:p>
    <w:p w:rsidR="0098498C" w:rsidRDefault="0098498C" w:rsidP="0098498C">
      <w:pPr>
        <w:pStyle w:val="a4"/>
        <w:spacing w:before="0" w:beforeAutospacing="0" w:after="0" w:afterAutospacing="0"/>
        <w:ind w:left="5245"/>
      </w:pPr>
      <w:r w:rsidRPr="003021D5">
        <w:t>к решению</w:t>
      </w:r>
      <w:r>
        <w:t xml:space="preserve"> Собрания</w:t>
      </w:r>
      <w:r w:rsidRPr="003021D5">
        <w:t xml:space="preserve">  депутатов </w:t>
      </w:r>
      <w:r w:rsidR="00DA5409">
        <w:t>Адыковского</w:t>
      </w:r>
      <w:r w:rsidRPr="003021D5">
        <w:t xml:space="preserve"> </w:t>
      </w:r>
      <w:r>
        <w:t xml:space="preserve"> сельского </w:t>
      </w:r>
      <w:r w:rsidRPr="003021D5">
        <w:t>муниципального образования</w:t>
      </w:r>
      <w:r>
        <w:t xml:space="preserve"> </w:t>
      </w:r>
      <w:r w:rsidRPr="003021D5">
        <w:t>Республики Калмыкия</w:t>
      </w:r>
    </w:p>
    <w:p w:rsidR="0098498C" w:rsidRDefault="0098498C" w:rsidP="0098498C">
      <w:pPr>
        <w:spacing w:after="0"/>
        <w:ind w:left="5245"/>
        <w:rPr>
          <w:rFonts w:ascii="Times New Roman" w:hAnsi="Times New Roman"/>
          <w:sz w:val="24"/>
          <w:szCs w:val="24"/>
        </w:rPr>
      </w:pPr>
      <w:r w:rsidRPr="003021D5">
        <w:rPr>
          <w:rFonts w:ascii="Times New Roman" w:hAnsi="Times New Roman"/>
          <w:sz w:val="24"/>
          <w:szCs w:val="24"/>
        </w:rPr>
        <w:t xml:space="preserve"> от </w:t>
      </w:r>
      <w:r w:rsidR="00DA5409">
        <w:rPr>
          <w:rFonts w:ascii="Times New Roman" w:hAnsi="Times New Roman"/>
          <w:sz w:val="24"/>
          <w:szCs w:val="24"/>
        </w:rPr>
        <w:t>23.07.2015 г. № 15</w:t>
      </w:r>
    </w:p>
    <w:p w:rsidR="0098498C" w:rsidRPr="00DA5409" w:rsidRDefault="0098498C" w:rsidP="0098498C">
      <w:pPr>
        <w:spacing w:after="0"/>
        <w:jc w:val="right"/>
        <w:rPr>
          <w:rFonts w:ascii="Times New Roman" w:hAnsi="Times New Roman"/>
          <w:sz w:val="24"/>
          <w:szCs w:val="24"/>
        </w:rPr>
      </w:pPr>
    </w:p>
    <w:p w:rsidR="0098498C" w:rsidRPr="00DA5409" w:rsidRDefault="0098498C" w:rsidP="0098498C">
      <w:pPr>
        <w:spacing w:after="0" w:line="240" w:lineRule="auto"/>
        <w:jc w:val="center"/>
        <w:rPr>
          <w:rFonts w:ascii="Times New Roman" w:hAnsi="Times New Roman"/>
          <w:b/>
          <w:sz w:val="24"/>
          <w:szCs w:val="24"/>
        </w:rPr>
      </w:pPr>
      <w:r w:rsidRPr="00DA5409">
        <w:rPr>
          <w:rFonts w:ascii="Times New Roman" w:hAnsi="Times New Roman"/>
          <w:b/>
          <w:sz w:val="24"/>
          <w:szCs w:val="24"/>
        </w:rPr>
        <w:t xml:space="preserve">Порядок предоставления финансовых средств (иных межбюджетных трансфертов), передаваемых из бюджета </w:t>
      </w:r>
      <w:r w:rsidR="00DA5409">
        <w:rPr>
          <w:rFonts w:ascii="Times New Roman" w:hAnsi="Times New Roman"/>
          <w:b/>
          <w:sz w:val="24"/>
          <w:szCs w:val="24"/>
        </w:rPr>
        <w:t>Адыковского</w:t>
      </w:r>
      <w:r w:rsidRPr="00DA5409">
        <w:rPr>
          <w:rFonts w:ascii="Times New Roman" w:hAnsi="Times New Roman"/>
          <w:b/>
          <w:sz w:val="24"/>
          <w:szCs w:val="24"/>
        </w:rPr>
        <w:t xml:space="preserve"> сельского муниципального образования   Республики Калмыкия в бюджет Черноземельского районного муниципального образования Республики Калмыкия на осуществление части полномочий </w:t>
      </w:r>
    </w:p>
    <w:p w:rsidR="0098498C" w:rsidRPr="00DA5409" w:rsidRDefault="0098498C" w:rsidP="0098498C">
      <w:pPr>
        <w:spacing w:after="0" w:line="240" w:lineRule="auto"/>
        <w:jc w:val="center"/>
        <w:rPr>
          <w:rFonts w:ascii="Times New Roman" w:hAnsi="Times New Roman"/>
          <w:b/>
          <w:sz w:val="24"/>
          <w:szCs w:val="24"/>
        </w:rPr>
      </w:pPr>
      <w:r w:rsidRPr="00DA5409">
        <w:rPr>
          <w:rFonts w:ascii="Times New Roman" w:hAnsi="Times New Roman"/>
          <w:b/>
          <w:sz w:val="24"/>
          <w:szCs w:val="24"/>
        </w:rPr>
        <w:t xml:space="preserve">по решению вопросов местного значения </w:t>
      </w:r>
    </w:p>
    <w:p w:rsidR="0098498C" w:rsidRPr="00DA5409" w:rsidRDefault="0098498C" w:rsidP="0098498C">
      <w:pPr>
        <w:spacing w:after="0"/>
        <w:jc w:val="center"/>
        <w:rPr>
          <w:rFonts w:ascii="Times New Roman" w:hAnsi="Times New Roman"/>
          <w:sz w:val="24"/>
          <w:szCs w:val="24"/>
        </w:rPr>
      </w:pPr>
    </w:p>
    <w:p w:rsidR="0098498C" w:rsidRPr="00DA5409" w:rsidRDefault="0098498C" w:rsidP="0098498C">
      <w:pPr>
        <w:spacing w:after="0" w:line="240" w:lineRule="auto"/>
        <w:ind w:firstLine="708"/>
        <w:jc w:val="both"/>
        <w:rPr>
          <w:rFonts w:ascii="Times New Roman" w:hAnsi="Times New Roman"/>
          <w:sz w:val="24"/>
          <w:szCs w:val="24"/>
        </w:rPr>
      </w:pPr>
      <w:r w:rsidRPr="00DA5409">
        <w:rPr>
          <w:rFonts w:ascii="Times New Roman" w:hAnsi="Times New Roman"/>
          <w:sz w:val="24"/>
          <w:szCs w:val="24"/>
        </w:rPr>
        <w:t xml:space="preserve">1. Порядок предоставления финансовых средств (иных межбюджетных трансфертов) бюджету Черноземельского районного муниципального образования  Республики Калмыкия (далее – бюджет района) из бюджета </w:t>
      </w:r>
      <w:r w:rsidR="00DA5409">
        <w:rPr>
          <w:rFonts w:ascii="Times New Roman" w:hAnsi="Times New Roman"/>
          <w:sz w:val="24"/>
          <w:szCs w:val="24"/>
        </w:rPr>
        <w:t>Адыковского</w:t>
      </w:r>
      <w:r w:rsidRPr="00DA5409">
        <w:rPr>
          <w:rFonts w:ascii="Times New Roman" w:hAnsi="Times New Roman"/>
          <w:sz w:val="24"/>
          <w:szCs w:val="24"/>
        </w:rPr>
        <w:t xml:space="preserve"> сельского муниципального образования Республики Калмыкия (далее – бюджет поселения) на осуществление части полномочий по решению вопросов местного значения по составлению проекта бюджета поселения, исполнению бюджета поселения, осуществлению контроля за его исполнением, составлению отчета об исполнении  бюджета поселения</w:t>
      </w:r>
      <w:r w:rsidRPr="00DA5409">
        <w:rPr>
          <w:sz w:val="24"/>
          <w:szCs w:val="24"/>
        </w:rPr>
        <w:t xml:space="preserve"> </w:t>
      </w:r>
      <w:r w:rsidRPr="00DA5409">
        <w:rPr>
          <w:rFonts w:ascii="Times New Roman" w:hAnsi="Times New Roman"/>
          <w:sz w:val="24"/>
          <w:szCs w:val="24"/>
        </w:rPr>
        <w:t>(далее – Порядок) разработан в целях установления методики расчета, порядка перечисления указанных финансовых средств (иных межбюджетных трансфертов), направляемых на финансовое обеспечение переданных полномочий.</w:t>
      </w:r>
    </w:p>
    <w:p w:rsidR="0098498C" w:rsidRPr="00DA5409" w:rsidRDefault="0098498C" w:rsidP="0098498C">
      <w:pPr>
        <w:pStyle w:val="a4"/>
        <w:spacing w:before="0" w:beforeAutospacing="0" w:after="0" w:afterAutospacing="0"/>
        <w:ind w:firstLine="708"/>
        <w:jc w:val="both"/>
      </w:pPr>
      <w:r w:rsidRPr="00DA5409">
        <w:t xml:space="preserve">2. Финансовые средства (иные межбюджетные трансферты) из бюджета поселения на осуществление полномочий по составлению проекта бюджета поселения, исполнению бюджета поселения, осуществлению контроля за его исполнением, составлению отчета об исполнении бюджета поселения предусматриваются в бюджете поселения на очередной финансовый год (очередной финансовый год и плановый период) в объеме, утвержденном решением о бюджете поселения на очередной финансовый год (очередной финансовый год и плановый период), и предоставляются за счет собственных доходов бюджета поселения на основании заключенного соглашения между Администрацией </w:t>
      </w:r>
      <w:r w:rsidR="00DA5409">
        <w:t>Адыковского</w:t>
      </w:r>
      <w:r w:rsidRPr="00DA5409">
        <w:t xml:space="preserve"> сельского муниципального образования Республики Калмыкия и Администрацией Черноземельского  районного муниципального образования Республики Калмыкия.</w:t>
      </w:r>
    </w:p>
    <w:p w:rsidR="0098498C" w:rsidRPr="00DA5409" w:rsidRDefault="0098498C" w:rsidP="0098498C">
      <w:pPr>
        <w:pStyle w:val="a4"/>
        <w:spacing w:before="0" w:beforeAutospacing="0" w:after="0" w:afterAutospacing="0"/>
        <w:ind w:firstLine="708"/>
        <w:jc w:val="both"/>
      </w:pPr>
      <w:r w:rsidRPr="00DA5409">
        <w:t>3. Финансовые средства (иные межбюджетные трансферты)  из бюджета поселения на осуществление полномочий по составлению проекта бюджета поселения, исполнению бюджета поселения, осуществлению контроля за его исполнением, составлению отчета об исполнении  бюджета поселения перечисляются в  бюджет района до 25 числа второго месяца каждого квартала в размере 1/4 от суммы, предусмотренной на эти цели в текущем финансовом году.</w:t>
      </w:r>
    </w:p>
    <w:p w:rsidR="0098498C" w:rsidRPr="00DA5409" w:rsidRDefault="0098498C" w:rsidP="0098498C">
      <w:pPr>
        <w:pStyle w:val="a4"/>
        <w:spacing w:before="0" w:beforeAutospacing="0" w:after="0" w:afterAutospacing="0"/>
        <w:ind w:firstLine="708"/>
        <w:jc w:val="both"/>
      </w:pPr>
      <w:r w:rsidRPr="00DA5409">
        <w:t xml:space="preserve">4. Объем финансовых средств (иных межбюджетных трансфертов) из бюджета поселения в бюджет района на осуществление переданных полномочий по составлению проекта бюджета поселения, исполнению бюджета поселения, осуществлению контроля </w:t>
      </w:r>
      <w:r w:rsidR="00DA5409">
        <w:t>над</w:t>
      </w:r>
      <w:r w:rsidRPr="00DA5409">
        <w:t xml:space="preserve"> его исполнением, составлению отчета об исполнении  бюджета поселения рассчитывается по следующей формуле:</w:t>
      </w:r>
    </w:p>
    <w:p w:rsidR="0098498C" w:rsidRPr="00DA5409" w:rsidRDefault="0098498C" w:rsidP="0098498C">
      <w:pPr>
        <w:pStyle w:val="a4"/>
        <w:spacing w:before="0" w:beforeAutospacing="0" w:after="0" w:afterAutospacing="0"/>
        <w:ind w:firstLine="708"/>
        <w:jc w:val="both"/>
      </w:pPr>
    </w:p>
    <w:p w:rsidR="0098498C" w:rsidRPr="00DA5409" w:rsidRDefault="0098498C" w:rsidP="0098498C">
      <w:pPr>
        <w:spacing w:after="0"/>
        <w:jc w:val="both"/>
        <w:rPr>
          <w:rFonts w:ascii="Times New Roman" w:hAnsi="Times New Roman"/>
          <w:sz w:val="24"/>
          <w:szCs w:val="24"/>
        </w:rPr>
      </w:pPr>
      <w:proofErr w:type="spellStart"/>
      <w:r w:rsidRPr="00DA5409">
        <w:rPr>
          <w:rFonts w:ascii="Times New Roman" w:hAnsi="Times New Roman"/>
          <w:sz w:val="24"/>
          <w:szCs w:val="24"/>
        </w:rPr>
        <w:t>ОМБi</w:t>
      </w:r>
      <w:proofErr w:type="spellEnd"/>
      <w:r w:rsidRPr="00DA5409">
        <w:rPr>
          <w:rFonts w:ascii="Times New Roman" w:hAnsi="Times New Roman"/>
          <w:sz w:val="24"/>
          <w:szCs w:val="24"/>
        </w:rPr>
        <w:t xml:space="preserve"> = ((ЗП </w:t>
      </w:r>
      <w:proofErr w:type="spellStart"/>
      <w:r w:rsidRPr="00DA5409">
        <w:rPr>
          <w:rFonts w:ascii="Times New Roman" w:hAnsi="Times New Roman"/>
          <w:sz w:val="24"/>
          <w:szCs w:val="24"/>
        </w:rPr>
        <w:t>х</w:t>
      </w:r>
      <w:proofErr w:type="spellEnd"/>
      <w:r w:rsidRPr="00DA5409">
        <w:rPr>
          <w:rFonts w:ascii="Times New Roman" w:hAnsi="Times New Roman"/>
          <w:sz w:val="24"/>
          <w:szCs w:val="24"/>
        </w:rPr>
        <w:t xml:space="preserve"> </w:t>
      </w:r>
      <w:proofErr w:type="spellStart"/>
      <w:r w:rsidRPr="00DA5409">
        <w:rPr>
          <w:rFonts w:ascii="Times New Roman" w:hAnsi="Times New Roman"/>
          <w:sz w:val="24"/>
          <w:szCs w:val="24"/>
        </w:rPr>
        <w:t>Киз</w:t>
      </w:r>
      <w:proofErr w:type="spellEnd"/>
      <w:r w:rsidRPr="00DA5409">
        <w:rPr>
          <w:rFonts w:ascii="Times New Roman" w:hAnsi="Times New Roman"/>
          <w:sz w:val="24"/>
          <w:szCs w:val="24"/>
        </w:rPr>
        <w:t xml:space="preserve">)  </w:t>
      </w:r>
      <w:proofErr w:type="spellStart"/>
      <w:r w:rsidRPr="00DA5409">
        <w:rPr>
          <w:rFonts w:ascii="Times New Roman" w:hAnsi="Times New Roman"/>
          <w:sz w:val="24"/>
          <w:szCs w:val="24"/>
        </w:rPr>
        <w:t>х</w:t>
      </w:r>
      <w:proofErr w:type="spellEnd"/>
      <w:r w:rsidRPr="00DA5409">
        <w:rPr>
          <w:rFonts w:ascii="Times New Roman" w:hAnsi="Times New Roman"/>
          <w:sz w:val="24"/>
          <w:szCs w:val="24"/>
        </w:rPr>
        <w:t xml:space="preserve"> </w:t>
      </w:r>
      <w:proofErr w:type="spellStart"/>
      <w:r w:rsidRPr="00DA5409">
        <w:rPr>
          <w:rFonts w:ascii="Times New Roman" w:hAnsi="Times New Roman"/>
          <w:sz w:val="24"/>
          <w:szCs w:val="24"/>
        </w:rPr>
        <w:t>Кор</w:t>
      </w:r>
      <w:proofErr w:type="spellEnd"/>
    </w:p>
    <w:p w:rsidR="0098498C" w:rsidRPr="00DA5409" w:rsidRDefault="0098498C" w:rsidP="0098498C">
      <w:pPr>
        <w:spacing w:after="0"/>
        <w:jc w:val="both"/>
        <w:rPr>
          <w:rFonts w:ascii="Times New Roman" w:hAnsi="Times New Roman"/>
          <w:sz w:val="24"/>
          <w:szCs w:val="24"/>
        </w:rPr>
      </w:pPr>
      <w:proofErr w:type="spellStart"/>
      <w:r w:rsidRPr="00DA5409">
        <w:rPr>
          <w:rFonts w:ascii="Times New Roman" w:hAnsi="Times New Roman"/>
          <w:sz w:val="24"/>
          <w:szCs w:val="24"/>
        </w:rPr>
        <w:t>ОМБi</w:t>
      </w:r>
      <w:proofErr w:type="spellEnd"/>
      <w:r w:rsidRPr="00DA5409">
        <w:rPr>
          <w:rFonts w:ascii="Times New Roman" w:hAnsi="Times New Roman"/>
          <w:sz w:val="24"/>
          <w:szCs w:val="24"/>
        </w:rPr>
        <w:t> – объем межбюджетного трансферта, предоставляемый из бюджета i-го поселения;</w:t>
      </w:r>
    </w:p>
    <w:p w:rsidR="0098498C" w:rsidRPr="00DA5409" w:rsidRDefault="0098498C" w:rsidP="0098498C">
      <w:pPr>
        <w:spacing w:after="0"/>
        <w:jc w:val="both"/>
        <w:rPr>
          <w:rFonts w:ascii="Times New Roman" w:hAnsi="Times New Roman"/>
          <w:sz w:val="24"/>
          <w:szCs w:val="24"/>
        </w:rPr>
      </w:pPr>
      <w:r w:rsidRPr="00DA5409">
        <w:rPr>
          <w:rFonts w:ascii="Times New Roman" w:hAnsi="Times New Roman"/>
          <w:sz w:val="24"/>
          <w:szCs w:val="24"/>
        </w:rPr>
        <w:t>ЗП - расходы на оплату труда, установленные согласно штатного расписания с начислениями соответствующих работников централизованной бухгалтерии, осуществляющих выполнение определенных переданных полномочий;</w:t>
      </w:r>
    </w:p>
    <w:p w:rsidR="0098498C" w:rsidRPr="00DA5409" w:rsidRDefault="0098498C" w:rsidP="0098498C">
      <w:pPr>
        <w:spacing w:after="0"/>
        <w:jc w:val="both"/>
        <w:rPr>
          <w:rFonts w:ascii="Times New Roman" w:hAnsi="Times New Roman"/>
          <w:sz w:val="24"/>
          <w:szCs w:val="24"/>
        </w:rPr>
      </w:pPr>
      <w:proofErr w:type="spellStart"/>
      <w:r w:rsidRPr="00DA5409">
        <w:rPr>
          <w:rFonts w:ascii="Times New Roman" w:hAnsi="Times New Roman"/>
          <w:sz w:val="24"/>
          <w:szCs w:val="24"/>
        </w:rPr>
        <w:t>Киз</w:t>
      </w:r>
      <w:proofErr w:type="spellEnd"/>
      <w:r w:rsidRPr="00DA5409">
        <w:rPr>
          <w:rFonts w:ascii="Times New Roman" w:hAnsi="Times New Roman"/>
          <w:sz w:val="24"/>
          <w:szCs w:val="24"/>
        </w:rPr>
        <w:t xml:space="preserve"> - коэффициент иных затрат, установленный  равным 0,5;</w:t>
      </w:r>
    </w:p>
    <w:p w:rsidR="0098498C" w:rsidRPr="00DA5409" w:rsidRDefault="0098498C" w:rsidP="0098498C">
      <w:pPr>
        <w:spacing w:after="0"/>
        <w:jc w:val="both"/>
        <w:rPr>
          <w:rFonts w:ascii="Times New Roman" w:hAnsi="Times New Roman"/>
          <w:sz w:val="24"/>
          <w:szCs w:val="24"/>
        </w:rPr>
      </w:pPr>
      <w:proofErr w:type="spellStart"/>
      <w:r w:rsidRPr="00DA5409">
        <w:rPr>
          <w:rFonts w:ascii="Times New Roman" w:hAnsi="Times New Roman"/>
          <w:sz w:val="24"/>
          <w:szCs w:val="24"/>
        </w:rPr>
        <w:t>Кор</w:t>
      </w:r>
      <w:proofErr w:type="spellEnd"/>
      <w:r w:rsidRPr="00DA5409">
        <w:rPr>
          <w:rFonts w:ascii="Times New Roman" w:hAnsi="Times New Roman"/>
          <w:sz w:val="24"/>
          <w:szCs w:val="24"/>
        </w:rPr>
        <w:t xml:space="preserve"> - коэффициент объема работ, определенный исходя из объема доходной части бюджета поселения (налоговые и неналоговые доходы), передавшего полномочия и установленный в размерах, равных:</w:t>
      </w:r>
    </w:p>
    <w:p w:rsidR="0098498C" w:rsidRPr="00DA5409" w:rsidRDefault="0098498C" w:rsidP="0098498C">
      <w:pPr>
        <w:spacing w:after="0"/>
        <w:jc w:val="both"/>
        <w:rPr>
          <w:rFonts w:ascii="Times New Roman" w:hAnsi="Times New Roman"/>
          <w:sz w:val="24"/>
          <w:szCs w:val="24"/>
        </w:rPr>
      </w:pPr>
      <w:r w:rsidRPr="00DA5409">
        <w:rPr>
          <w:rFonts w:ascii="Times New Roman" w:hAnsi="Times New Roman"/>
          <w:sz w:val="24"/>
          <w:szCs w:val="24"/>
        </w:rPr>
        <w:lastRenderedPageBreak/>
        <w:t>- «0,3» - при объеме налоговых и неналоговых доходов, которые находятся в диапазоне до 100 тыс. руб.;</w:t>
      </w:r>
    </w:p>
    <w:p w:rsidR="0098498C" w:rsidRPr="00DA5409" w:rsidRDefault="0098498C" w:rsidP="0098498C">
      <w:pPr>
        <w:spacing w:after="0"/>
        <w:jc w:val="both"/>
        <w:rPr>
          <w:rFonts w:ascii="Times New Roman" w:hAnsi="Times New Roman"/>
          <w:sz w:val="24"/>
          <w:szCs w:val="24"/>
        </w:rPr>
      </w:pPr>
      <w:r w:rsidRPr="00DA5409">
        <w:rPr>
          <w:rFonts w:ascii="Times New Roman" w:hAnsi="Times New Roman"/>
          <w:sz w:val="24"/>
          <w:szCs w:val="24"/>
        </w:rPr>
        <w:t>- «0,4» - при объеме налоговых и неналоговых доходов, которые находятся в диапазоне от 100 до 500 тыс. руб.;</w:t>
      </w:r>
    </w:p>
    <w:p w:rsidR="0098498C" w:rsidRPr="00DA5409" w:rsidRDefault="0098498C" w:rsidP="0098498C">
      <w:pPr>
        <w:spacing w:after="0"/>
        <w:jc w:val="both"/>
        <w:rPr>
          <w:rFonts w:ascii="Times New Roman" w:hAnsi="Times New Roman"/>
          <w:sz w:val="24"/>
          <w:szCs w:val="24"/>
        </w:rPr>
      </w:pPr>
      <w:r w:rsidRPr="00DA5409">
        <w:rPr>
          <w:rFonts w:ascii="Times New Roman" w:hAnsi="Times New Roman"/>
          <w:sz w:val="24"/>
          <w:szCs w:val="24"/>
        </w:rPr>
        <w:t>- «0,5» - при объеме налоговых и неналоговых доходов, которые находятся в диапазоне от 500 до 1 500 тыс. руб.;</w:t>
      </w:r>
    </w:p>
    <w:p w:rsidR="0098498C" w:rsidRPr="00DA5409" w:rsidRDefault="0098498C" w:rsidP="0098498C">
      <w:pPr>
        <w:spacing w:after="0"/>
        <w:jc w:val="both"/>
        <w:rPr>
          <w:rFonts w:ascii="Times New Roman" w:hAnsi="Times New Roman"/>
          <w:sz w:val="24"/>
          <w:szCs w:val="24"/>
        </w:rPr>
      </w:pPr>
      <w:r w:rsidRPr="00DA5409">
        <w:rPr>
          <w:rFonts w:ascii="Times New Roman" w:hAnsi="Times New Roman"/>
          <w:sz w:val="24"/>
          <w:szCs w:val="24"/>
        </w:rPr>
        <w:t>- «0,6» - при объеме налоговых и неналоговых доходов, которые находятся в диапазоне от 1 501 до 2 600 тыс. руб.;</w:t>
      </w:r>
    </w:p>
    <w:p w:rsidR="0098498C" w:rsidRPr="00DA5409" w:rsidRDefault="0098498C" w:rsidP="0098498C">
      <w:pPr>
        <w:spacing w:after="0"/>
        <w:jc w:val="both"/>
        <w:rPr>
          <w:rFonts w:ascii="Times New Roman" w:hAnsi="Times New Roman"/>
          <w:sz w:val="24"/>
          <w:szCs w:val="24"/>
        </w:rPr>
      </w:pPr>
      <w:r w:rsidRPr="00DA5409">
        <w:rPr>
          <w:rFonts w:ascii="Times New Roman" w:hAnsi="Times New Roman"/>
          <w:sz w:val="24"/>
          <w:szCs w:val="24"/>
        </w:rPr>
        <w:t>- «0,8» - при объеме налоговых и неналоговых доходов, которые находятся в диапазоне от 2 601 до 4 000 тыс. руб.;</w:t>
      </w:r>
    </w:p>
    <w:p w:rsidR="0098498C" w:rsidRPr="00DA5409" w:rsidRDefault="0098498C" w:rsidP="0098498C">
      <w:pPr>
        <w:spacing w:after="0"/>
        <w:jc w:val="both"/>
        <w:rPr>
          <w:rFonts w:ascii="Times New Roman" w:hAnsi="Times New Roman"/>
          <w:sz w:val="24"/>
          <w:szCs w:val="24"/>
        </w:rPr>
      </w:pPr>
      <w:r w:rsidRPr="00DA5409">
        <w:rPr>
          <w:rFonts w:ascii="Times New Roman" w:hAnsi="Times New Roman"/>
          <w:sz w:val="24"/>
          <w:szCs w:val="24"/>
        </w:rPr>
        <w:t>- «1» - при объеме налоговых и неналоговых доходов, которые находятся в диапазоне от 4 001 до 6 000 тыс. руб.</w:t>
      </w:r>
    </w:p>
    <w:p w:rsidR="0098498C" w:rsidRPr="00DA5409" w:rsidRDefault="0098498C" w:rsidP="0098498C">
      <w:pPr>
        <w:pStyle w:val="a4"/>
        <w:spacing w:before="0" w:beforeAutospacing="0" w:after="0" w:afterAutospacing="0"/>
        <w:ind w:firstLine="708"/>
        <w:jc w:val="both"/>
        <w:rPr>
          <w:i/>
          <w:color w:val="222222"/>
          <w:shd w:val="clear" w:color="auto" w:fill="FFFFFF"/>
        </w:rPr>
      </w:pPr>
    </w:p>
    <w:p w:rsidR="003021D5" w:rsidRPr="00DA5409" w:rsidRDefault="003021D5" w:rsidP="006861B6">
      <w:pPr>
        <w:spacing w:after="0" w:line="240" w:lineRule="auto"/>
        <w:jc w:val="both"/>
        <w:rPr>
          <w:rFonts w:ascii="Times New Roman" w:hAnsi="Times New Roman" w:cs="Times New Roman"/>
          <w:sz w:val="24"/>
          <w:szCs w:val="24"/>
        </w:rPr>
      </w:pPr>
    </w:p>
    <w:sectPr w:rsidR="003021D5" w:rsidRPr="00DA5409" w:rsidSect="006861B6">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3D655B"/>
    <w:rsid w:val="00001929"/>
    <w:rsid w:val="0002435D"/>
    <w:rsid w:val="000402E7"/>
    <w:rsid w:val="00077966"/>
    <w:rsid w:val="000A10A6"/>
    <w:rsid w:val="00111B25"/>
    <w:rsid w:val="0011359A"/>
    <w:rsid w:val="00134BA9"/>
    <w:rsid w:val="0017286C"/>
    <w:rsid w:val="00184ED1"/>
    <w:rsid w:val="001906CE"/>
    <w:rsid w:val="001E305A"/>
    <w:rsid w:val="001F0624"/>
    <w:rsid w:val="001F222B"/>
    <w:rsid w:val="00253093"/>
    <w:rsid w:val="00261561"/>
    <w:rsid w:val="002746C1"/>
    <w:rsid w:val="0027645E"/>
    <w:rsid w:val="00281A2C"/>
    <w:rsid w:val="00287F2C"/>
    <w:rsid w:val="00290EF6"/>
    <w:rsid w:val="002C28C4"/>
    <w:rsid w:val="003021D5"/>
    <w:rsid w:val="00331A86"/>
    <w:rsid w:val="00340CE9"/>
    <w:rsid w:val="003A4499"/>
    <w:rsid w:val="003A7ED1"/>
    <w:rsid w:val="003B7C48"/>
    <w:rsid w:val="003C1A5C"/>
    <w:rsid w:val="003D655B"/>
    <w:rsid w:val="004017BF"/>
    <w:rsid w:val="004175B4"/>
    <w:rsid w:val="004210C2"/>
    <w:rsid w:val="00421ADA"/>
    <w:rsid w:val="00490181"/>
    <w:rsid w:val="0049595F"/>
    <w:rsid w:val="004B4025"/>
    <w:rsid w:val="004B6B09"/>
    <w:rsid w:val="004E1653"/>
    <w:rsid w:val="00504B18"/>
    <w:rsid w:val="00505D43"/>
    <w:rsid w:val="00525181"/>
    <w:rsid w:val="00532ADB"/>
    <w:rsid w:val="005731F1"/>
    <w:rsid w:val="005A08B7"/>
    <w:rsid w:val="005C6216"/>
    <w:rsid w:val="005E36C9"/>
    <w:rsid w:val="005F7524"/>
    <w:rsid w:val="006113E4"/>
    <w:rsid w:val="006216AA"/>
    <w:rsid w:val="006307D0"/>
    <w:rsid w:val="00635F39"/>
    <w:rsid w:val="00656C73"/>
    <w:rsid w:val="00660E94"/>
    <w:rsid w:val="006861B6"/>
    <w:rsid w:val="006861F4"/>
    <w:rsid w:val="006B4F24"/>
    <w:rsid w:val="006B617A"/>
    <w:rsid w:val="006E3875"/>
    <w:rsid w:val="006F279A"/>
    <w:rsid w:val="006F78FA"/>
    <w:rsid w:val="00752AEC"/>
    <w:rsid w:val="00760497"/>
    <w:rsid w:val="00774517"/>
    <w:rsid w:val="007812EF"/>
    <w:rsid w:val="0079365C"/>
    <w:rsid w:val="007A1399"/>
    <w:rsid w:val="007A5361"/>
    <w:rsid w:val="007B4C23"/>
    <w:rsid w:val="007C239A"/>
    <w:rsid w:val="007F4D84"/>
    <w:rsid w:val="00812872"/>
    <w:rsid w:val="008152FC"/>
    <w:rsid w:val="0081669C"/>
    <w:rsid w:val="0082144B"/>
    <w:rsid w:val="00824F99"/>
    <w:rsid w:val="0083132A"/>
    <w:rsid w:val="00833E06"/>
    <w:rsid w:val="00857369"/>
    <w:rsid w:val="0088781A"/>
    <w:rsid w:val="008C61B7"/>
    <w:rsid w:val="008D4101"/>
    <w:rsid w:val="008E56B5"/>
    <w:rsid w:val="00971D94"/>
    <w:rsid w:val="0098498C"/>
    <w:rsid w:val="009C3E8A"/>
    <w:rsid w:val="009E7043"/>
    <w:rsid w:val="009F0B93"/>
    <w:rsid w:val="009F718F"/>
    <w:rsid w:val="00A02F7F"/>
    <w:rsid w:val="00A34B79"/>
    <w:rsid w:val="00A35EB2"/>
    <w:rsid w:val="00A64CE5"/>
    <w:rsid w:val="00A6506B"/>
    <w:rsid w:val="00A67654"/>
    <w:rsid w:val="00AA07E8"/>
    <w:rsid w:val="00AA74C2"/>
    <w:rsid w:val="00B06104"/>
    <w:rsid w:val="00B117F7"/>
    <w:rsid w:val="00B12712"/>
    <w:rsid w:val="00B208B4"/>
    <w:rsid w:val="00B2272D"/>
    <w:rsid w:val="00B47CAB"/>
    <w:rsid w:val="00B61261"/>
    <w:rsid w:val="00B6322A"/>
    <w:rsid w:val="00B82246"/>
    <w:rsid w:val="00BC3310"/>
    <w:rsid w:val="00BD38E7"/>
    <w:rsid w:val="00BE2FEC"/>
    <w:rsid w:val="00BF7C4B"/>
    <w:rsid w:val="00C07840"/>
    <w:rsid w:val="00C37C57"/>
    <w:rsid w:val="00C4162A"/>
    <w:rsid w:val="00C75ABB"/>
    <w:rsid w:val="00C8044D"/>
    <w:rsid w:val="00C80EC1"/>
    <w:rsid w:val="00C917FE"/>
    <w:rsid w:val="00CB6CA6"/>
    <w:rsid w:val="00CB6E32"/>
    <w:rsid w:val="00CD4349"/>
    <w:rsid w:val="00CE2583"/>
    <w:rsid w:val="00CF07E2"/>
    <w:rsid w:val="00D02D8C"/>
    <w:rsid w:val="00D27F27"/>
    <w:rsid w:val="00D31CA3"/>
    <w:rsid w:val="00DA0404"/>
    <w:rsid w:val="00DA41F8"/>
    <w:rsid w:val="00DA5409"/>
    <w:rsid w:val="00DA7034"/>
    <w:rsid w:val="00DC393C"/>
    <w:rsid w:val="00DC5207"/>
    <w:rsid w:val="00DD52AA"/>
    <w:rsid w:val="00DE3880"/>
    <w:rsid w:val="00DE721B"/>
    <w:rsid w:val="00E27249"/>
    <w:rsid w:val="00E54895"/>
    <w:rsid w:val="00E77942"/>
    <w:rsid w:val="00E96CE8"/>
    <w:rsid w:val="00E97ADB"/>
    <w:rsid w:val="00EE1E93"/>
    <w:rsid w:val="00F135BE"/>
    <w:rsid w:val="00F24DBE"/>
    <w:rsid w:val="00F44688"/>
    <w:rsid w:val="00F5273D"/>
    <w:rsid w:val="00F56AAA"/>
    <w:rsid w:val="00F71FFC"/>
    <w:rsid w:val="00FC6122"/>
    <w:rsid w:val="00FD4E69"/>
    <w:rsid w:val="00FE0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5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90EF6"/>
    <w:rPr>
      <w:color w:val="106BBE"/>
    </w:rPr>
  </w:style>
  <w:style w:type="paragraph" w:styleId="a4">
    <w:name w:val="Normal (Web)"/>
    <w:basedOn w:val="a"/>
    <w:uiPriority w:val="99"/>
    <w:unhideWhenUsed/>
    <w:rsid w:val="003021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CD43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1510496">
      <w:bodyDiv w:val="1"/>
      <w:marLeft w:val="0"/>
      <w:marRight w:val="0"/>
      <w:marTop w:val="0"/>
      <w:marBottom w:val="0"/>
      <w:divBdr>
        <w:top w:val="none" w:sz="0" w:space="0" w:color="auto"/>
        <w:left w:val="none" w:sz="0" w:space="0" w:color="auto"/>
        <w:bottom w:val="none" w:sz="0" w:space="0" w:color="auto"/>
        <w:right w:val="none" w:sz="0" w:space="0" w:color="auto"/>
      </w:divBdr>
    </w:div>
    <w:div w:id="1057586360">
      <w:bodyDiv w:val="1"/>
      <w:marLeft w:val="0"/>
      <w:marRight w:val="0"/>
      <w:marTop w:val="0"/>
      <w:marBottom w:val="0"/>
      <w:divBdr>
        <w:top w:val="none" w:sz="0" w:space="0" w:color="auto"/>
        <w:left w:val="none" w:sz="0" w:space="0" w:color="auto"/>
        <w:bottom w:val="none" w:sz="0" w:space="0" w:color="auto"/>
        <w:right w:val="none" w:sz="0" w:space="0" w:color="auto"/>
      </w:divBdr>
      <w:divsChild>
        <w:div w:id="591357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garantF1://86367.150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E106C-0DB5-462F-8831-05AC9769A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6647063</TotalTime>
  <Pages>3</Pages>
  <Words>928</Words>
  <Characters>5293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Баирта</cp:lastModifiedBy>
  <cp:revision>40</cp:revision>
  <cp:lastPrinted>2015-07-23T06:50:00Z</cp:lastPrinted>
  <dcterms:created xsi:type="dcterms:W3CDTF">2001-12-31T20:02:00Z</dcterms:created>
  <dcterms:modified xsi:type="dcterms:W3CDTF">2015-07-23T06:50:00Z</dcterms:modified>
</cp:coreProperties>
</file>