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A22A3" w:rsidTr="006F596E">
        <w:trPr>
          <w:trHeight w:val="1438"/>
        </w:trPr>
        <w:tc>
          <w:tcPr>
            <w:tcW w:w="3888" w:type="dxa"/>
          </w:tcPr>
          <w:p w:rsidR="002A22A3" w:rsidRDefault="002A22A3" w:rsidP="006F596E">
            <w:pPr>
              <w:jc w:val="center"/>
              <w:rPr>
                <w:b/>
                <w:lang w:eastAsia="en-US"/>
              </w:rPr>
            </w:pPr>
          </w:p>
          <w:p w:rsidR="002A22A3" w:rsidRDefault="002A22A3" w:rsidP="006F59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2A22A3" w:rsidRDefault="002A22A3" w:rsidP="006F59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A22A3" w:rsidRDefault="002A22A3" w:rsidP="006F5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4860399" r:id="rId6"/>
              </w:pict>
            </w:r>
          </w:p>
        </w:tc>
        <w:tc>
          <w:tcPr>
            <w:tcW w:w="4607" w:type="dxa"/>
          </w:tcPr>
          <w:p w:rsidR="002A22A3" w:rsidRDefault="002A22A3" w:rsidP="006F596E">
            <w:pPr>
              <w:jc w:val="center"/>
              <w:rPr>
                <w:lang w:eastAsia="en-US"/>
              </w:rPr>
            </w:pPr>
          </w:p>
          <w:p w:rsidR="002A22A3" w:rsidRDefault="002A22A3" w:rsidP="006F59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A22A3" w:rsidRDefault="002A22A3" w:rsidP="002A22A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A22A3" w:rsidRDefault="002A22A3" w:rsidP="002A22A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2A22A3" w:rsidRDefault="002A22A3" w:rsidP="002A22A3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2A22A3" w:rsidRPr="00690EE1" w:rsidRDefault="002A22A3" w:rsidP="002A22A3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 xml:space="preserve"> 1</w:t>
      </w:r>
      <w:r w:rsidRPr="00F83597">
        <w:rPr>
          <w:b/>
          <w:bCs/>
        </w:rPr>
        <w:t xml:space="preserve"> </w:t>
      </w:r>
      <w:r>
        <w:rPr>
          <w:b/>
          <w:bCs/>
        </w:rPr>
        <w:t>июня</w:t>
      </w:r>
      <w:r w:rsidRPr="00F83597">
        <w:rPr>
          <w:b/>
          <w:bCs/>
        </w:rPr>
        <w:t xml:space="preserve"> 2015 г.                                     № 1</w:t>
      </w:r>
      <w:r>
        <w:rPr>
          <w:b/>
          <w:bCs/>
        </w:rPr>
        <w:t>5</w:t>
      </w:r>
      <w:r w:rsidRPr="00F83597">
        <w:rPr>
          <w:b/>
          <w:bCs/>
        </w:rPr>
        <w:t xml:space="preserve">                                                       п. Адык</w:t>
      </w:r>
    </w:p>
    <w:p w:rsidR="002A22A3" w:rsidRPr="005B251D" w:rsidRDefault="002A22A3" w:rsidP="002A22A3">
      <w:pPr>
        <w:rPr>
          <w:sz w:val="28"/>
          <w:szCs w:val="28"/>
        </w:rPr>
      </w:pPr>
    </w:p>
    <w:p w:rsidR="002A22A3" w:rsidRDefault="002A22A3" w:rsidP="002A22A3">
      <w:pPr>
        <w:jc w:val="center"/>
        <w:rPr>
          <w:b/>
        </w:rPr>
      </w:pPr>
      <w:r w:rsidRPr="0099680E">
        <w:rPr>
          <w:b/>
        </w:rPr>
        <w:t>«</w:t>
      </w:r>
      <w:r>
        <w:rPr>
          <w:b/>
        </w:rPr>
        <w:t>О мерах по предупреждению возникновения и распространения бруцеллеза среди людей и животных в Адыковском сельском муниципальном образовании Республики Калмыкия</w:t>
      </w:r>
      <w:r w:rsidRPr="0099680E">
        <w:rPr>
          <w:b/>
        </w:rPr>
        <w:t>»</w:t>
      </w:r>
    </w:p>
    <w:p w:rsidR="002A22A3" w:rsidRDefault="002A22A3" w:rsidP="002A22A3">
      <w:pPr>
        <w:rPr>
          <w:b/>
        </w:rPr>
      </w:pPr>
    </w:p>
    <w:p w:rsidR="002A22A3" w:rsidRDefault="002A22A3" w:rsidP="002A22A3">
      <w:pPr>
        <w:rPr>
          <w:b/>
        </w:rPr>
      </w:pPr>
    </w:p>
    <w:p w:rsidR="002A22A3" w:rsidRPr="000770A1" w:rsidRDefault="002A22A3" w:rsidP="002A22A3">
      <w:r>
        <w:rPr>
          <w:b/>
        </w:rPr>
        <w:t xml:space="preserve">        </w:t>
      </w:r>
      <w:r w:rsidRPr="000770A1">
        <w:t>В целях обеспечения санитарно-эпидемиологического благополучия населения, предупреждения возникновения и распространения бруцеллеза среди людей и животных</w:t>
      </w:r>
    </w:p>
    <w:p w:rsidR="002A22A3" w:rsidRDefault="002A22A3" w:rsidP="002A22A3"/>
    <w:p w:rsidR="002A22A3" w:rsidRPr="000770A1" w:rsidRDefault="002A22A3" w:rsidP="002A22A3">
      <w:pPr>
        <w:jc w:val="center"/>
        <w:rPr>
          <w:b/>
        </w:rPr>
      </w:pPr>
      <w:r w:rsidRPr="000770A1">
        <w:rPr>
          <w:b/>
        </w:rPr>
        <w:t>постановляю:</w:t>
      </w:r>
    </w:p>
    <w:p w:rsidR="002A22A3" w:rsidRDefault="002A22A3" w:rsidP="002A22A3"/>
    <w:p w:rsidR="002A22A3" w:rsidRDefault="002A22A3" w:rsidP="002A22A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и утвердить состав комиссии по профилактике и борьбе с бруцеллезом среди людей и животных на территории Адыковского сельского муниципального образования (приложение 1).</w:t>
      </w:r>
    </w:p>
    <w:p w:rsidR="002A22A3" w:rsidRDefault="002A22A3" w:rsidP="002A22A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Специалисту администрации Адыковского сельского муниципального образования Республики Калмыкия информировать органы, осуществляющие  государственный ветеринарный надзор о перемещении сельскохозяйственных животных, в точности о выданных справках на вывоз скота. </w:t>
      </w:r>
    </w:p>
    <w:p w:rsidR="002A22A3" w:rsidRDefault="002A22A3" w:rsidP="002A22A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Регистрацию по месту жительства прибывших граждан, имеющих личное подсобное хозяйство производить при наличии ветеринарного свидетельства об отсутствии у животных инфекционных заболеваний.</w:t>
      </w:r>
    </w:p>
    <w:p w:rsidR="002A22A3" w:rsidRDefault="002A22A3" w:rsidP="002A22A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Специалисту администрации Адыковского сельского муниципального образования Республики Калмыкия совместно с ветеринарным врачом составить план мероприятий по профилактике и борьбе с бруцеллезом среди людей и животных на территории Адыковского сельского муниципального образования Республики Калмыкия (приложение 2).</w:t>
      </w:r>
    </w:p>
    <w:p w:rsidR="002A22A3" w:rsidRDefault="002A22A3" w:rsidP="002A22A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владельцам личного подсобного хозяйства предоставить животных (КРС, овцы, козы) для забора крови в определенное графиком время.</w:t>
      </w:r>
    </w:p>
    <w:p w:rsidR="002A22A3" w:rsidRPr="00700EBA" w:rsidRDefault="002A22A3" w:rsidP="002A22A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данного постановления оставляю за собой.</w:t>
      </w:r>
    </w:p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Pr="000770A1" w:rsidRDefault="002A22A3" w:rsidP="002A22A3">
      <w:pPr>
        <w:rPr>
          <w:b/>
        </w:rPr>
      </w:pPr>
      <w:r>
        <w:rPr>
          <w:b/>
        </w:rPr>
        <w:t>И.О.Главы</w:t>
      </w:r>
      <w:r w:rsidRPr="000770A1">
        <w:rPr>
          <w:b/>
        </w:rPr>
        <w:t xml:space="preserve"> администрации</w:t>
      </w:r>
    </w:p>
    <w:p w:rsidR="002A22A3" w:rsidRPr="000770A1" w:rsidRDefault="002A22A3" w:rsidP="002A22A3">
      <w:pPr>
        <w:rPr>
          <w:b/>
        </w:rPr>
      </w:pPr>
      <w:r w:rsidRPr="000770A1">
        <w:rPr>
          <w:b/>
        </w:rPr>
        <w:t>Адыковского сельского</w:t>
      </w:r>
    </w:p>
    <w:p w:rsidR="002A22A3" w:rsidRPr="000770A1" w:rsidRDefault="002A22A3" w:rsidP="002A22A3">
      <w:pPr>
        <w:rPr>
          <w:b/>
        </w:rPr>
      </w:pPr>
      <w:r w:rsidRPr="000770A1">
        <w:rPr>
          <w:b/>
        </w:rPr>
        <w:t>Муниципального образования</w:t>
      </w:r>
    </w:p>
    <w:p w:rsidR="002A22A3" w:rsidRDefault="002A22A3" w:rsidP="002A22A3">
      <w:pPr>
        <w:rPr>
          <w:b/>
        </w:rPr>
      </w:pPr>
      <w:r w:rsidRPr="000770A1">
        <w:rPr>
          <w:b/>
        </w:rPr>
        <w:t xml:space="preserve">Республики Калмыкия:                                        </w:t>
      </w:r>
      <w:r>
        <w:rPr>
          <w:b/>
        </w:rPr>
        <w:t>Б</w:t>
      </w:r>
      <w:r w:rsidRPr="000770A1">
        <w:rPr>
          <w:b/>
        </w:rPr>
        <w:t>.</w:t>
      </w:r>
      <w:r>
        <w:rPr>
          <w:b/>
        </w:rPr>
        <w:t>Н. Мергульчиева</w:t>
      </w:r>
      <w:r w:rsidRPr="000770A1">
        <w:rPr>
          <w:b/>
        </w:rPr>
        <w:t xml:space="preserve"> </w:t>
      </w:r>
    </w:p>
    <w:p w:rsidR="002A22A3" w:rsidRDefault="002A22A3" w:rsidP="002A22A3">
      <w:pPr>
        <w:rPr>
          <w:b/>
        </w:rPr>
      </w:pPr>
    </w:p>
    <w:p w:rsidR="002A22A3" w:rsidRDefault="002A22A3" w:rsidP="002A22A3">
      <w:pPr>
        <w:rPr>
          <w:b/>
        </w:rPr>
      </w:pPr>
    </w:p>
    <w:p w:rsidR="002A22A3" w:rsidRDefault="002A22A3" w:rsidP="002A22A3">
      <w:pPr>
        <w:rPr>
          <w:b/>
        </w:rPr>
      </w:pPr>
    </w:p>
    <w:p w:rsidR="002A22A3" w:rsidRDefault="002A22A3" w:rsidP="002A22A3">
      <w:pPr>
        <w:rPr>
          <w:b/>
        </w:rPr>
      </w:pP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Pr="00F45F00" w:rsidRDefault="002A22A3" w:rsidP="002A22A3">
      <w:pPr>
        <w:jc w:val="right"/>
        <w:rPr>
          <w:sz w:val="16"/>
          <w:szCs w:val="16"/>
        </w:rPr>
      </w:pPr>
      <w:r w:rsidRPr="00F45F00">
        <w:rPr>
          <w:sz w:val="16"/>
          <w:szCs w:val="16"/>
        </w:rPr>
        <w:lastRenderedPageBreak/>
        <w:t>Приложение 1</w:t>
      </w:r>
    </w:p>
    <w:p w:rsidR="002A22A3" w:rsidRPr="00F45F00" w:rsidRDefault="002A22A3" w:rsidP="002A22A3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F45F00">
        <w:rPr>
          <w:sz w:val="16"/>
          <w:szCs w:val="16"/>
        </w:rPr>
        <w:t xml:space="preserve"> постановлению главы администрации</w:t>
      </w:r>
    </w:p>
    <w:p w:rsidR="002A22A3" w:rsidRPr="00F45F00" w:rsidRDefault="002A22A3" w:rsidP="002A22A3">
      <w:pPr>
        <w:jc w:val="right"/>
        <w:rPr>
          <w:sz w:val="16"/>
          <w:szCs w:val="16"/>
        </w:rPr>
      </w:pPr>
      <w:r w:rsidRPr="00F45F00">
        <w:rPr>
          <w:sz w:val="16"/>
          <w:szCs w:val="16"/>
        </w:rPr>
        <w:t>Адыковского СМО РК</w:t>
      </w:r>
    </w:p>
    <w:p w:rsidR="002A22A3" w:rsidRDefault="002A22A3" w:rsidP="002A22A3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F45F00">
        <w:rPr>
          <w:sz w:val="16"/>
          <w:szCs w:val="16"/>
        </w:rPr>
        <w:t xml:space="preserve">т </w:t>
      </w:r>
      <w:r>
        <w:rPr>
          <w:sz w:val="16"/>
          <w:szCs w:val="16"/>
        </w:rPr>
        <w:t>01.06.2015</w:t>
      </w:r>
      <w:r w:rsidRPr="00F45F00">
        <w:rPr>
          <w:sz w:val="16"/>
          <w:szCs w:val="16"/>
        </w:rPr>
        <w:t>.</w:t>
      </w:r>
      <w:r>
        <w:rPr>
          <w:sz w:val="16"/>
          <w:szCs w:val="16"/>
        </w:rPr>
        <w:t xml:space="preserve"> г. № 15</w:t>
      </w: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Default="002A22A3" w:rsidP="002A22A3"/>
    <w:p w:rsidR="002A22A3" w:rsidRDefault="002A22A3" w:rsidP="002A22A3"/>
    <w:p w:rsidR="002A22A3" w:rsidRDefault="002A22A3" w:rsidP="002A22A3"/>
    <w:p w:rsidR="002A22A3" w:rsidRPr="00F45F00" w:rsidRDefault="002A22A3" w:rsidP="002A22A3">
      <w:pPr>
        <w:jc w:val="center"/>
        <w:rPr>
          <w:b/>
        </w:rPr>
      </w:pPr>
      <w:r w:rsidRPr="00F45F00">
        <w:rPr>
          <w:b/>
        </w:rPr>
        <w:t>СОСТАВ</w:t>
      </w:r>
    </w:p>
    <w:p w:rsidR="002A22A3" w:rsidRDefault="002A22A3" w:rsidP="002A22A3">
      <w:pPr>
        <w:jc w:val="center"/>
        <w:rPr>
          <w:b/>
        </w:rPr>
      </w:pPr>
      <w:r w:rsidRPr="00F45F00">
        <w:rPr>
          <w:b/>
        </w:rPr>
        <w:t xml:space="preserve">Комиссии по профилактике и борьбе с бруцеллезом среди людей и животных на территории Адыковского сельского муниципального образования </w:t>
      </w:r>
    </w:p>
    <w:p w:rsidR="002A22A3" w:rsidRPr="00F45F00" w:rsidRDefault="002A22A3" w:rsidP="002A22A3">
      <w:pPr>
        <w:jc w:val="center"/>
        <w:rPr>
          <w:b/>
        </w:rPr>
      </w:pPr>
      <w:r w:rsidRPr="00F45F00">
        <w:rPr>
          <w:b/>
        </w:rPr>
        <w:t>Республики Калмыкия.</w:t>
      </w:r>
    </w:p>
    <w:p w:rsidR="002A22A3" w:rsidRPr="00F45F00" w:rsidRDefault="002A22A3" w:rsidP="002A22A3">
      <w:pPr>
        <w:jc w:val="center"/>
        <w:rPr>
          <w:b/>
        </w:rPr>
      </w:pPr>
    </w:p>
    <w:p w:rsidR="002A22A3" w:rsidRDefault="002A22A3" w:rsidP="002A22A3"/>
    <w:p w:rsidR="002A22A3" w:rsidRDefault="002A22A3" w:rsidP="002A22A3"/>
    <w:p w:rsidR="002A22A3" w:rsidRDefault="002A22A3" w:rsidP="002A22A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 Мергульчиева Байрта Николаевна   -   председатель, И.О.Главы администрации Адыковского сельского муниципального образования Республики Калмыкия.</w:t>
      </w:r>
    </w:p>
    <w:p w:rsidR="002A22A3" w:rsidRDefault="002A22A3" w:rsidP="002A22A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Болдрушкиев Баатр </w:t>
      </w:r>
      <w:proofErr w:type="spellStart"/>
      <w:r>
        <w:t>Цостаевич</w:t>
      </w:r>
      <w:proofErr w:type="spellEnd"/>
      <w:r>
        <w:t xml:space="preserve">  -  начальник цеха животноводства СПК ПЗ «Первомайский»</w:t>
      </w:r>
    </w:p>
    <w:p w:rsidR="002A22A3" w:rsidRDefault="002A22A3" w:rsidP="002A22A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Валентин Викторович  -  ветеринарный врач Черноземельской станции по борьбе с болезнями животных</w:t>
      </w:r>
    </w:p>
    <w:p w:rsidR="002A22A3" w:rsidRDefault="002A22A3" w:rsidP="002A22A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Огулова </w:t>
      </w:r>
      <w:proofErr w:type="spellStart"/>
      <w:r>
        <w:t>Зула</w:t>
      </w:r>
      <w:proofErr w:type="spellEnd"/>
      <w:r>
        <w:t xml:space="preserve"> </w:t>
      </w:r>
      <w:proofErr w:type="spellStart"/>
      <w:r>
        <w:t>Кюкеновна</w:t>
      </w:r>
      <w:proofErr w:type="spellEnd"/>
      <w:r>
        <w:t xml:space="preserve"> -  секретарь, специалист администрации</w:t>
      </w:r>
      <w:r w:rsidRPr="00F45F00">
        <w:t xml:space="preserve"> </w:t>
      </w:r>
      <w:r>
        <w:t>Адыковского сельского муниципального образования Республики Калмыкия</w:t>
      </w:r>
    </w:p>
    <w:p w:rsidR="002A22A3" w:rsidRDefault="002A22A3" w:rsidP="002A22A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Адучиева Светлана Алексеевна  -  заведующая </w:t>
      </w:r>
      <w:proofErr w:type="spellStart"/>
      <w:r>
        <w:t>Адыковским</w:t>
      </w:r>
      <w:proofErr w:type="spellEnd"/>
      <w:r>
        <w:t xml:space="preserve"> офисом врача общей практики ЦРБ</w:t>
      </w:r>
    </w:p>
    <w:p w:rsidR="002A22A3" w:rsidRDefault="002A22A3" w:rsidP="002A22A3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Нидеев</w:t>
      </w:r>
      <w:proofErr w:type="spellEnd"/>
      <w:r>
        <w:t xml:space="preserve"> </w:t>
      </w:r>
      <w:proofErr w:type="spellStart"/>
      <w:r>
        <w:t>Байр</w:t>
      </w:r>
      <w:proofErr w:type="spellEnd"/>
      <w:r>
        <w:t xml:space="preserve"> Артурович  -  участковый уполномоченный полиции.</w:t>
      </w:r>
    </w:p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/>
    <w:p w:rsidR="002A22A3" w:rsidRDefault="002A22A3" w:rsidP="002A22A3">
      <w:pPr>
        <w:jc w:val="right"/>
        <w:rPr>
          <w:sz w:val="16"/>
          <w:szCs w:val="16"/>
        </w:rPr>
      </w:pP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Pr="00F45F00" w:rsidRDefault="002A22A3" w:rsidP="002A22A3">
      <w:pPr>
        <w:jc w:val="right"/>
        <w:rPr>
          <w:sz w:val="16"/>
          <w:szCs w:val="16"/>
        </w:rPr>
      </w:pPr>
      <w:r w:rsidRPr="00F45F0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2</w:t>
      </w:r>
    </w:p>
    <w:p w:rsidR="002A22A3" w:rsidRPr="00F45F00" w:rsidRDefault="002A22A3" w:rsidP="002A22A3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F45F00">
        <w:rPr>
          <w:sz w:val="16"/>
          <w:szCs w:val="16"/>
        </w:rPr>
        <w:t xml:space="preserve"> постановлению главы администрации</w:t>
      </w:r>
    </w:p>
    <w:p w:rsidR="002A22A3" w:rsidRPr="00F45F00" w:rsidRDefault="002A22A3" w:rsidP="002A22A3">
      <w:pPr>
        <w:jc w:val="right"/>
        <w:rPr>
          <w:sz w:val="16"/>
          <w:szCs w:val="16"/>
        </w:rPr>
      </w:pPr>
      <w:r w:rsidRPr="00F45F00">
        <w:rPr>
          <w:sz w:val="16"/>
          <w:szCs w:val="16"/>
        </w:rPr>
        <w:t>Адыковского СМО РК</w:t>
      </w:r>
    </w:p>
    <w:p w:rsidR="002A22A3" w:rsidRDefault="002A22A3" w:rsidP="002A22A3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F45F00">
        <w:rPr>
          <w:sz w:val="16"/>
          <w:szCs w:val="16"/>
        </w:rPr>
        <w:t xml:space="preserve">т </w:t>
      </w:r>
      <w:r>
        <w:rPr>
          <w:sz w:val="16"/>
          <w:szCs w:val="16"/>
        </w:rPr>
        <w:t>01.06.2015 № 15</w:t>
      </w:r>
    </w:p>
    <w:p w:rsidR="002A22A3" w:rsidRDefault="002A22A3" w:rsidP="002A22A3">
      <w:pPr>
        <w:jc w:val="right"/>
        <w:rPr>
          <w:sz w:val="16"/>
          <w:szCs w:val="16"/>
        </w:rPr>
      </w:pPr>
    </w:p>
    <w:p w:rsidR="002A22A3" w:rsidRPr="00C637A0" w:rsidRDefault="002A22A3" w:rsidP="002A22A3">
      <w:pPr>
        <w:jc w:val="center"/>
        <w:rPr>
          <w:b/>
        </w:rPr>
      </w:pPr>
      <w:r w:rsidRPr="00C637A0">
        <w:rPr>
          <w:b/>
        </w:rPr>
        <w:t>Комплексный план мероприятий</w:t>
      </w:r>
    </w:p>
    <w:p w:rsidR="002A22A3" w:rsidRDefault="002A22A3" w:rsidP="002A22A3">
      <w:pPr>
        <w:jc w:val="center"/>
        <w:rPr>
          <w:b/>
        </w:rPr>
      </w:pPr>
      <w:r w:rsidRPr="00C637A0">
        <w:rPr>
          <w:b/>
        </w:rPr>
        <w:t xml:space="preserve">по предупреждению и борьбе с заболеванием бруцеллезом людей и животных на территории Адыковского сельского муниципального образования </w:t>
      </w:r>
    </w:p>
    <w:p w:rsidR="002A22A3" w:rsidRDefault="002A22A3" w:rsidP="002A22A3">
      <w:pPr>
        <w:jc w:val="center"/>
        <w:rPr>
          <w:b/>
        </w:rPr>
      </w:pPr>
      <w:r w:rsidRPr="00C637A0">
        <w:rPr>
          <w:b/>
        </w:rPr>
        <w:t>Республики Калмыкия</w:t>
      </w:r>
      <w:r>
        <w:rPr>
          <w:b/>
        </w:rPr>
        <w:t xml:space="preserve"> на </w:t>
      </w:r>
      <w:r w:rsidRPr="00C637A0">
        <w:rPr>
          <w:b/>
        </w:rPr>
        <w:t>2015</w:t>
      </w:r>
      <w:r>
        <w:rPr>
          <w:b/>
        </w:rPr>
        <w:t xml:space="preserve"> -2017</w:t>
      </w:r>
      <w:r w:rsidRPr="00C637A0">
        <w:rPr>
          <w:b/>
        </w:rPr>
        <w:t xml:space="preserve"> годы.</w:t>
      </w:r>
    </w:p>
    <w:p w:rsidR="002A22A3" w:rsidRDefault="002A22A3" w:rsidP="002A22A3">
      <w:pPr>
        <w:jc w:val="center"/>
      </w:pPr>
    </w:p>
    <w:p w:rsidR="002A22A3" w:rsidRDefault="002A22A3" w:rsidP="002A22A3"/>
    <w:tbl>
      <w:tblPr>
        <w:tblStyle w:val="a3"/>
        <w:tblW w:w="0" w:type="auto"/>
        <w:tblInd w:w="-792" w:type="dxa"/>
        <w:tblLook w:val="01E0"/>
      </w:tblPr>
      <w:tblGrid>
        <w:gridCol w:w="720"/>
        <w:gridCol w:w="4320"/>
        <w:gridCol w:w="2393"/>
        <w:gridCol w:w="2393"/>
      </w:tblGrid>
      <w:tr w:rsidR="002A22A3" w:rsidTr="006F596E">
        <w:tc>
          <w:tcPr>
            <w:tcW w:w="720" w:type="dxa"/>
          </w:tcPr>
          <w:p w:rsidR="002A22A3" w:rsidRPr="00C637A0" w:rsidRDefault="002A22A3" w:rsidP="006F596E">
            <w:pPr>
              <w:jc w:val="center"/>
              <w:rPr>
                <w:b/>
              </w:rPr>
            </w:pPr>
            <w:r w:rsidRPr="00C637A0">
              <w:rPr>
                <w:b/>
              </w:rPr>
              <w:t>№</w:t>
            </w:r>
          </w:p>
        </w:tc>
        <w:tc>
          <w:tcPr>
            <w:tcW w:w="4320" w:type="dxa"/>
          </w:tcPr>
          <w:p w:rsidR="002A22A3" w:rsidRPr="00C637A0" w:rsidRDefault="002A22A3" w:rsidP="006F596E">
            <w:pPr>
              <w:jc w:val="center"/>
              <w:rPr>
                <w:b/>
              </w:rPr>
            </w:pPr>
            <w:r w:rsidRPr="00C637A0">
              <w:rPr>
                <w:b/>
              </w:rPr>
              <w:t>Наименование мероприятия</w:t>
            </w:r>
          </w:p>
          <w:p w:rsidR="002A22A3" w:rsidRPr="00C637A0" w:rsidRDefault="002A22A3" w:rsidP="006F596E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A22A3" w:rsidRPr="00C637A0" w:rsidRDefault="002A22A3" w:rsidP="006F596E">
            <w:pPr>
              <w:jc w:val="center"/>
              <w:rPr>
                <w:b/>
              </w:rPr>
            </w:pPr>
            <w:r w:rsidRPr="00C637A0">
              <w:rPr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jc w:val="center"/>
              <w:rPr>
                <w:b/>
              </w:rPr>
            </w:pPr>
            <w:r w:rsidRPr="00C637A0">
              <w:rPr>
                <w:b/>
              </w:rPr>
              <w:t>Ответственный</w:t>
            </w:r>
          </w:p>
        </w:tc>
      </w:tr>
      <w:tr w:rsidR="002A22A3" w:rsidTr="006F596E">
        <w:trPr>
          <w:trHeight w:val="914"/>
        </w:trPr>
        <w:tc>
          <w:tcPr>
            <w:tcW w:w="720" w:type="dxa"/>
          </w:tcPr>
          <w:p w:rsidR="002A22A3" w:rsidRPr="00C637A0" w:rsidRDefault="002A22A3" w:rsidP="006F596E">
            <w:r w:rsidRPr="00C637A0">
              <w:t>1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Организация полного и достоверного учета сельскохозяйственных и домашних животных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 1 июля 2015</w:t>
            </w:r>
            <w:r w:rsidRPr="00C637A0">
              <w:rPr>
                <w:sz w:val="20"/>
                <w:szCs w:val="20"/>
              </w:rPr>
              <w:t>г далее постоянно</w:t>
            </w:r>
          </w:p>
          <w:p w:rsidR="002A22A3" w:rsidRPr="00C637A0" w:rsidRDefault="002A22A3" w:rsidP="006F596E"/>
        </w:tc>
        <w:tc>
          <w:tcPr>
            <w:tcW w:w="2393" w:type="dxa"/>
          </w:tcPr>
          <w:p w:rsidR="002A22A3" w:rsidRPr="00C637A0" w:rsidRDefault="002A22A3" w:rsidP="006F596E">
            <w:r w:rsidRPr="00C637A0">
              <w:t>Председатель, секретарь комиссии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2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Организация и проведение инструктажа работников, занятых уходом за поголовьем животных, по соблюдению требований безопасности, использованию средств индивидуальной защиты для предупреждения профессионального заражения бруцеллезом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2015</w:t>
            </w:r>
            <w:r w:rsidRPr="00C637A0">
              <w:rPr>
                <w:sz w:val="20"/>
                <w:szCs w:val="20"/>
              </w:rPr>
              <w:t xml:space="preserve"> г.,</w:t>
            </w:r>
          </w:p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далее постоянно</w:t>
            </w:r>
          </w:p>
          <w:p w:rsidR="002A22A3" w:rsidRPr="00C637A0" w:rsidRDefault="002A22A3" w:rsidP="006F596E"/>
        </w:tc>
        <w:tc>
          <w:tcPr>
            <w:tcW w:w="2393" w:type="dxa"/>
          </w:tcPr>
          <w:p w:rsidR="002A22A3" w:rsidRPr="00C637A0" w:rsidRDefault="002A22A3" w:rsidP="006F596E">
            <w:r w:rsidRPr="00C637A0">
              <w:t>Председатель, ветеринарный врач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3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 xml:space="preserve">Разъяснительные работы с гражданами, проживающими на территории Адыковского СМО РК, о необходимости </w:t>
            </w:r>
            <w:proofErr w:type="gramStart"/>
            <w:r w:rsidRPr="00C637A0">
              <w:t>информирования специалистов ветеринарных служб различных форм собственности</w:t>
            </w:r>
            <w:proofErr w:type="gramEnd"/>
            <w:r w:rsidRPr="00C637A0">
              <w:t xml:space="preserve"> обо всех случаях заболевания животных с подозрением на бруцеллез (аборты, рождение нежизнеспособного молодняка и т.д.)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Ветеринарный врач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4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Предъявление по требованию ветеринарных специалистов необходимых сведений о приобретенных животных и создание условий для проведения их осмотра, исследований, обработок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При вводе животных в СМО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Ветеринарный врач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5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Проведение санитарно-просветительной работы среди населения с целью доведения санитарно-гигиенических знаний по профилактике бруцеллеза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По полугодиям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Администрация СМО, ветеринарный врач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6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Привлечение к административной ответственности владельцев животных за нарушение ветеринарно-санитарных правил по профилактике и борьбе с бруцеллезом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При выявлении фактов нарушения ветеринарного законодательства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Администрация СМО, УУП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7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Проведение вакцинации людей против бруцеллеза при угрозе заражения возбудителем бруцеллеза козье-овечьего вида с учетом требований ветеринарно-санитарных правил по профилактике и борьбе с бруцеллезом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При выявлении больных бруцеллезом овец и коз</w:t>
            </w:r>
          </w:p>
        </w:tc>
        <w:tc>
          <w:tcPr>
            <w:tcW w:w="2393" w:type="dxa"/>
          </w:tcPr>
          <w:p w:rsidR="002A22A3" w:rsidRPr="00C637A0" w:rsidRDefault="002A22A3" w:rsidP="006F596E">
            <w:r>
              <w:t>ОВ</w:t>
            </w:r>
            <w:r w:rsidRPr="00C637A0">
              <w:t>Оп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lastRenderedPageBreak/>
              <w:t>8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Составление графика забора крови у животных на личных подворьях граждан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По полугодиям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Ветеринарный врач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9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Выезды на животноводческие стоянки для взятия крови в целях обследования животноводов.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Заведующая ОВОп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10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>Пересчет скота в личных подворьях по состоянию на начало каждого квартала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Секретарь, УУП</w:t>
            </w:r>
          </w:p>
        </w:tc>
      </w:tr>
      <w:tr w:rsidR="002A22A3" w:rsidTr="006F596E">
        <w:tc>
          <w:tcPr>
            <w:tcW w:w="720" w:type="dxa"/>
          </w:tcPr>
          <w:p w:rsidR="002A22A3" w:rsidRPr="00C637A0" w:rsidRDefault="002A22A3" w:rsidP="006F596E">
            <w:r w:rsidRPr="00C637A0">
              <w:t>11</w:t>
            </w:r>
          </w:p>
        </w:tc>
        <w:tc>
          <w:tcPr>
            <w:tcW w:w="4320" w:type="dxa"/>
          </w:tcPr>
          <w:p w:rsidR="002A22A3" w:rsidRPr="00C637A0" w:rsidRDefault="002A22A3" w:rsidP="006F596E">
            <w:r w:rsidRPr="00C637A0">
              <w:t xml:space="preserve">Подворные обходы граждан по </w:t>
            </w:r>
            <w:proofErr w:type="gramStart"/>
            <w:r w:rsidRPr="00C637A0">
              <w:t>контролю за</w:t>
            </w:r>
            <w:proofErr w:type="gramEnd"/>
            <w:r w:rsidRPr="00C637A0">
              <w:t xml:space="preserve"> соблюдением предписаний ветеринарной службы, исполнения постановления Главы администрации и решений комиссии.</w:t>
            </w:r>
          </w:p>
        </w:tc>
        <w:tc>
          <w:tcPr>
            <w:tcW w:w="2393" w:type="dxa"/>
          </w:tcPr>
          <w:p w:rsidR="002A22A3" w:rsidRPr="00C637A0" w:rsidRDefault="002A22A3" w:rsidP="006F596E">
            <w:pPr>
              <w:pStyle w:val="a4"/>
              <w:jc w:val="center"/>
              <w:rPr>
                <w:sz w:val="20"/>
                <w:szCs w:val="20"/>
              </w:rPr>
            </w:pPr>
            <w:r w:rsidRPr="00C637A0">
              <w:rPr>
                <w:sz w:val="20"/>
                <w:szCs w:val="20"/>
              </w:rPr>
              <w:t>Постоянно</w:t>
            </w:r>
          </w:p>
        </w:tc>
        <w:tc>
          <w:tcPr>
            <w:tcW w:w="2393" w:type="dxa"/>
          </w:tcPr>
          <w:p w:rsidR="002A22A3" w:rsidRPr="00C637A0" w:rsidRDefault="002A22A3" w:rsidP="006F596E">
            <w:r w:rsidRPr="00C637A0">
              <w:t>Члены комиссии</w:t>
            </w:r>
          </w:p>
        </w:tc>
      </w:tr>
    </w:tbl>
    <w:p w:rsidR="002A22A3" w:rsidRPr="00F45F00" w:rsidRDefault="002A22A3" w:rsidP="002A22A3"/>
    <w:p w:rsidR="002A22A3" w:rsidRDefault="002A22A3" w:rsidP="002A22A3">
      <w:pPr>
        <w:jc w:val="right"/>
        <w:rPr>
          <w:sz w:val="16"/>
          <w:szCs w:val="16"/>
        </w:rPr>
      </w:pPr>
    </w:p>
    <w:p w:rsidR="00CB52E7" w:rsidRDefault="00CB52E7"/>
    <w:sectPr w:rsidR="00CB52E7" w:rsidSect="002A2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63AB"/>
    <w:multiLevelType w:val="hybridMultilevel"/>
    <w:tmpl w:val="D662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F5B79"/>
    <w:multiLevelType w:val="hybridMultilevel"/>
    <w:tmpl w:val="1A0A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2A3"/>
    <w:rsid w:val="00115A2F"/>
    <w:rsid w:val="002A22A3"/>
    <w:rsid w:val="003C1D46"/>
    <w:rsid w:val="00A670E2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A22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2015-06-03T14:13:00Z</cp:lastPrinted>
  <dcterms:created xsi:type="dcterms:W3CDTF">2015-06-03T14:03:00Z</dcterms:created>
  <dcterms:modified xsi:type="dcterms:W3CDTF">2015-06-03T14:14:00Z</dcterms:modified>
</cp:coreProperties>
</file>