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F5" w:rsidRPr="00FC28F5" w:rsidRDefault="00FC28F5" w:rsidP="00FC28F5">
      <w:pPr>
        <w:jc w:val="right"/>
        <w:rPr>
          <w:b/>
          <w:sz w:val="22"/>
          <w:szCs w:val="22"/>
        </w:rPr>
      </w:pPr>
      <w:r w:rsidRPr="00FC28F5">
        <w:rPr>
          <w:b/>
          <w:sz w:val="22"/>
          <w:szCs w:val="22"/>
        </w:rPr>
        <w:t>проект</w:t>
      </w:r>
    </w:p>
    <w:tbl>
      <w:tblPr>
        <w:tblpPr w:leftFromText="180" w:rightFromText="180" w:vertAnchor="text" w:horzAnchor="margin" w:tblpXSpec="center" w:tblpY="182"/>
        <w:tblW w:w="9889" w:type="dxa"/>
        <w:tblLayout w:type="fixed"/>
        <w:tblLook w:val="01E0"/>
      </w:tblPr>
      <w:tblGrid>
        <w:gridCol w:w="3528"/>
        <w:gridCol w:w="1400"/>
        <w:gridCol w:w="4961"/>
      </w:tblGrid>
      <w:tr w:rsidR="00FC28F5" w:rsidRPr="00FC28F5" w:rsidTr="00F62585">
        <w:trPr>
          <w:trHeight w:val="1602"/>
        </w:trPr>
        <w:tc>
          <w:tcPr>
            <w:tcW w:w="3528" w:type="dxa"/>
          </w:tcPr>
          <w:p w:rsidR="00FC28F5" w:rsidRPr="004D2BF6" w:rsidRDefault="00FC28F5" w:rsidP="00FC28F5">
            <w:pPr>
              <w:jc w:val="center"/>
              <w:rPr>
                <w:b/>
                <w:sz w:val="22"/>
                <w:szCs w:val="22"/>
              </w:rPr>
            </w:pPr>
            <w:r w:rsidRPr="004D2BF6">
              <w:rPr>
                <w:b/>
                <w:sz w:val="22"/>
                <w:szCs w:val="22"/>
              </w:rPr>
              <w:t>ХАЛЬМГ ТАҢҺЧИН</w:t>
            </w:r>
          </w:p>
          <w:p w:rsidR="00FC28F5" w:rsidRPr="004D2BF6" w:rsidRDefault="00FC28F5" w:rsidP="00FC28F5">
            <w:pPr>
              <w:jc w:val="center"/>
              <w:rPr>
                <w:b/>
                <w:sz w:val="22"/>
                <w:szCs w:val="22"/>
              </w:rPr>
            </w:pPr>
            <w:r w:rsidRPr="004D2BF6">
              <w:rPr>
                <w:b/>
                <w:sz w:val="22"/>
                <w:szCs w:val="22"/>
              </w:rPr>
              <w:t>АДЫК СЕЛӘНӘ МУНИЦИПАЛЬН БҮРДӘЦИН АДМИНИСТРАЦИН</w:t>
            </w:r>
          </w:p>
          <w:p w:rsidR="00FC28F5" w:rsidRPr="00FC28F5" w:rsidRDefault="00FC28F5" w:rsidP="00FC28F5">
            <w:pPr>
              <w:ind w:left="-142"/>
              <w:jc w:val="center"/>
              <w:rPr>
                <w:b/>
                <w:sz w:val="22"/>
                <w:szCs w:val="22"/>
              </w:rPr>
            </w:pPr>
            <w:r w:rsidRPr="004D2BF6">
              <w:rPr>
                <w:b/>
                <w:sz w:val="22"/>
                <w:szCs w:val="22"/>
              </w:rPr>
              <w:t>ТОГТАВР</w:t>
            </w:r>
          </w:p>
        </w:tc>
        <w:tc>
          <w:tcPr>
            <w:tcW w:w="1400" w:type="dxa"/>
            <w:hideMark/>
          </w:tcPr>
          <w:p w:rsidR="00FC28F5" w:rsidRPr="00FC28F5" w:rsidRDefault="00FC28F5" w:rsidP="00F62585">
            <w:pPr>
              <w:ind w:left="720"/>
              <w:jc w:val="center"/>
              <w:rPr>
                <w:sz w:val="22"/>
                <w:szCs w:val="22"/>
              </w:rPr>
            </w:pPr>
            <w:r w:rsidRPr="00FC28F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18345889" r:id="rId6"/>
              </w:pict>
            </w:r>
          </w:p>
        </w:tc>
        <w:tc>
          <w:tcPr>
            <w:tcW w:w="4961" w:type="dxa"/>
          </w:tcPr>
          <w:p w:rsidR="00FC28F5" w:rsidRPr="00FC28F5" w:rsidRDefault="00FC28F5" w:rsidP="00F62585">
            <w:pPr>
              <w:ind w:left="34"/>
              <w:jc w:val="center"/>
              <w:rPr>
                <w:b/>
                <w:sz w:val="22"/>
                <w:szCs w:val="22"/>
              </w:rPr>
            </w:pPr>
            <w:r w:rsidRPr="00FC28F5">
              <w:rPr>
                <w:b/>
                <w:sz w:val="22"/>
                <w:szCs w:val="22"/>
              </w:rPr>
              <w:t>ПОСТАНОВЛЕНИЕ АДМИНИСТРАЦИИ АДЫКОВСКОГО СЕЛЬСКОГО МУНИЦИПАЛЬНОГО ОБРАЗОВАНИЯ РЕСПУБЛИКИ КАЛМЫКИЯ</w:t>
            </w:r>
          </w:p>
        </w:tc>
      </w:tr>
    </w:tbl>
    <w:p w:rsidR="00FC28F5" w:rsidRPr="00FC28F5" w:rsidRDefault="00FC28F5" w:rsidP="00FC28F5">
      <w:pPr>
        <w:pBdr>
          <w:bottom w:val="single" w:sz="12" w:space="11" w:color="auto"/>
        </w:pBdr>
        <w:jc w:val="center"/>
        <w:rPr>
          <w:b/>
          <w:sz w:val="22"/>
          <w:szCs w:val="22"/>
        </w:rPr>
      </w:pPr>
      <w:r w:rsidRPr="00FC28F5">
        <w:rPr>
          <w:b/>
          <w:sz w:val="22"/>
          <w:szCs w:val="22"/>
        </w:rPr>
        <w:t>359250, Республика Калмыкия Черноземельский район п. Адык ул. Мира, 2а,</w:t>
      </w:r>
    </w:p>
    <w:p w:rsidR="00FC28F5" w:rsidRPr="00FC28F5" w:rsidRDefault="00FC28F5" w:rsidP="00FC28F5">
      <w:pPr>
        <w:pBdr>
          <w:bottom w:val="single" w:sz="12" w:space="11" w:color="auto"/>
        </w:pBdr>
        <w:tabs>
          <w:tab w:val="left" w:pos="540"/>
        </w:tabs>
        <w:jc w:val="center"/>
        <w:rPr>
          <w:b/>
          <w:sz w:val="22"/>
          <w:szCs w:val="22"/>
        </w:rPr>
      </w:pPr>
      <w:r w:rsidRPr="00FC28F5">
        <w:rPr>
          <w:b/>
          <w:sz w:val="22"/>
          <w:szCs w:val="22"/>
        </w:rPr>
        <w:t xml:space="preserve">тел. /факс (84743) 9-31-34, </w:t>
      </w:r>
      <w:r w:rsidRPr="00FC28F5">
        <w:rPr>
          <w:b/>
          <w:sz w:val="22"/>
          <w:szCs w:val="22"/>
          <w:lang w:val="en-US"/>
        </w:rPr>
        <w:t>email</w:t>
      </w:r>
      <w:r w:rsidRPr="00FC28F5">
        <w:rPr>
          <w:b/>
          <w:sz w:val="22"/>
          <w:szCs w:val="22"/>
        </w:rPr>
        <w:t xml:space="preserve">: </w:t>
      </w:r>
      <w:r w:rsidRPr="00FC28F5">
        <w:rPr>
          <w:b/>
          <w:sz w:val="22"/>
          <w:szCs w:val="22"/>
          <w:lang w:val="en-US"/>
        </w:rPr>
        <w:t>smo</w:t>
      </w:r>
      <w:r w:rsidRPr="00FC28F5">
        <w:rPr>
          <w:b/>
          <w:sz w:val="22"/>
          <w:szCs w:val="22"/>
        </w:rPr>
        <w:t>-</w:t>
      </w:r>
      <w:r w:rsidRPr="00FC28F5">
        <w:rPr>
          <w:b/>
          <w:sz w:val="22"/>
          <w:szCs w:val="22"/>
          <w:lang w:val="en-US"/>
        </w:rPr>
        <w:t>adk</w:t>
      </w:r>
      <w:r w:rsidRPr="00FC28F5">
        <w:rPr>
          <w:b/>
          <w:sz w:val="22"/>
          <w:szCs w:val="22"/>
        </w:rPr>
        <w:t>@</w:t>
      </w:r>
      <w:r w:rsidRPr="00FC28F5">
        <w:rPr>
          <w:b/>
          <w:sz w:val="22"/>
          <w:szCs w:val="22"/>
          <w:lang w:val="en-US"/>
        </w:rPr>
        <w:t>mail</w:t>
      </w:r>
      <w:r w:rsidRPr="00FC28F5">
        <w:rPr>
          <w:b/>
          <w:sz w:val="22"/>
          <w:szCs w:val="22"/>
        </w:rPr>
        <w:t xml:space="preserve">. </w:t>
      </w:r>
      <w:r w:rsidRPr="00FC28F5">
        <w:rPr>
          <w:b/>
          <w:sz w:val="22"/>
          <w:szCs w:val="22"/>
          <w:lang w:val="en-US"/>
        </w:rPr>
        <w:t>ru</w:t>
      </w:r>
      <w:r w:rsidRPr="00FC28F5">
        <w:rPr>
          <w:b/>
          <w:sz w:val="22"/>
          <w:szCs w:val="22"/>
        </w:rPr>
        <w:t xml:space="preserve">, </w:t>
      </w:r>
      <w:proofErr w:type="spellStart"/>
      <w:r w:rsidRPr="00FC28F5">
        <w:rPr>
          <w:b/>
          <w:sz w:val="22"/>
          <w:szCs w:val="22"/>
        </w:rPr>
        <w:t>веб-сайт</w:t>
      </w:r>
      <w:proofErr w:type="spellEnd"/>
      <w:r w:rsidRPr="00FC28F5">
        <w:rPr>
          <w:b/>
          <w:sz w:val="22"/>
          <w:szCs w:val="22"/>
        </w:rPr>
        <w:t xml:space="preserve">: </w:t>
      </w:r>
      <w:r w:rsidRPr="00FC28F5">
        <w:rPr>
          <w:b/>
          <w:sz w:val="22"/>
          <w:szCs w:val="22"/>
          <w:lang w:val="en-US"/>
        </w:rPr>
        <w:t>http</w:t>
      </w:r>
      <w:r w:rsidRPr="00FC28F5">
        <w:rPr>
          <w:b/>
          <w:sz w:val="22"/>
          <w:szCs w:val="22"/>
        </w:rPr>
        <w:t>:/</w:t>
      </w:r>
      <w:r w:rsidRPr="00FC28F5">
        <w:rPr>
          <w:b/>
          <w:sz w:val="22"/>
          <w:szCs w:val="22"/>
          <w:lang w:val="en-US"/>
        </w:rPr>
        <w:t>www</w:t>
      </w:r>
      <w:r w:rsidRPr="00FC28F5">
        <w:rPr>
          <w:b/>
          <w:sz w:val="22"/>
          <w:szCs w:val="22"/>
        </w:rPr>
        <w:t>.</w:t>
      </w:r>
      <w:r w:rsidRPr="00FC28F5">
        <w:rPr>
          <w:b/>
          <w:sz w:val="22"/>
          <w:szCs w:val="22"/>
          <w:lang w:val="en-US"/>
        </w:rPr>
        <w:t>smo</w:t>
      </w:r>
      <w:r w:rsidRPr="00FC28F5">
        <w:rPr>
          <w:b/>
          <w:sz w:val="22"/>
          <w:szCs w:val="22"/>
        </w:rPr>
        <w:t>-</w:t>
      </w:r>
      <w:r w:rsidRPr="00FC28F5">
        <w:rPr>
          <w:b/>
          <w:sz w:val="22"/>
          <w:szCs w:val="22"/>
          <w:lang w:val="en-US"/>
        </w:rPr>
        <w:t>adk</w:t>
      </w:r>
      <w:r w:rsidRPr="00FC28F5">
        <w:rPr>
          <w:b/>
          <w:sz w:val="22"/>
          <w:szCs w:val="22"/>
        </w:rPr>
        <w:t>.</w:t>
      </w:r>
      <w:r w:rsidRPr="00FC28F5">
        <w:rPr>
          <w:b/>
          <w:sz w:val="22"/>
          <w:szCs w:val="22"/>
          <w:lang w:val="en-US"/>
        </w:rPr>
        <w:t>ru</w:t>
      </w:r>
    </w:p>
    <w:p w:rsidR="00FC28F5" w:rsidRPr="00FC28F5" w:rsidRDefault="00FC28F5" w:rsidP="00FC28F5">
      <w:pPr>
        <w:rPr>
          <w:sz w:val="22"/>
          <w:szCs w:val="22"/>
        </w:rPr>
      </w:pPr>
    </w:p>
    <w:p w:rsidR="00FC28F5" w:rsidRPr="00FC28F5" w:rsidRDefault="00FC28F5" w:rsidP="00FC28F5">
      <w:pPr>
        <w:rPr>
          <w:b/>
          <w:sz w:val="22"/>
          <w:szCs w:val="22"/>
        </w:rPr>
      </w:pPr>
      <w:r w:rsidRPr="00FC28F5">
        <w:rPr>
          <w:b/>
          <w:sz w:val="22"/>
          <w:szCs w:val="22"/>
        </w:rPr>
        <w:t xml:space="preserve">_____________ </w:t>
      </w:r>
      <w:proofErr w:type="gramStart"/>
      <w:r w:rsidRPr="00FC28F5">
        <w:rPr>
          <w:b/>
          <w:sz w:val="22"/>
          <w:szCs w:val="22"/>
        </w:rPr>
        <w:t>г</w:t>
      </w:r>
      <w:proofErr w:type="gramEnd"/>
      <w:r w:rsidRPr="00FC28F5">
        <w:rPr>
          <w:b/>
          <w:sz w:val="22"/>
          <w:szCs w:val="22"/>
        </w:rPr>
        <w:t xml:space="preserve">                                       </w:t>
      </w:r>
      <w:r>
        <w:rPr>
          <w:b/>
          <w:sz w:val="22"/>
          <w:szCs w:val="22"/>
        </w:rPr>
        <w:t xml:space="preserve">    </w:t>
      </w:r>
      <w:r w:rsidRPr="00FC28F5">
        <w:rPr>
          <w:b/>
          <w:sz w:val="22"/>
          <w:szCs w:val="22"/>
        </w:rPr>
        <w:t xml:space="preserve">   № ___                                            </w:t>
      </w:r>
      <w:r>
        <w:rPr>
          <w:b/>
          <w:sz w:val="22"/>
          <w:szCs w:val="22"/>
        </w:rPr>
        <w:t xml:space="preserve">       </w:t>
      </w:r>
      <w:r w:rsidRPr="00FC28F5">
        <w:rPr>
          <w:b/>
          <w:sz w:val="22"/>
          <w:szCs w:val="22"/>
        </w:rPr>
        <w:t xml:space="preserve">       п. Адык</w:t>
      </w:r>
    </w:p>
    <w:p w:rsidR="00FC28F5" w:rsidRPr="00FC28F5" w:rsidRDefault="00FC28F5" w:rsidP="00FC28F5">
      <w:pPr>
        <w:pStyle w:val="consplusnormal"/>
        <w:spacing w:line="240" w:lineRule="atLeast"/>
        <w:jc w:val="center"/>
        <w:rPr>
          <w:spacing w:val="3"/>
          <w:sz w:val="22"/>
          <w:szCs w:val="22"/>
        </w:rPr>
      </w:pPr>
      <w:r w:rsidRPr="00FC28F5">
        <w:rPr>
          <w:rStyle w:val="a5"/>
          <w:spacing w:val="3"/>
          <w:sz w:val="22"/>
          <w:szCs w:val="22"/>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FC28F5" w:rsidRPr="00FC28F5" w:rsidRDefault="00FC28F5" w:rsidP="00FC28F5">
      <w:pPr>
        <w:widowControl w:val="0"/>
        <w:autoSpaceDE w:val="0"/>
        <w:autoSpaceDN w:val="0"/>
        <w:adjustRightInd w:val="0"/>
        <w:ind w:firstLine="708"/>
        <w:jc w:val="both"/>
        <w:rPr>
          <w:sz w:val="22"/>
          <w:szCs w:val="22"/>
        </w:rPr>
      </w:pPr>
      <w:proofErr w:type="gramStart"/>
      <w:r w:rsidRPr="00FC28F5">
        <w:rPr>
          <w:sz w:val="22"/>
          <w:szCs w:val="22"/>
        </w:rPr>
        <w:t>В соответствии с Земельным</w:t>
      </w:r>
      <w:r w:rsidRPr="00FC28F5">
        <w:rPr>
          <w:rStyle w:val="apple-converted-space"/>
          <w:spacing w:val="3"/>
          <w:sz w:val="22"/>
          <w:szCs w:val="22"/>
        </w:rPr>
        <w:t> </w:t>
      </w:r>
      <w:hyperlink r:id="rId7" w:history="1">
        <w:r w:rsidRPr="00FC28F5">
          <w:rPr>
            <w:rStyle w:val="a3"/>
            <w:color w:val="auto"/>
            <w:spacing w:val="3"/>
            <w:sz w:val="22"/>
            <w:szCs w:val="22"/>
            <w:u w:val="none"/>
          </w:rPr>
          <w:t>кодексом</w:t>
        </w:r>
      </w:hyperlink>
      <w:r w:rsidRPr="00FC28F5">
        <w:rPr>
          <w:rStyle w:val="apple-converted-space"/>
          <w:spacing w:val="3"/>
          <w:sz w:val="22"/>
          <w:szCs w:val="22"/>
        </w:rPr>
        <w:t> </w:t>
      </w:r>
      <w:r w:rsidRPr="00FC28F5">
        <w:rPr>
          <w:sz w:val="22"/>
          <w:szCs w:val="22"/>
        </w:rPr>
        <w:t>Российской Федерации, пунктами 2.7 - 2.10 статьи  3 Федерального закона от 25.10.2001  № 137-ФЗ (в ред. от 23.06.2014) «О введении в действие Земельного кодекса Российской Федерации», Федеральным</w:t>
      </w:r>
      <w:r w:rsidRPr="00FC28F5">
        <w:rPr>
          <w:rStyle w:val="apple-converted-space"/>
          <w:spacing w:val="3"/>
          <w:sz w:val="22"/>
          <w:szCs w:val="22"/>
        </w:rPr>
        <w:t> </w:t>
      </w:r>
      <w:hyperlink r:id="rId8" w:history="1">
        <w:r w:rsidRPr="00FC28F5">
          <w:rPr>
            <w:rStyle w:val="a3"/>
            <w:color w:val="auto"/>
            <w:spacing w:val="3"/>
            <w:sz w:val="22"/>
            <w:szCs w:val="22"/>
            <w:u w:val="none"/>
          </w:rPr>
          <w:t>законом</w:t>
        </w:r>
      </w:hyperlink>
      <w:r w:rsidRPr="00FC28F5">
        <w:rPr>
          <w:rStyle w:val="apple-converted-space"/>
          <w:spacing w:val="3"/>
          <w:sz w:val="22"/>
          <w:szCs w:val="22"/>
        </w:rPr>
        <w:t> </w:t>
      </w:r>
      <w:r w:rsidRPr="00FC28F5">
        <w:rPr>
          <w:sz w:val="22"/>
          <w:szCs w:val="22"/>
        </w:rPr>
        <w:t>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FC28F5">
        <w:rPr>
          <w:rStyle w:val="apple-converted-space"/>
          <w:spacing w:val="3"/>
          <w:sz w:val="22"/>
          <w:szCs w:val="22"/>
        </w:rPr>
        <w:t> </w:t>
      </w:r>
      <w:r w:rsidRPr="00FC28F5">
        <w:rPr>
          <w:sz w:val="22"/>
          <w:szCs w:val="22"/>
          <w:highlight w:val="white"/>
        </w:rPr>
        <w:t xml:space="preserve">  руководствуясь Уставом </w:t>
      </w:r>
      <w:r>
        <w:rPr>
          <w:sz w:val="22"/>
          <w:szCs w:val="22"/>
          <w:highlight w:val="white"/>
        </w:rPr>
        <w:t>Адыковского</w:t>
      </w:r>
      <w:r w:rsidRPr="00FC28F5">
        <w:rPr>
          <w:sz w:val="22"/>
          <w:szCs w:val="22"/>
          <w:highlight w:val="white"/>
        </w:rPr>
        <w:t xml:space="preserve"> сельского муниципального</w:t>
      </w:r>
      <w:proofErr w:type="gramEnd"/>
      <w:r w:rsidRPr="00FC28F5">
        <w:rPr>
          <w:sz w:val="22"/>
          <w:szCs w:val="22"/>
          <w:highlight w:val="white"/>
        </w:rPr>
        <w:t xml:space="preserve"> образования Республики Калмыкия, в целях повышения открытости и общедоступности информации при предоставлении муниципальных услуг населению, Администрация </w:t>
      </w:r>
      <w:r>
        <w:rPr>
          <w:sz w:val="22"/>
          <w:szCs w:val="22"/>
          <w:highlight w:val="white"/>
        </w:rPr>
        <w:t>Адыковского</w:t>
      </w:r>
      <w:r w:rsidRPr="00FC28F5">
        <w:rPr>
          <w:sz w:val="22"/>
          <w:szCs w:val="22"/>
          <w:highlight w:val="white"/>
        </w:rPr>
        <w:t xml:space="preserve"> сельского муниципального образования Республики Калмыкия</w:t>
      </w:r>
      <w:r w:rsidRPr="00FC28F5">
        <w:rPr>
          <w:sz w:val="22"/>
          <w:szCs w:val="22"/>
        </w:rPr>
        <w:t xml:space="preserve"> </w:t>
      </w:r>
    </w:p>
    <w:p w:rsidR="00FC28F5" w:rsidRPr="00FC28F5" w:rsidRDefault="00FC28F5" w:rsidP="00FC28F5">
      <w:pPr>
        <w:pStyle w:val="consplusnormal"/>
        <w:spacing w:line="254" w:lineRule="atLeast"/>
        <w:ind w:firstLine="540"/>
        <w:jc w:val="center"/>
        <w:rPr>
          <w:b/>
          <w:spacing w:val="3"/>
          <w:sz w:val="22"/>
          <w:szCs w:val="22"/>
        </w:rPr>
      </w:pPr>
      <w:r w:rsidRPr="00FC28F5">
        <w:rPr>
          <w:b/>
          <w:spacing w:val="3"/>
          <w:sz w:val="22"/>
          <w:szCs w:val="22"/>
        </w:rPr>
        <w:t>ПОСТАНОВЛЯЕТ:</w:t>
      </w:r>
    </w:p>
    <w:p w:rsidR="00FC28F5" w:rsidRPr="00FC28F5" w:rsidRDefault="00FC28F5" w:rsidP="00FC28F5">
      <w:pPr>
        <w:pStyle w:val="consplusnormal"/>
        <w:spacing w:line="254" w:lineRule="atLeast"/>
        <w:jc w:val="both"/>
        <w:rPr>
          <w:spacing w:val="3"/>
          <w:sz w:val="22"/>
          <w:szCs w:val="22"/>
        </w:rPr>
      </w:pPr>
      <w:r w:rsidRPr="00FC28F5">
        <w:rPr>
          <w:spacing w:val="3"/>
          <w:sz w:val="22"/>
          <w:szCs w:val="22"/>
        </w:rPr>
        <w:t>        1. Утвердить административный</w:t>
      </w:r>
      <w:r w:rsidRPr="00FC28F5">
        <w:rPr>
          <w:rStyle w:val="apple-converted-space"/>
          <w:spacing w:val="3"/>
          <w:sz w:val="22"/>
          <w:szCs w:val="22"/>
        </w:rPr>
        <w:t> </w:t>
      </w:r>
      <w:hyperlink r:id="rId9" w:anchor="Par31" w:history="1">
        <w:r w:rsidRPr="00FC28F5">
          <w:rPr>
            <w:rStyle w:val="a3"/>
            <w:color w:val="auto"/>
            <w:spacing w:val="3"/>
            <w:sz w:val="22"/>
            <w:szCs w:val="22"/>
            <w:u w:val="none"/>
          </w:rPr>
          <w:t>регламент</w:t>
        </w:r>
      </w:hyperlink>
      <w:r w:rsidRPr="00FC28F5">
        <w:rPr>
          <w:rStyle w:val="apple-converted-space"/>
          <w:spacing w:val="3"/>
          <w:sz w:val="22"/>
          <w:szCs w:val="22"/>
        </w:rPr>
        <w:t> </w:t>
      </w:r>
      <w:r w:rsidRPr="00FC28F5">
        <w:rPr>
          <w:spacing w:val="3"/>
          <w:sz w:val="22"/>
          <w:szCs w:val="22"/>
        </w:rPr>
        <w:t xml:space="preserve">предоставления муниципальной услуги «Предварительное согласование предоставления земельного участка»  земель или земельных участков,  государственная собственность на которые не разграничена,  или земельных участков, находящихся в собственности </w:t>
      </w:r>
      <w:r w:rsidR="00C6712E">
        <w:rPr>
          <w:spacing w:val="3"/>
          <w:sz w:val="22"/>
          <w:szCs w:val="22"/>
        </w:rPr>
        <w:t>Адыковского</w:t>
      </w:r>
      <w:r w:rsidRPr="00FC28F5">
        <w:rPr>
          <w:spacing w:val="3"/>
          <w:sz w:val="22"/>
          <w:szCs w:val="22"/>
        </w:rPr>
        <w:t xml:space="preserve"> сельского муниципального образования Республики Калмыкия, согласно приложению.</w:t>
      </w:r>
    </w:p>
    <w:p w:rsidR="00FC28F5" w:rsidRPr="00FC28F5" w:rsidRDefault="00FC28F5" w:rsidP="00FC28F5">
      <w:pPr>
        <w:numPr>
          <w:ilvl w:val="0"/>
          <w:numId w:val="2"/>
        </w:numPr>
        <w:suppressAutoHyphens/>
        <w:ind w:left="0" w:firstLine="567"/>
        <w:contextualSpacing/>
        <w:jc w:val="both"/>
        <w:rPr>
          <w:sz w:val="22"/>
          <w:szCs w:val="22"/>
        </w:rPr>
      </w:pPr>
      <w:r w:rsidRPr="00FC28F5">
        <w:rPr>
          <w:spacing w:val="3"/>
          <w:sz w:val="22"/>
          <w:szCs w:val="22"/>
        </w:rPr>
        <w:t xml:space="preserve"> </w:t>
      </w:r>
      <w:r w:rsidRPr="00FC28F5">
        <w:rPr>
          <w:sz w:val="22"/>
          <w:szCs w:val="22"/>
        </w:rPr>
        <w:t xml:space="preserve">2. Опубликовать (обнародовать) настоящее постановление в официальных местах для обнародования и на официальном сайте администрации </w:t>
      </w:r>
      <w:r w:rsidR="00C6712E">
        <w:rPr>
          <w:sz w:val="22"/>
          <w:szCs w:val="22"/>
        </w:rPr>
        <w:t>Адыковского</w:t>
      </w:r>
      <w:r w:rsidRPr="00FC28F5">
        <w:rPr>
          <w:sz w:val="22"/>
          <w:szCs w:val="22"/>
        </w:rPr>
        <w:t xml:space="preserve"> сельского муниципального образования Республики Калмыкия</w:t>
      </w:r>
    </w:p>
    <w:p w:rsidR="00FC28F5" w:rsidRPr="00FC28F5" w:rsidRDefault="00FC28F5" w:rsidP="00FC28F5">
      <w:pPr>
        <w:numPr>
          <w:ilvl w:val="0"/>
          <w:numId w:val="2"/>
        </w:numPr>
        <w:suppressAutoHyphens/>
        <w:ind w:left="0" w:firstLine="567"/>
        <w:contextualSpacing/>
        <w:jc w:val="both"/>
        <w:rPr>
          <w:sz w:val="22"/>
          <w:szCs w:val="22"/>
        </w:rPr>
      </w:pPr>
    </w:p>
    <w:p w:rsidR="00FC28F5" w:rsidRPr="00FC28F5" w:rsidRDefault="00FC28F5" w:rsidP="00FC28F5">
      <w:pPr>
        <w:ind w:firstLine="567"/>
        <w:contextualSpacing/>
        <w:jc w:val="both"/>
        <w:rPr>
          <w:sz w:val="22"/>
          <w:szCs w:val="22"/>
        </w:rPr>
      </w:pPr>
      <w:r w:rsidRPr="00FC28F5">
        <w:rPr>
          <w:sz w:val="22"/>
          <w:szCs w:val="22"/>
        </w:rPr>
        <w:t>3. Настоящее постановление вступает в силу со дня официального опубликования (обнародования).</w:t>
      </w:r>
    </w:p>
    <w:p w:rsidR="00FC28F5" w:rsidRPr="00FC28F5" w:rsidRDefault="00FC28F5" w:rsidP="00FC28F5">
      <w:pPr>
        <w:pStyle w:val="a6"/>
        <w:spacing w:after="0" w:line="240" w:lineRule="auto"/>
        <w:jc w:val="both"/>
        <w:rPr>
          <w:rFonts w:ascii="Times New Roman" w:hAnsi="Times New Roman"/>
        </w:rPr>
      </w:pPr>
      <w:r w:rsidRPr="00FC28F5">
        <w:rPr>
          <w:rFonts w:ascii="Times New Roman" w:hAnsi="Times New Roman"/>
        </w:rPr>
        <w:t xml:space="preserve"> </w:t>
      </w:r>
    </w:p>
    <w:p w:rsidR="00FC28F5" w:rsidRPr="00FC28F5" w:rsidRDefault="00FC28F5" w:rsidP="00FC28F5">
      <w:pPr>
        <w:pStyle w:val="ListParagraph"/>
        <w:spacing w:after="0" w:line="240" w:lineRule="auto"/>
        <w:ind w:left="0"/>
        <w:jc w:val="both"/>
        <w:rPr>
          <w:rFonts w:ascii="Times New Roman" w:hAnsi="Times New Roman" w:cs="Times New Roman"/>
        </w:rPr>
      </w:pPr>
    </w:p>
    <w:p w:rsidR="00FC28F5" w:rsidRPr="00FC28F5" w:rsidRDefault="00FC28F5" w:rsidP="00FC28F5">
      <w:pPr>
        <w:pStyle w:val="ListParagraph"/>
        <w:spacing w:after="0" w:line="240" w:lineRule="auto"/>
        <w:ind w:left="0"/>
        <w:jc w:val="both"/>
        <w:rPr>
          <w:rFonts w:ascii="Times New Roman" w:hAnsi="Times New Roman" w:cs="Times New Roman"/>
        </w:rPr>
      </w:pPr>
    </w:p>
    <w:p w:rsidR="00FC28F5" w:rsidRPr="00FC28F5" w:rsidRDefault="00FC28F5" w:rsidP="00FC28F5">
      <w:pPr>
        <w:pStyle w:val="ListParagraph"/>
        <w:spacing w:after="0" w:line="240" w:lineRule="auto"/>
        <w:ind w:left="0"/>
        <w:jc w:val="both"/>
        <w:rPr>
          <w:rFonts w:ascii="Times New Roman" w:hAnsi="Times New Roman" w:cs="Times New Roman"/>
        </w:rPr>
      </w:pPr>
    </w:p>
    <w:p w:rsidR="00FC28F5" w:rsidRPr="00FC28F5" w:rsidRDefault="00FC28F5" w:rsidP="00FC28F5">
      <w:pPr>
        <w:pStyle w:val="ListParagraph"/>
        <w:spacing w:after="0" w:line="240" w:lineRule="auto"/>
        <w:ind w:left="0"/>
        <w:jc w:val="both"/>
        <w:rPr>
          <w:rFonts w:ascii="Times New Roman" w:hAnsi="Times New Roman" w:cs="Times New Roman"/>
        </w:rPr>
      </w:pPr>
    </w:p>
    <w:p w:rsidR="00FC28F5" w:rsidRPr="00C6712E" w:rsidRDefault="00FC28F5" w:rsidP="00FC28F5">
      <w:pPr>
        <w:jc w:val="both"/>
        <w:rPr>
          <w:b/>
          <w:sz w:val="22"/>
          <w:szCs w:val="22"/>
        </w:rPr>
      </w:pPr>
      <w:r w:rsidRPr="00C6712E">
        <w:rPr>
          <w:b/>
          <w:sz w:val="22"/>
          <w:szCs w:val="22"/>
        </w:rPr>
        <w:t xml:space="preserve">Глава </w:t>
      </w:r>
      <w:r w:rsidR="00C6712E" w:rsidRPr="00C6712E">
        <w:rPr>
          <w:b/>
          <w:sz w:val="22"/>
          <w:szCs w:val="22"/>
        </w:rPr>
        <w:t>Адыков</w:t>
      </w:r>
      <w:r w:rsidRPr="00C6712E">
        <w:rPr>
          <w:b/>
          <w:sz w:val="22"/>
          <w:szCs w:val="22"/>
        </w:rPr>
        <w:t xml:space="preserve">ского </w:t>
      </w:r>
      <w:proofErr w:type="gramStart"/>
      <w:r w:rsidRPr="00C6712E">
        <w:rPr>
          <w:b/>
          <w:sz w:val="22"/>
          <w:szCs w:val="22"/>
        </w:rPr>
        <w:t>сельского</w:t>
      </w:r>
      <w:proofErr w:type="gramEnd"/>
    </w:p>
    <w:p w:rsidR="00FC28F5" w:rsidRPr="00C6712E" w:rsidRDefault="00FC28F5" w:rsidP="00FC28F5">
      <w:pPr>
        <w:jc w:val="both"/>
        <w:rPr>
          <w:b/>
          <w:sz w:val="22"/>
          <w:szCs w:val="22"/>
        </w:rPr>
      </w:pPr>
      <w:r w:rsidRPr="00C6712E">
        <w:rPr>
          <w:b/>
          <w:sz w:val="22"/>
          <w:szCs w:val="22"/>
        </w:rPr>
        <w:t>муниципального образования</w:t>
      </w:r>
    </w:p>
    <w:p w:rsidR="00FC28F5" w:rsidRPr="00C6712E" w:rsidRDefault="00FC28F5" w:rsidP="00FC28F5">
      <w:pPr>
        <w:jc w:val="both"/>
        <w:rPr>
          <w:b/>
          <w:sz w:val="22"/>
          <w:szCs w:val="22"/>
        </w:rPr>
      </w:pPr>
      <w:r w:rsidRPr="00C6712E">
        <w:rPr>
          <w:b/>
          <w:sz w:val="22"/>
          <w:szCs w:val="22"/>
        </w:rPr>
        <w:t xml:space="preserve">Республики Калмыкия (ахлачи)                                     </w:t>
      </w:r>
      <w:r w:rsidR="00C6712E" w:rsidRPr="00C6712E">
        <w:rPr>
          <w:b/>
          <w:sz w:val="22"/>
          <w:szCs w:val="22"/>
        </w:rPr>
        <w:t xml:space="preserve">          </w:t>
      </w:r>
      <w:proofErr w:type="spellStart"/>
      <w:r w:rsidR="00C6712E" w:rsidRPr="00C6712E">
        <w:rPr>
          <w:b/>
          <w:sz w:val="22"/>
          <w:szCs w:val="22"/>
        </w:rPr>
        <w:t>Б.Н.Мергульчиева</w:t>
      </w:r>
      <w:proofErr w:type="spellEnd"/>
    </w:p>
    <w:p w:rsidR="00FC28F5" w:rsidRPr="00C6712E" w:rsidRDefault="00FC28F5" w:rsidP="00FC28F5">
      <w:pPr>
        <w:jc w:val="both"/>
        <w:rPr>
          <w:b/>
          <w:sz w:val="22"/>
          <w:szCs w:val="22"/>
        </w:rPr>
      </w:pPr>
    </w:p>
    <w:p w:rsidR="00FC28F5" w:rsidRPr="00C6712E" w:rsidRDefault="00FC28F5" w:rsidP="00FC28F5">
      <w:pPr>
        <w:pStyle w:val="ListParagraph"/>
        <w:spacing w:after="0" w:line="240" w:lineRule="auto"/>
        <w:ind w:left="0"/>
        <w:jc w:val="both"/>
        <w:rPr>
          <w:rFonts w:ascii="Times New Roman" w:hAnsi="Times New Roman" w:cs="Times New Roman"/>
          <w:b/>
        </w:rPr>
      </w:pPr>
    </w:p>
    <w:p w:rsidR="00FC28F5" w:rsidRPr="00C6712E" w:rsidRDefault="00FC28F5" w:rsidP="00FC28F5">
      <w:pPr>
        <w:pStyle w:val="a4"/>
        <w:spacing w:line="254" w:lineRule="atLeast"/>
        <w:jc w:val="both"/>
        <w:rPr>
          <w:b/>
          <w:spacing w:val="3"/>
          <w:sz w:val="22"/>
          <w:szCs w:val="22"/>
        </w:rPr>
      </w:pPr>
    </w:p>
    <w:p w:rsidR="00C6712E" w:rsidRDefault="00C6712E" w:rsidP="00FC28F5">
      <w:pPr>
        <w:widowControl w:val="0"/>
        <w:autoSpaceDE w:val="0"/>
        <w:autoSpaceDN w:val="0"/>
        <w:adjustRightInd w:val="0"/>
        <w:spacing w:line="276" w:lineRule="auto"/>
        <w:jc w:val="right"/>
        <w:rPr>
          <w:spacing w:val="3"/>
          <w:sz w:val="22"/>
          <w:szCs w:val="22"/>
        </w:rPr>
      </w:pPr>
    </w:p>
    <w:p w:rsidR="00C6712E" w:rsidRDefault="00C6712E" w:rsidP="00FC28F5">
      <w:pPr>
        <w:widowControl w:val="0"/>
        <w:autoSpaceDE w:val="0"/>
        <w:autoSpaceDN w:val="0"/>
        <w:adjustRightInd w:val="0"/>
        <w:spacing w:line="276" w:lineRule="auto"/>
        <w:jc w:val="right"/>
        <w:rPr>
          <w:spacing w:val="3"/>
          <w:sz w:val="22"/>
          <w:szCs w:val="22"/>
        </w:rPr>
      </w:pPr>
    </w:p>
    <w:p w:rsidR="00C6712E" w:rsidRDefault="00C6712E" w:rsidP="00FC28F5">
      <w:pPr>
        <w:widowControl w:val="0"/>
        <w:autoSpaceDE w:val="0"/>
        <w:autoSpaceDN w:val="0"/>
        <w:adjustRightInd w:val="0"/>
        <w:spacing w:line="276" w:lineRule="auto"/>
        <w:jc w:val="right"/>
        <w:rPr>
          <w:spacing w:val="3"/>
          <w:sz w:val="22"/>
          <w:szCs w:val="22"/>
        </w:rPr>
      </w:pPr>
    </w:p>
    <w:p w:rsidR="00FC28F5" w:rsidRPr="00C6712E" w:rsidRDefault="00FC28F5" w:rsidP="00FC28F5">
      <w:pPr>
        <w:widowControl w:val="0"/>
        <w:autoSpaceDE w:val="0"/>
        <w:autoSpaceDN w:val="0"/>
        <w:adjustRightInd w:val="0"/>
        <w:spacing w:line="276" w:lineRule="auto"/>
        <w:jc w:val="right"/>
        <w:rPr>
          <w:sz w:val="18"/>
          <w:szCs w:val="18"/>
        </w:rPr>
      </w:pPr>
      <w:r w:rsidRPr="00FC28F5">
        <w:rPr>
          <w:spacing w:val="3"/>
          <w:sz w:val="22"/>
          <w:szCs w:val="22"/>
        </w:rPr>
        <w:lastRenderedPageBreak/>
        <w:t> </w:t>
      </w:r>
      <w:r w:rsidRPr="00C6712E">
        <w:rPr>
          <w:sz w:val="18"/>
          <w:szCs w:val="18"/>
        </w:rPr>
        <w:t>Приложение</w:t>
      </w:r>
    </w:p>
    <w:p w:rsidR="00FC28F5" w:rsidRPr="00C6712E" w:rsidRDefault="00FC28F5" w:rsidP="00FC28F5">
      <w:pPr>
        <w:widowControl w:val="0"/>
        <w:autoSpaceDE w:val="0"/>
        <w:autoSpaceDN w:val="0"/>
        <w:adjustRightInd w:val="0"/>
        <w:spacing w:line="276" w:lineRule="auto"/>
        <w:jc w:val="right"/>
        <w:rPr>
          <w:sz w:val="18"/>
          <w:szCs w:val="18"/>
        </w:rPr>
      </w:pPr>
      <w:r w:rsidRPr="00C6712E">
        <w:rPr>
          <w:sz w:val="18"/>
          <w:szCs w:val="18"/>
        </w:rPr>
        <w:t xml:space="preserve">к  постановлению Главы </w:t>
      </w:r>
      <w:r w:rsidR="00C6712E">
        <w:rPr>
          <w:sz w:val="18"/>
          <w:szCs w:val="18"/>
        </w:rPr>
        <w:t>Адыковского</w:t>
      </w:r>
      <w:r w:rsidRPr="00C6712E">
        <w:rPr>
          <w:sz w:val="18"/>
          <w:szCs w:val="18"/>
        </w:rPr>
        <w:t xml:space="preserve"> СМО РК (ахлачи)</w:t>
      </w:r>
    </w:p>
    <w:p w:rsidR="00FC28F5" w:rsidRPr="00C6712E" w:rsidRDefault="00FC28F5" w:rsidP="00FC28F5">
      <w:pPr>
        <w:widowControl w:val="0"/>
        <w:autoSpaceDE w:val="0"/>
        <w:autoSpaceDN w:val="0"/>
        <w:adjustRightInd w:val="0"/>
        <w:spacing w:line="276" w:lineRule="auto"/>
        <w:jc w:val="right"/>
        <w:rPr>
          <w:sz w:val="18"/>
          <w:szCs w:val="18"/>
        </w:rPr>
      </w:pPr>
      <w:r w:rsidRPr="00C6712E">
        <w:rPr>
          <w:sz w:val="18"/>
          <w:szCs w:val="18"/>
        </w:rPr>
        <w:t xml:space="preserve">от </w:t>
      </w:r>
      <w:proofErr w:type="spellStart"/>
      <w:r w:rsidRPr="00C6712E">
        <w:rPr>
          <w:sz w:val="18"/>
          <w:szCs w:val="18"/>
        </w:rPr>
        <w:t>_______________________года</w:t>
      </w:r>
      <w:proofErr w:type="spellEnd"/>
      <w:r w:rsidRPr="00C6712E">
        <w:rPr>
          <w:sz w:val="18"/>
          <w:szCs w:val="18"/>
        </w:rPr>
        <w:t xml:space="preserve"> №_____</w:t>
      </w:r>
    </w:p>
    <w:p w:rsidR="00FC28F5" w:rsidRPr="00FC28F5" w:rsidRDefault="00FC28F5" w:rsidP="00FC28F5">
      <w:pPr>
        <w:widowControl w:val="0"/>
        <w:autoSpaceDE w:val="0"/>
        <w:autoSpaceDN w:val="0"/>
        <w:adjustRightInd w:val="0"/>
        <w:spacing w:line="276" w:lineRule="auto"/>
        <w:jc w:val="right"/>
        <w:rPr>
          <w:spacing w:val="3"/>
          <w:sz w:val="22"/>
          <w:szCs w:val="22"/>
        </w:rPr>
      </w:pPr>
      <w:r w:rsidRPr="00FC28F5">
        <w:rPr>
          <w:sz w:val="22"/>
          <w:szCs w:val="22"/>
        </w:rPr>
        <w:t>                                                                                                                       </w:t>
      </w:r>
      <w:r w:rsidRPr="00FC28F5">
        <w:rPr>
          <w:rStyle w:val="apple-converted-space"/>
          <w:spacing w:val="-1"/>
          <w:sz w:val="22"/>
          <w:szCs w:val="22"/>
        </w:rPr>
        <w:t> </w:t>
      </w:r>
    </w:p>
    <w:p w:rsidR="00FC28F5" w:rsidRPr="00FC28F5" w:rsidRDefault="00FC28F5" w:rsidP="00C6712E">
      <w:pPr>
        <w:pStyle w:val="consplusnormal"/>
        <w:spacing w:line="254" w:lineRule="atLeast"/>
        <w:ind w:firstLine="540"/>
        <w:jc w:val="center"/>
        <w:rPr>
          <w:spacing w:val="3"/>
          <w:sz w:val="22"/>
          <w:szCs w:val="22"/>
        </w:rPr>
      </w:pPr>
      <w:r w:rsidRPr="00FC28F5">
        <w:rPr>
          <w:spacing w:val="3"/>
          <w:sz w:val="22"/>
          <w:szCs w:val="22"/>
        </w:rPr>
        <w:t>АДМИНИСТРАТИВНЫЙ РЕГЛАМЕНТ</w:t>
      </w:r>
    </w:p>
    <w:p w:rsidR="00FC28F5" w:rsidRPr="00FC28F5" w:rsidRDefault="00FC28F5" w:rsidP="00C6712E">
      <w:pPr>
        <w:pStyle w:val="consplusnormal"/>
        <w:spacing w:line="240" w:lineRule="atLeast"/>
        <w:jc w:val="center"/>
        <w:rPr>
          <w:spacing w:val="3"/>
          <w:sz w:val="22"/>
          <w:szCs w:val="22"/>
        </w:rPr>
      </w:pPr>
      <w:r w:rsidRPr="00FC28F5">
        <w:rPr>
          <w:spacing w:val="3"/>
          <w:sz w:val="22"/>
          <w:szCs w:val="22"/>
        </w:rPr>
        <w:t>предоставления муниципальной услуги «Предварительное согласование предоставления земельного участка»</w:t>
      </w:r>
    </w:p>
    <w:p w:rsidR="00FC28F5" w:rsidRPr="00FC28F5" w:rsidRDefault="00FC28F5" w:rsidP="00FC28F5">
      <w:pPr>
        <w:pStyle w:val="consplusnormal"/>
        <w:spacing w:line="254" w:lineRule="atLeast"/>
        <w:jc w:val="both"/>
        <w:rPr>
          <w:spacing w:val="3"/>
          <w:sz w:val="22"/>
          <w:szCs w:val="22"/>
        </w:rPr>
      </w:pPr>
      <w:r w:rsidRPr="00FC28F5">
        <w:rPr>
          <w:spacing w:val="3"/>
          <w:sz w:val="22"/>
          <w:szCs w:val="22"/>
        </w:rPr>
        <w:t>                                  1. Общие положения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1.1.          </w:t>
      </w:r>
      <w:r w:rsidRPr="00FC28F5">
        <w:rPr>
          <w:rStyle w:val="apple-converted-space"/>
          <w:spacing w:val="3"/>
          <w:sz w:val="22"/>
          <w:szCs w:val="22"/>
        </w:rPr>
        <w:t> </w:t>
      </w:r>
      <w:proofErr w:type="gramStart"/>
      <w:r w:rsidRPr="00FC28F5">
        <w:rPr>
          <w:spacing w:val="3"/>
          <w:sz w:val="22"/>
          <w:szCs w:val="22"/>
        </w:rPr>
        <w:t xml:space="preserve">Административный регламент предоставления муниципальной услуги «Предварительное согласование предоставления земельного участка» земель или земельных участков,  государственная собственность на которые не разграничена,  или земельных участков, находящихся в собственности </w:t>
      </w:r>
      <w:r w:rsidR="00C6712E">
        <w:rPr>
          <w:spacing w:val="3"/>
          <w:sz w:val="22"/>
          <w:szCs w:val="22"/>
        </w:rPr>
        <w:t>Адыковского</w:t>
      </w:r>
      <w:r w:rsidRPr="00FC28F5">
        <w:rPr>
          <w:spacing w:val="3"/>
          <w:sz w:val="22"/>
          <w:szCs w:val="22"/>
        </w:rPr>
        <w:t xml:space="preserve"> сельского муниципального образования Республики Калмыкия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о предварительном согласовании предоставления земельных участков.</w:t>
      </w:r>
      <w:proofErr w:type="gramEnd"/>
    </w:p>
    <w:p w:rsidR="00FC28F5" w:rsidRPr="00FC28F5" w:rsidRDefault="00FC28F5" w:rsidP="00FC28F5">
      <w:pPr>
        <w:pStyle w:val="consplusnormal"/>
        <w:spacing w:line="254" w:lineRule="atLeast"/>
        <w:ind w:firstLine="567"/>
        <w:jc w:val="both"/>
        <w:rPr>
          <w:spacing w:val="3"/>
          <w:sz w:val="22"/>
          <w:szCs w:val="22"/>
        </w:rPr>
      </w:pPr>
      <w:r w:rsidRPr="00FC28F5">
        <w:rPr>
          <w:spacing w:val="3"/>
          <w:sz w:val="22"/>
          <w:szCs w:val="22"/>
        </w:rPr>
        <w:t>1.2.         </w:t>
      </w:r>
      <w:r w:rsidRPr="00FC28F5">
        <w:rPr>
          <w:rStyle w:val="apple-converted-space"/>
          <w:spacing w:val="3"/>
          <w:sz w:val="22"/>
          <w:szCs w:val="22"/>
        </w:rPr>
        <w:t> </w:t>
      </w:r>
      <w:r w:rsidRPr="00FC28F5">
        <w:rPr>
          <w:spacing w:val="3"/>
          <w:sz w:val="22"/>
          <w:szCs w:val="22"/>
        </w:rPr>
        <w:t>Заявителями муниципальной услуги могут являться (далее – заявитель) граждане и юридические лица, имеющие право на предоставление земельных участков без проведения торгов.</w:t>
      </w:r>
    </w:p>
    <w:p w:rsidR="00FC28F5" w:rsidRPr="00FC28F5" w:rsidRDefault="00FC28F5" w:rsidP="00FC28F5">
      <w:pPr>
        <w:pStyle w:val="consplusnormal"/>
        <w:spacing w:line="254" w:lineRule="atLeast"/>
        <w:ind w:firstLine="567"/>
        <w:jc w:val="both"/>
        <w:rPr>
          <w:spacing w:val="3"/>
          <w:sz w:val="22"/>
          <w:szCs w:val="22"/>
        </w:rPr>
      </w:pPr>
      <w:r w:rsidRPr="00FC28F5">
        <w:rPr>
          <w:spacing w:val="3"/>
          <w:sz w:val="22"/>
          <w:szCs w:val="22"/>
        </w:rPr>
        <w:t>Заявление может быть подано лицом, имеющим право действовать без доверенности от имени юридического лица.</w:t>
      </w:r>
    </w:p>
    <w:p w:rsidR="00FC28F5" w:rsidRPr="00FC28F5" w:rsidRDefault="00FC28F5" w:rsidP="00FC28F5">
      <w:pPr>
        <w:pStyle w:val="consplusnormal"/>
        <w:spacing w:line="254" w:lineRule="atLeast"/>
        <w:ind w:firstLine="567"/>
        <w:jc w:val="both"/>
        <w:rPr>
          <w:spacing w:val="3"/>
          <w:sz w:val="22"/>
          <w:szCs w:val="22"/>
        </w:rPr>
      </w:pPr>
      <w:r w:rsidRPr="00FC28F5">
        <w:rPr>
          <w:spacing w:val="3"/>
          <w:sz w:val="22"/>
          <w:szCs w:val="22"/>
        </w:rPr>
        <w:t>Заявление   может   быть   подано   гражданином   Российской   Федерации  либо  лицом, имеющим  в соответствии с законодательством Российской Федерации право действовать от его имени.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1.2.1.      </w:t>
      </w:r>
      <w:r w:rsidRPr="00FC28F5">
        <w:rPr>
          <w:rStyle w:val="apple-converted-space"/>
          <w:spacing w:val="3"/>
          <w:sz w:val="22"/>
          <w:szCs w:val="22"/>
        </w:rPr>
        <w:t> </w:t>
      </w:r>
      <w:r w:rsidRPr="00FC28F5">
        <w:rPr>
          <w:spacing w:val="3"/>
          <w:sz w:val="22"/>
          <w:szCs w:val="22"/>
        </w:rPr>
        <w:t>В заявлении указываются:</w:t>
      </w:r>
    </w:p>
    <w:p w:rsidR="00FC28F5" w:rsidRPr="00FC28F5" w:rsidRDefault="00FC28F5" w:rsidP="00FC28F5">
      <w:pPr>
        <w:numPr>
          <w:ilvl w:val="0"/>
          <w:numId w:val="1"/>
        </w:numPr>
        <w:spacing w:before="100" w:beforeAutospacing="1" w:after="100" w:afterAutospacing="1" w:line="254" w:lineRule="atLeast"/>
        <w:rPr>
          <w:spacing w:val="3"/>
          <w:sz w:val="22"/>
          <w:szCs w:val="22"/>
        </w:rPr>
      </w:pPr>
      <w:proofErr w:type="gramStart"/>
      <w:r w:rsidRPr="00FC28F5">
        <w:rPr>
          <w:spacing w:val="3"/>
          <w:sz w:val="22"/>
          <w:szCs w:val="22"/>
        </w:rPr>
        <w:t>1)фамилия,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t>2)наименование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t>3)кадастровый номер земельного участка, заявление,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t xml:space="preserve">4)реквизиты постановления администрации  </w:t>
      </w:r>
      <w:r w:rsidR="00C6712E">
        <w:rPr>
          <w:spacing w:val="3"/>
          <w:sz w:val="22"/>
          <w:szCs w:val="22"/>
        </w:rPr>
        <w:t>Адыков</w:t>
      </w:r>
      <w:r w:rsidRPr="00FC28F5">
        <w:rPr>
          <w:spacing w:val="3"/>
          <w:sz w:val="22"/>
          <w:szCs w:val="22"/>
        </w:rPr>
        <w:t>ского сельского муниципального образования Республики Калмыкия об утверждении проекта межевания территории, если образование испрашиваемого земельного участка предусмотрено указанным проектом;</w:t>
      </w:r>
    </w:p>
    <w:p w:rsidR="00FC28F5" w:rsidRPr="00FC28F5" w:rsidRDefault="00FC28F5" w:rsidP="00FC28F5">
      <w:pPr>
        <w:numPr>
          <w:ilvl w:val="0"/>
          <w:numId w:val="1"/>
        </w:numPr>
        <w:spacing w:before="100" w:beforeAutospacing="1" w:after="100" w:afterAutospacing="1" w:line="254" w:lineRule="atLeast"/>
        <w:rPr>
          <w:spacing w:val="3"/>
          <w:sz w:val="22"/>
          <w:szCs w:val="22"/>
        </w:rPr>
      </w:pPr>
      <w:proofErr w:type="gramStart"/>
      <w:r w:rsidRPr="00FC28F5">
        <w:rPr>
          <w:spacing w:val="3"/>
          <w:sz w:val="22"/>
          <w:szCs w:val="22"/>
        </w:rPr>
        <w:t>5)кадастровый номер земельного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t>6)основание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lastRenderedPageBreak/>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t>8)цель использования земельного участка;</w:t>
      </w:r>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t>9)реквизиты решения об изъятии земельного участка для государственных или муниципальных ну</w:t>
      </w:r>
      <w:proofErr w:type="gramStart"/>
      <w:r w:rsidRPr="00FC28F5">
        <w:rPr>
          <w:spacing w:val="3"/>
          <w:sz w:val="22"/>
          <w:szCs w:val="22"/>
        </w:rPr>
        <w:t>жд в сл</w:t>
      </w:r>
      <w:proofErr w:type="gramEnd"/>
      <w:r w:rsidRPr="00FC28F5">
        <w:rPr>
          <w:spacing w:val="3"/>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t xml:space="preserve">10)реквизиты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28F5">
        <w:rPr>
          <w:spacing w:val="3"/>
          <w:sz w:val="22"/>
          <w:szCs w:val="22"/>
        </w:rPr>
        <w:t>указанными</w:t>
      </w:r>
      <w:proofErr w:type="gramEnd"/>
      <w:r w:rsidRPr="00FC28F5">
        <w:rPr>
          <w:spacing w:val="3"/>
          <w:sz w:val="22"/>
          <w:szCs w:val="22"/>
        </w:rPr>
        <w:t xml:space="preserve"> документом и (или) проектом;</w:t>
      </w:r>
    </w:p>
    <w:p w:rsidR="00FC28F5" w:rsidRPr="00FC28F5" w:rsidRDefault="00FC28F5" w:rsidP="00FC28F5">
      <w:pPr>
        <w:numPr>
          <w:ilvl w:val="0"/>
          <w:numId w:val="1"/>
        </w:numPr>
        <w:spacing w:before="100" w:beforeAutospacing="1" w:after="100" w:afterAutospacing="1" w:line="254" w:lineRule="atLeast"/>
        <w:rPr>
          <w:spacing w:val="3"/>
          <w:sz w:val="22"/>
          <w:szCs w:val="22"/>
        </w:rPr>
      </w:pPr>
      <w:r w:rsidRPr="00FC28F5">
        <w:rPr>
          <w:spacing w:val="3"/>
          <w:sz w:val="22"/>
          <w:szCs w:val="22"/>
        </w:rPr>
        <w:t>11)почтовый адрес и (или) электронной почты для связи с заявителем.  </w:t>
      </w:r>
    </w:p>
    <w:p w:rsidR="00FC28F5" w:rsidRPr="00FC28F5" w:rsidRDefault="00FC28F5" w:rsidP="00FC28F5">
      <w:pPr>
        <w:pStyle w:val="consplusnormal"/>
        <w:spacing w:line="254" w:lineRule="atLeast"/>
        <w:ind w:left="1491" w:hanging="1065"/>
        <w:jc w:val="both"/>
        <w:rPr>
          <w:spacing w:val="3"/>
          <w:sz w:val="22"/>
          <w:szCs w:val="22"/>
        </w:rPr>
      </w:pPr>
      <w:r w:rsidRPr="00FC28F5">
        <w:rPr>
          <w:spacing w:val="3"/>
          <w:sz w:val="22"/>
          <w:szCs w:val="22"/>
        </w:rPr>
        <w:t>1.3.              </w:t>
      </w:r>
      <w:r w:rsidRPr="00FC28F5">
        <w:rPr>
          <w:rStyle w:val="apple-converted-space"/>
          <w:spacing w:val="3"/>
          <w:sz w:val="22"/>
          <w:szCs w:val="22"/>
        </w:rPr>
        <w:t> </w:t>
      </w:r>
      <w:r w:rsidRPr="00FC28F5">
        <w:rPr>
          <w:spacing w:val="3"/>
          <w:sz w:val="22"/>
          <w:szCs w:val="22"/>
        </w:rPr>
        <w:t>Порядок информирования о правилах предоставления услуги:</w:t>
      </w:r>
    </w:p>
    <w:p w:rsidR="00FC28F5" w:rsidRPr="00FC28F5" w:rsidRDefault="00FC28F5" w:rsidP="00FC28F5">
      <w:pPr>
        <w:shd w:val="clear" w:color="auto" w:fill="FFFFFF"/>
        <w:ind w:firstLine="540"/>
        <w:jc w:val="both"/>
        <w:rPr>
          <w:sz w:val="22"/>
          <w:szCs w:val="22"/>
        </w:rPr>
      </w:pPr>
      <w:r w:rsidRPr="00FC28F5">
        <w:rPr>
          <w:sz w:val="22"/>
          <w:szCs w:val="22"/>
        </w:rPr>
        <w:t>1.3.1. Информация о правилах предоставления муниципальной услуги предоставляется:</w:t>
      </w:r>
    </w:p>
    <w:p w:rsidR="00FC28F5" w:rsidRPr="00FC28F5" w:rsidRDefault="00FC28F5" w:rsidP="00FC28F5">
      <w:pPr>
        <w:shd w:val="clear" w:color="auto" w:fill="FFFFFF"/>
        <w:jc w:val="both"/>
        <w:rPr>
          <w:sz w:val="22"/>
          <w:szCs w:val="22"/>
        </w:rPr>
      </w:pPr>
      <w:r w:rsidRPr="00FC28F5">
        <w:rPr>
          <w:sz w:val="22"/>
          <w:szCs w:val="22"/>
        </w:rPr>
        <w:t xml:space="preserve">- при личном обращении заявителей непосредственно </w:t>
      </w:r>
      <w:r w:rsidRPr="00FC28F5">
        <w:rPr>
          <w:sz w:val="22"/>
          <w:szCs w:val="22"/>
          <w:u w:val="single"/>
        </w:rPr>
        <w:t>в Администрации</w:t>
      </w:r>
      <w:r w:rsidRPr="00FC28F5">
        <w:rPr>
          <w:sz w:val="22"/>
          <w:szCs w:val="22"/>
        </w:rPr>
        <w:t>;</w:t>
      </w:r>
    </w:p>
    <w:p w:rsidR="00FC28F5" w:rsidRPr="00FC28F5" w:rsidRDefault="00FC28F5" w:rsidP="00FC28F5">
      <w:pPr>
        <w:shd w:val="clear" w:color="auto" w:fill="FFFFFF"/>
        <w:jc w:val="both"/>
        <w:rPr>
          <w:sz w:val="22"/>
          <w:szCs w:val="22"/>
        </w:rPr>
      </w:pPr>
      <w:r w:rsidRPr="00FC28F5">
        <w:rPr>
          <w:sz w:val="22"/>
          <w:szCs w:val="22"/>
        </w:rPr>
        <w:t>- в письменном виде по письменным запросам заявителей;</w:t>
      </w:r>
    </w:p>
    <w:p w:rsidR="00FC28F5" w:rsidRPr="00FC28F5" w:rsidRDefault="00FC28F5" w:rsidP="00FC28F5">
      <w:pPr>
        <w:shd w:val="clear" w:color="auto" w:fill="FFFFFF"/>
        <w:jc w:val="both"/>
        <w:rPr>
          <w:sz w:val="22"/>
          <w:szCs w:val="22"/>
        </w:rPr>
      </w:pPr>
      <w:r w:rsidRPr="00FC28F5">
        <w:rPr>
          <w:sz w:val="22"/>
          <w:szCs w:val="22"/>
        </w:rPr>
        <w:t>- с использованием средств телефонной связи;</w:t>
      </w:r>
    </w:p>
    <w:p w:rsidR="00FC28F5" w:rsidRPr="00FC28F5" w:rsidRDefault="00FC28F5" w:rsidP="00FC28F5">
      <w:pPr>
        <w:shd w:val="clear" w:color="auto" w:fill="FFFFFF"/>
        <w:jc w:val="both"/>
        <w:rPr>
          <w:sz w:val="22"/>
          <w:szCs w:val="22"/>
        </w:rPr>
      </w:pPr>
      <w:r w:rsidRPr="00FC28F5">
        <w:rPr>
          <w:sz w:val="22"/>
          <w:szCs w:val="22"/>
        </w:rPr>
        <w:t>- посредством размещения информации в средствах массовой информации;</w:t>
      </w:r>
    </w:p>
    <w:p w:rsidR="00FC28F5" w:rsidRPr="00FC28F5" w:rsidRDefault="00FC28F5" w:rsidP="00FC28F5">
      <w:pPr>
        <w:shd w:val="clear" w:color="auto" w:fill="FFFFFF"/>
        <w:jc w:val="both"/>
        <w:rPr>
          <w:sz w:val="22"/>
          <w:szCs w:val="22"/>
        </w:rPr>
      </w:pPr>
      <w:r w:rsidRPr="00FC28F5">
        <w:rPr>
          <w:sz w:val="22"/>
          <w:szCs w:val="22"/>
        </w:rPr>
        <w:t xml:space="preserve">- на официальном сайте </w:t>
      </w:r>
      <w:r w:rsidR="00C6712E">
        <w:rPr>
          <w:sz w:val="22"/>
          <w:szCs w:val="22"/>
        </w:rPr>
        <w:t>Адыков</w:t>
      </w:r>
      <w:r w:rsidRPr="00FC28F5">
        <w:rPr>
          <w:sz w:val="22"/>
          <w:szCs w:val="22"/>
        </w:rPr>
        <w:t>ского сельского муниципального образования Республики Калмыкия.</w:t>
      </w:r>
    </w:p>
    <w:p w:rsidR="00FC28F5" w:rsidRPr="00FC28F5" w:rsidRDefault="00FC28F5" w:rsidP="00FC28F5">
      <w:pPr>
        <w:shd w:val="clear" w:color="auto" w:fill="FFFFFF"/>
        <w:jc w:val="both"/>
        <w:rPr>
          <w:sz w:val="22"/>
          <w:szCs w:val="22"/>
        </w:rPr>
      </w:pPr>
      <w:r w:rsidRPr="00FC28F5">
        <w:rPr>
          <w:sz w:val="22"/>
          <w:szCs w:val="22"/>
        </w:rPr>
        <w:t xml:space="preserve">- на Едином портале государственных и муниципальных услуг (функций) </w:t>
      </w:r>
      <w:hyperlink r:id="rId10" w:history="1">
        <w:r w:rsidRPr="00FC28F5">
          <w:rPr>
            <w:rStyle w:val="a3"/>
            <w:color w:val="auto"/>
            <w:sz w:val="22"/>
            <w:szCs w:val="22"/>
            <w:lang w:val="en-US"/>
          </w:rPr>
          <w:t>https</w:t>
        </w:r>
        <w:r w:rsidRPr="00FC28F5">
          <w:rPr>
            <w:rStyle w:val="a3"/>
            <w:color w:val="auto"/>
            <w:sz w:val="22"/>
            <w:szCs w:val="22"/>
          </w:rPr>
          <w:t>://</w:t>
        </w:r>
        <w:r w:rsidRPr="00FC28F5">
          <w:rPr>
            <w:rStyle w:val="a3"/>
            <w:color w:val="auto"/>
            <w:sz w:val="22"/>
            <w:szCs w:val="22"/>
            <w:lang w:val="en-US"/>
          </w:rPr>
          <w:t>www</w:t>
        </w:r>
        <w:r w:rsidRPr="00FC28F5">
          <w:rPr>
            <w:rStyle w:val="a3"/>
            <w:color w:val="auto"/>
            <w:sz w:val="22"/>
            <w:szCs w:val="22"/>
          </w:rPr>
          <w:t>.</w:t>
        </w:r>
        <w:r w:rsidRPr="00FC28F5">
          <w:rPr>
            <w:rStyle w:val="a3"/>
            <w:color w:val="auto"/>
            <w:sz w:val="22"/>
            <w:szCs w:val="22"/>
            <w:lang w:val="en-US"/>
          </w:rPr>
          <w:t>gosuslugi</w:t>
        </w:r>
        <w:r w:rsidRPr="00FC28F5">
          <w:rPr>
            <w:rStyle w:val="a3"/>
            <w:color w:val="auto"/>
            <w:sz w:val="22"/>
            <w:szCs w:val="22"/>
          </w:rPr>
          <w:t>.</w:t>
        </w:r>
        <w:r w:rsidRPr="00FC28F5">
          <w:rPr>
            <w:rStyle w:val="a3"/>
            <w:color w:val="auto"/>
            <w:sz w:val="22"/>
            <w:szCs w:val="22"/>
            <w:lang w:val="en-US"/>
          </w:rPr>
          <w:t>ru</w:t>
        </w:r>
      </w:hyperlink>
      <w:r w:rsidRPr="00FC28F5">
        <w:rPr>
          <w:sz w:val="22"/>
          <w:szCs w:val="22"/>
        </w:rPr>
        <w:t xml:space="preserve"> и на региональном портале государственных и муниципальных услуг (функций) Республики Калмыкия </w:t>
      </w:r>
      <w:hyperlink r:id="rId11" w:history="1">
        <w:r w:rsidRPr="00FC28F5">
          <w:rPr>
            <w:rStyle w:val="a3"/>
            <w:color w:val="auto"/>
            <w:sz w:val="22"/>
            <w:szCs w:val="22"/>
            <w:lang w:val="en-US"/>
          </w:rPr>
          <w:t>www</w:t>
        </w:r>
        <w:r w:rsidRPr="00FC28F5">
          <w:rPr>
            <w:rStyle w:val="a3"/>
            <w:color w:val="auto"/>
            <w:sz w:val="22"/>
            <w:szCs w:val="22"/>
          </w:rPr>
          <w:t>.</w:t>
        </w:r>
        <w:r w:rsidRPr="00FC28F5">
          <w:rPr>
            <w:rStyle w:val="a3"/>
            <w:color w:val="auto"/>
            <w:sz w:val="22"/>
            <w:szCs w:val="22"/>
            <w:lang w:val="en-US"/>
          </w:rPr>
          <w:t>pgu</w:t>
        </w:r>
        <w:r w:rsidRPr="00FC28F5">
          <w:rPr>
            <w:rStyle w:val="a3"/>
            <w:color w:val="auto"/>
            <w:sz w:val="22"/>
            <w:szCs w:val="22"/>
          </w:rPr>
          <w:t>.</w:t>
        </w:r>
        <w:r w:rsidRPr="00FC28F5">
          <w:rPr>
            <w:rStyle w:val="a3"/>
            <w:color w:val="auto"/>
            <w:sz w:val="22"/>
            <w:szCs w:val="22"/>
            <w:lang w:val="en-US"/>
          </w:rPr>
          <w:t>egov</w:t>
        </w:r>
        <w:r w:rsidRPr="00FC28F5">
          <w:rPr>
            <w:rStyle w:val="a3"/>
            <w:color w:val="auto"/>
            <w:sz w:val="22"/>
            <w:szCs w:val="22"/>
          </w:rPr>
          <w:t>08.</w:t>
        </w:r>
        <w:r w:rsidRPr="00FC28F5">
          <w:rPr>
            <w:rStyle w:val="a3"/>
            <w:color w:val="auto"/>
            <w:sz w:val="22"/>
            <w:szCs w:val="22"/>
            <w:lang w:val="en-US"/>
          </w:rPr>
          <w:t>ru</w:t>
        </w:r>
      </w:hyperlink>
    </w:p>
    <w:p w:rsidR="00FC28F5" w:rsidRPr="00FC28F5" w:rsidRDefault="00FC28F5" w:rsidP="00FC28F5">
      <w:pPr>
        <w:shd w:val="clear" w:color="auto" w:fill="FFFFFF"/>
        <w:ind w:firstLine="540"/>
        <w:jc w:val="both"/>
        <w:rPr>
          <w:sz w:val="22"/>
          <w:szCs w:val="22"/>
          <w:u w:val="single"/>
        </w:rPr>
      </w:pPr>
      <w:r w:rsidRPr="00FC28F5">
        <w:rPr>
          <w:sz w:val="22"/>
          <w:szCs w:val="22"/>
        </w:rPr>
        <w:t>Информирование заявителей при личном обращении осуществляется специалистами в кабинете Администрации либо по телефону – 8(847</w:t>
      </w:r>
      <w:r w:rsidR="00C6712E">
        <w:rPr>
          <w:sz w:val="22"/>
          <w:szCs w:val="22"/>
        </w:rPr>
        <w:t>4</w:t>
      </w:r>
      <w:r w:rsidRPr="00FC28F5">
        <w:rPr>
          <w:sz w:val="22"/>
          <w:szCs w:val="22"/>
        </w:rPr>
        <w:t>3) 9-</w:t>
      </w:r>
      <w:r w:rsidR="00C6712E">
        <w:rPr>
          <w:sz w:val="22"/>
          <w:szCs w:val="22"/>
        </w:rPr>
        <w:t>31</w:t>
      </w:r>
      <w:r w:rsidRPr="00FC28F5">
        <w:rPr>
          <w:sz w:val="22"/>
          <w:szCs w:val="22"/>
        </w:rPr>
        <w:t>-</w:t>
      </w:r>
      <w:r w:rsidR="00C6712E">
        <w:rPr>
          <w:sz w:val="22"/>
          <w:szCs w:val="22"/>
        </w:rPr>
        <w:t>3</w:t>
      </w:r>
      <w:r w:rsidRPr="00FC28F5">
        <w:rPr>
          <w:sz w:val="22"/>
          <w:szCs w:val="22"/>
        </w:rPr>
        <w:t>4.</w:t>
      </w:r>
    </w:p>
    <w:p w:rsidR="00FC28F5" w:rsidRPr="00FC28F5" w:rsidRDefault="00FC28F5" w:rsidP="00FC28F5">
      <w:pPr>
        <w:shd w:val="clear" w:color="auto" w:fill="FFFFFF"/>
        <w:ind w:firstLine="540"/>
        <w:jc w:val="both"/>
        <w:rPr>
          <w:sz w:val="22"/>
          <w:szCs w:val="22"/>
        </w:rPr>
      </w:pPr>
      <w:r w:rsidRPr="00FC28F5">
        <w:rPr>
          <w:sz w:val="22"/>
          <w:szCs w:val="22"/>
        </w:rPr>
        <w:t>Почтовый адрес Администрации: 35925</w:t>
      </w:r>
      <w:r w:rsidR="00C6712E">
        <w:rPr>
          <w:sz w:val="22"/>
          <w:szCs w:val="22"/>
        </w:rPr>
        <w:t>0</w:t>
      </w:r>
      <w:r w:rsidRPr="00FC28F5">
        <w:rPr>
          <w:sz w:val="22"/>
          <w:szCs w:val="22"/>
        </w:rPr>
        <w:t xml:space="preserve"> Республика Калмыкия, Черноземельский район, пос.</w:t>
      </w:r>
      <w:r w:rsidR="00C6712E">
        <w:rPr>
          <w:sz w:val="22"/>
          <w:szCs w:val="22"/>
        </w:rPr>
        <w:t xml:space="preserve"> Адык</w:t>
      </w:r>
      <w:r w:rsidRPr="00FC28F5">
        <w:rPr>
          <w:sz w:val="22"/>
          <w:szCs w:val="22"/>
        </w:rPr>
        <w:t>, ул</w:t>
      </w:r>
      <w:proofErr w:type="gramStart"/>
      <w:r w:rsidRPr="00FC28F5">
        <w:rPr>
          <w:sz w:val="22"/>
          <w:szCs w:val="22"/>
        </w:rPr>
        <w:t>.</w:t>
      </w:r>
      <w:r w:rsidR="00C6712E">
        <w:rPr>
          <w:sz w:val="22"/>
          <w:szCs w:val="22"/>
        </w:rPr>
        <w:t>М</w:t>
      </w:r>
      <w:proofErr w:type="gramEnd"/>
      <w:r w:rsidR="00C6712E">
        <w:rPr>
          <w:sz w:val="22"/>
          <w:szCs w:val="22"/>
        </w:rPr>
        <w:t>ира</w:t>
      </w:r>
      <w:r w:rsidRPr="00FC28F5">
        <w:rPr>
          <w:sz w:val="22"/>
          <w:szCs w:val="22"/>
        </w:rPr>
        <w:t>,</w:t>
      </w:r>
      <w:r w:rsidR="00C6712E">
        <w:rPr>
          <w:sz w:val="22"/>
          <w:szCs w:val="22"/>
        </w:rPr>
        <w:t>2а</w:t>
      </w:r>
      <w:r w:rsidRPr="00FC28F5">
        <w:rPr>
          <w:sz w:val="22"/>
          <w:szCs w:val="22"/>
        </w:rPr>
        <w:t>.</w:t>
      </w:r>
    </w:p>
    <w:p w:rsidR="00FC28F5" w:rsidRPr="00FC28F5" w:rsidRDefault="00FC28F5" w:rsidP="00FC28F5">
      <w:pPr>
        <w:shd w:val="clear" w:color="auto" w:fill="FFFFFF"/>
        <w:ind w:firstLine="540"/>
        <w:jc w:val="both"/>
        <w:rPr>
          <w:sz w:val="22"/>
          <w:szCs w:val="22"/>
        </w:rPr>
      </w:pPr>
      <w:r w:rsidRPr="00FC28F5">
        <w:rPr>
          <w:sz w:val="22"/>
          <w:szCs w:val="22"/>
        </w:rPr>
        <w:t xml:space="preserve">адрес официального сайта </w:t>
      </w:r>
      <w:r w:rsidR="00C6712E">
        <w:rPr>
          <w:sz w:val="22"/>
          <w:szCs w:val="22"/>
        </w:rPr>
        <w:t>Адыковского</w:t>
      </w:r>
      <w:r w:rsidRPr="00FC28F5">
        <w:rPr>
          <w:sz w:val="22"/>
          <w:szCs w:val="22"/>
        </w:rPr>
        <w:t xml:space="preserve"> сельского муниципального образования Республики Калмыкия:</w:t>
      </w:r>
      <w:r w:rsidR="00C6712E">
        <w:rPr>
          <w:sz w:val="22"/>
          <w:szCs w:val="22"/>
        </w:rPr>
        <w:t xml:space="preserve"> </w:t>
      </w:r>
      <w:r w:rsidR="00C6712E">
        <w:rPr>
          <w:sz w:val="22"/>
          <w:szCs w:val="22"/>
          <w:lang w:val="en-US"/>
        </w:rPr>
        <w:t>www</w:t>
      </w:r>
      <w:r w:rsidR="00C6712E" w:rsidRPr="00C6712E">
        <w:rPr>
          <w:sz w:val="22"/>
          <w:szCs w:val="22"/>
        </w:rPr>
        <w:t>.</w:t>
      </w:r>
      <w:r w:rsidR="00C6712E">
        <w:rPr>
          <w:sz w:val="22"/>
          <w:szCs w:val="22"/>
          <w:lang w:val="en-US"/>
        </w:rPr>
        <w:t>smo</w:t>
      </w:r>
      <w:r w:rsidR="00C6712E" w:rsidRPr="00C6712E">
        <w:rPr>
          <w:sz w:val="22"/>
          <w:szCs w:val="22"/>
        </w:rPr>
        <w:t>-</w:t>
      </w:r>
      <w:r w:rsidR="00C6712E">
        <w:rPr>
          <w:sz w:val="22"/>
          <w:szCs w:val="22"/>
          <w:lang w:val="en-US"/>
        </w:rPr>
        <w:t>adk</w:t>
      </w:r>
      <w:r w:rsidRPr="00FC28F5">
        <w:rPr>
          <w:sz w:val="22"/>
          <w:szCs w:val="22"/>
        </w:rPr>
        <w:t>.</w:t>
      </w:r>
      <w:r w:rsidRPr="00FC28F5">
        <w:rPr>
          <w:sz w:val="22"/>
          <w:szCs w:val="22"/>
          <w:lang w:val="en-US"/>
        </w:rPr>
        <w:t>ru</w:t>
      </w:r>
      <w:r w:rsidRPr="00FC28F5">
        <w:rPr>
          <w:sz w:val="22"/>
          <w:szCs w:val="22"/>
        </w:rPr>
        <w:t>/</w:t>
      </w:r>
    </w:p>
    <w:p w:rsidR="00FC28F5" w:rsidRPr="00FC28F5" w:rsidRDefault="00FC28F5" w:rsidP="00FC28F5">
      <w:pPr>
        <w:shd w:val="clear" w:color="auto" w:fill="FFFFFF"/>
        <w:jc w:val="both"/>
        <w:rPr>
          <w:sz w:val="22"/>
          <w:szCs w:val="22"/>
        </w:rPr>
      </w:pPr>
      <w:r w:rsidRPr="00FC28F5">
        <w:rPr>
          <w:sz w:val="22"/>
          <w:szCs w:val="22"/>
        </w:rPr>
        <w:t xml:space="preserve">          Сведения о (режиме) работы:  Администрация:</w:t>
      </w:r>
    </w:p>
    <w:p w:rsidR="00FC28F5" w:rsidRPr="00FC28F5" w:rsidRDefault="00FC28F5" w:rsidP="00FC28F5">
      <w:pPr>
        <w:shd w:val="clear" w:color="auto" w:fill="FFFFFF"/>
        <w:ind w:hanging="600"/>
        <w:jc w:val="both"/>
        <w:rPr>
          <w:sz w:val="22"/>
          <w:szCs w:val="22"/>
        </w:rPr>
      </w:pPr>
      <w:r w:rsidRPr="00FC28F5">
        <w:rPr>
          <w:sz w:val="22"/>
          <w:szCs w:val="22"/>
        </w:rPr>
        <w:t xml:space="preserve">                    с -9.00 до 18.00; обед с 13.00. до 14.00.</w:t>
      </w:r>
    </w:p>
    <w:p w:rsidR="00FC28F5" w:rsidRPr="00FC28F5" w:rsidRDefault="00FC28F5" w:rsidP="00FC28F5">
      <w:pPr>
        <w:shd w:val="clear" w:color="auto" w:fill="FFFFFF"/>
        <w:ind w:hanging="600"/>
        <w:jc w:val="both"/>
        <w:rPr>
          <w:sz w:val="22"/>
          <w:szCs w:val="22"/>
        </w:rPr>
      </w:pPr>
      <w:r w:rsidRPr="00FC28F5">
        <w:rPr>
          <w:sz w:val="22"/>
          <w:szCs w:val="22"/>
        </w:rPr>
        <w:t xml:space="preserve">                    график приема посетителей: с 9-00 до 18-00 ежедневно, </w:t>
      </w:r>
    </w:p>
    <w:p w:rsidR="00FC28F5" w:rsidRPr="00FC28F5" w:rsidRDefault="00FC28F5" w:rsidP="00FC28F5">
      <w:pPr>
        <w:shd w:val="clear" w:color="auto" w:fill="FFFFFF"/>
        <w:ind w:hanging="600"/>
        <w:jc w:val="both"/>
        <w:rPr>
          <w:sz w:val="22"/>
          <w:szCs w:val="22"/>
        </w:rPr>
      </w:pPr>
      <w:r w:rsidRPr="00FC28F5">
        <w:rPr>
          <w:sz w:val="22"/>
          <w:szCs w:val="22"/>
        </w:rPr>
        <w:t xml:space="preserve">                   выходные дни – суббота, воскресенье.</w:t>
      </w:r>
    </w:p>
    <w:p w:rsidR="00FC28F5" w:rsidRPr="00FC28F5" w:rsidRDefault="00FC28F5" w:rsidP="00FC28F5">
      <w:pPr>
        <w:shd w:val="clear" w:color="auto" w:fill="FFFFFF"/>
        <w:ind w:firstLine="540"/>
        <w:jc w:val="both"/>
        <w:rPr>
          <w:sz w:val="22"/>
          <w:szCs w:val="22"/>
        </w:rPr>
      </w:pPr>
      <w:r w:rsidRPr="00FC28F5">
        <w:rPr>
          <w:sz w:val="22"/>
          <w:szCs w:val="22"/>
        </w:rPr>
        <w:t xml:space="preserve"> Консультации по вопросам предоставления Муниципальной услуги проводятся специалистами, предоставляющими Муниципальную услугу. </w:t>
      </w:r>
    </w:p>
    <w:p w:rsidR="00FC28F5" w:rsidRPr="00FC28F5" w:rsidRDefault="00FC28F5" w:rsidP="00FC28F5">
      <w:pPr>
        <w:shd w:val="clear" w:color="auto" w:fill="FFFFFF"/>
        <w:ind w:firstLine="540"/>
        <w:jc w:val="both"/>
        <w:rPr>
          <w:sz w:val="22"/>
          <w:szCs w:val="22"/>
        </w:rPr>
      </w:pPr>
      <w:r w:rsidRPr="00FC28F5">
        <w:rPr>
          <w:sz w:val="22"/>
          <w:szCs w:val="22"/>
        </w:rPr>
        <w:t>Консультации проводятся по вопросам:</w:t>
      </w:r>
    </w:p>
    <w:p w:rsidR="00FC28F5" w:rsidRPr="00FC28F5" w:rsidRDefault="00FC28F5" w:rsidP="00FC28F5">
      <w:pPr>
        <w:shd w:val="clear" w:color="auto" w:fill="FFFFFF"/>
        <w:ind w:firstLine="540"/>
        <w:jc w:val="both"/>
        <w:rPr>
          <w:sz w:val="22"/>
          <w:szCs w:val="22"/>
        </w:rPr>
      </w:pPr>
      <w:r w:rsidRPr="00FC28F5">
        <w:rPr>
          <w:sz w:val="22"/>
          <w:szCs w:val="22"/>
        </w:rPr>
        <w:t>- перечня документов, необходимого для предоставления Муниципальной услуги, комплектности (достаточности) представленных документов;</w:t>
      </w:r>
    </w:p>
    <w:p w:rsidR="00FC28F5" w:rsidRPr="00FC28F5" w:rsidRDefault="00FC28F5" w:rsidP="00FC28F5">
      <w:pPr>
        <w:shd w:val="clear" w:color="auto" w:fill="FFFFFF"/>
        <w:ind w:firstLine="540"/>
        <w:jc w:val="both"/>
        <w:rPr>
          <w:sz w:val="22"/>
          <w:szCs w:val="22"/>
        </w:rPr>
      </w:pPr>
      <w:r w:rsidRPr="00FC28F5">
        <w:rPr>
          <w:sz w:val="22"/>
          <w:szCs w:val="22"/>
        </w:rPr>
        <w:t>- источника получения документов, необходимых для предоставления Муниципальной услуги (орган, организация и их местонахождение);</w:t>
      </w:r>
    </w:p>
    <w:p w:rsidR="00FC28F5" w:rsidRPr="00FC28F5" w:rsidRDefault="00FC28F5" w:rsidP="00FC28F5">
      <w:pPr>
        <w:shd w:val="clear" w:color="auto" w:fill="FFFFFF"/>
        <w:ind w:firstLine="540"/>
        <w:jc w:val="both"/>
        <w:rPr>
          <w:sz w:val="22"/>
          <w:szCs w:val="22"/>
        </w:rPr>
      </w:pPr>
      <w:r w:rsidRPr="00FC28F5">
        <w:rPr>
          <w:sz w:val="22"/>
          <w:szCs w:val="22"/>
        </w:rPr>
        <w:t>- времени приема и выдачи документов;</w:t>
      </w:r>
    </w:p>
    <w:p w:rsidR="00FC28F5" w:rsidRPr="00FC28F5" w:rsidRDefault="00FC28F5" w:rsidP="00FC28F5">
      <w:pPr>
        <w:shd w:val="clear" w:color="auto" w:fill="FFFFFF"/>
        <w:ind w:firstLine="540"/>
        <w:jc w:val="both"/>
        <w:rPr>
          <w:sz w:val="22"/>
          <w:szCs w:val="22"/>
        </w:rPr>
      </w:pPr>
      <w:r w:rsidRPr="00FC28F5">
        <w:rPr>
          <w:sz w:val="22"/>
          <w:szCs w:val="22"/>
        </w:rPr>
        <w:t>- сроков предоставления Муниципальной услуги;</w:t>
      </w:r>
    </w:p>
    <w:p w:rsidR="00FC28F5" w:rsidRPr="00FC28F5" w:rsidRDefault="00FC28F5" w:rsidP="00FC28F5">
      <w:pPr>
        <w:shd w:val="clear" w:color="auto" w:fill="FFFFFF"/>
        <w:ind w:firstLine="540"/>
        <w:jc w:val="both"/>
        <w:rPr>
          <w:sz w:val="22"/>
          <w:szCs w:val="22"/>
        </w:rPr>
      </w:pPr>
      <w:r w:rsidRPr="00FC28F5">
        <w:rPr>
          <w:sz w:val="22"/>
          <w:szCs w:val="22"/>
        </w:rPr>
        <w:t>- порядка обжалования действий (бездействия) и решений, осуществляемых и принимаемых в ходе предоставления муниципальной услуги.</w:t>
      </w:r>
    </w:p>
    <w:p w:rsidR="00FC28F5" w:rsidRPr="00FC28F5" w:rsidRDefault="00FC28F5" w:rsidP="00FC28F5">
      <w:pPr>
        <w:shd w:val="clear" w:color="auto" w:fill="FFFFFF"/>
        <w:ind w:firstLine="540"/>
        <w:jc w:val="both"/>
        <w:rPr>
          <w:sz w:val="22"/>
          <w:szCs w:val="22"/>
        </w:rPr>
      </w:pPr>
      <w:r w:rsidRPr="00FC28F5">
        <w:rPr>
          <w:sz w:val="22"/>
          <w:szCs w:val="22"/>
        </w:rPr>
        <w:t xml:space="preserve">Консультации предоставляются при личном обращении, посредством телефона, электронной почты или Интернета. </w:t>
      </w:r>
    </w:p>
    <w:p w:rsidR="00FC28F5" w:rsidRPr="00FC28F5" w:rsidRDefault="00FC28F5" w:rsidP="00FC28F5">
      <w:pPr>
        <w:shd w:val="clear" w:color="auto" w:fill="FFFFFF"/>
        <w:ind w:firstLine="540"/>
        <w:jc w:val="both"/>
        <w:rPr>
          <w:sz w:val="22"/>
          <w:szCs w:val="22"/>
        </w:rPr>
      </w:pPr>
      <w:r w:rsidRPr="00FC28F5">
        <w:rPr>
          <w:sz w:val="22"/>
          <w:szCs w:val="22"/>
        </w:rPr>
        <w:t>Информирование о ходе предоставления Муниципальной услуги осуществляется специалистами во время личного приема заявителей, с использованием почтовой, телефонной связи, посредством электронной почты, Интернета.</w:t>
      </w:r>
    </w:p>
    <w:p w:rsidR="00FC28F5" w:rsidRPr="00FC28F5" w:rsidRDefault="00FC28F5" w:rsidP="00FC28F5">
      <w:pPr>
        <w:shd w:val="clear" w:color="auto" w:fill="FFFFFF"/>
        <w:ind w:firstLine="540"/>
        <w:jc w:val="both"/>
        <w:rPr>
          <w:sz w:val="22"/>
          <w:szCs w:val="22"/>
        </w:rPr>
      </w:pPr>
      <w:r w:rsidRPr="00FC28F5">
        <w:rPr>
          <w:sz w:val="22"/>
          <w:szCs w:val="22"/>
        </w:rPr>
        <w:t>Информация о приостановлении предоставления Муниципальной услуги или об отказе в ее предоставлении направляется заявителю письмом.</w:t>
      </w:r>
    </w:p>
    <w:p w:rsidR="00FC28F5" w:rsidRPr="00FC28F5" w:rsidRDefault="00FC28F5" w:rsidP="00FC28F5">
      <w:pPr>
        <w:shd w:val="clear" w:color="auto" w:fill="FFFFFF"/>
        <w:ind w:firstLine="540"/>
        <w:jc w:val="both"/>
        <w:rPr>
          <w:sz w:val="22"/>
          <w:szCs w:val="22"/>
        </w:rPr>
      </w:pPr>
      <w:r w:rsidRPr="00FC28F5">
        <w:rPr>
          <w:sz w:val="22"/>
          <w:szCs w:val="22"/>
        </w:rPr>
        <w:t>Информация о сроке завершения оформления документов и о возможности их получения сообщается заявителю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C28F5" w:rsidRPr="00FC28F5" w:rsidRDefault="00FC28F5" w:rsidP="00FC28F5">
      <w:pPr>
        <w:shd w:val="clear" w:color="auto" w:fill="FFFFFF"/>
        <w:ind w:firstLine="540"/>
        <w:jc w:val="both"/>
        <w:rPr>
          <w:sz w:val="22"/>
          <w:szCs w:val="22"/>
        </w:rPr>
      </w:pPr>
      <w:r w:rsidRPr="00FC28F5">
        <w:rPr>
          <w:sz w:val="22"/>
          <w:szCs w:val="22"/>
        </w:rPr>
        <w:lastRenderedPageBreak/>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личного посещения.</w:t>
      </w:r>
    </w:p>
    <w:p w:rsidR="00FC28F5" w:rsidRPr="00FC28F5" w:rsidRDefault="00FC28F5" w:rsidP="00FC28F5">
      <w:pPr>
        <w:shd w:val="clear" w:color="auto" w:fill="FFFFFF"/>
        <w:ind w:firstLine="567"/>
        <w:jc w:val="both"/>
        <w:rPr>
          <w:sz w:val="22"/>
          <w:szCs w:val="22"/>
        </w:rPr>
      </w:pPr>
      <w:proofErr w:type="gramStart"/>
      <w:r w:rsidRPr="00FC28F5">
        <w:rPr>
          <w:sz w:val="22"/>
          <w:szCs w:val="22"/>
        </w:rPr>
        <w:t>Для получения сведений о прохождении процедур по предоставлению Муниципальной услуги заявитель должен сообщить дату и входящий номер, полученные при подаче документов.</w:t>
      </w:r>
      <w:proofErr w:type="gramEnd"/>
      <w:r w:rsidRPr="00FC28F5">
        <w:rPr>
          <w:sz w:val="22"/>
          <w:szCs w:val="22"/>
        </w:rPr>
        <w:t xml:space="preserve"> Заявителю предоставляются сведения о том, на каком этапе рассмотрения (в </w:t>
      </w:r>
      <w:proofErr w:type="gramStart"/>
      <w:r w:rsidRPr="00FC28F5">
        <w:rPr>
          <w:sz w:val="22"/>
          <w:szCs w:val="22"/>
        </w:rPr>
        <w:t>процессе</w:t>
      </w:r>
      <w:proofErr w:type="gramEnd"/>
      <w:r w:rsidRPr="00FC28F5">
        <w:rPr>
          <w:sz w:val="22"/>
          <w:szCs w:val="22"/>
        </w:rPr>
        <w:t xml:space="preserve"> выполнения </w:t>
      </w:r>
      <w:proofErr w:type="gramStart"/>
      <w:r w:rsidRPr="00FC28F5">
        <w:rPr>
          <w:sz w:val="22"/>
          <w:szCs w:val="22"/>
        </w:rPr>
        <w:t>какой</w:t>
      </w:r>
      <w:proofErr w:type="gramEnd"/>
      <w:r w:rsidRPr="00FC28F5">
        <w:rPr>
          <w:sz w:val="22"/>
          <w:szCs w:val="22"/>
        </w:rPr>
        <w:t xml:space="preserve"> административной процедуры) находится представленный им пакет документов. </w:t>
      </w:r>
    </w:p>
    <w:p w:rsidR="00FC28F5" w:rsidRPr="00FC28F5" w:rsidRDefault="00FC28F5" w:rsidP="00FC28F5">
      <w:pPr>
        <w:shd w:val="clear" w:color="auto" w:fill="FFFFFF"/>
        <w:ind w:firstLine="567"/>
        <w:jc w:val="both"/>
        <w:rPr>
          <w:sz w:val="22"/>
          <w:szCs w:val="22"/>
        </w:rPr>
      </w:pPr>
      <w:r w:rsidRPr="00FC28F5">
        <w:rPr>
          <w:sz w:val="22"/>
          <w:szCs w:val="22"/>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должности специалиста и его фамилии, имени, отчестве.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1.3.2.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Срок ответа на письменное обращение не должен превышать 30 дней со дня регистрации такого обращения в администрацию сельского поселения.</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1.3.3.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1.3.4. Обращения по вопросам предоставления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 </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1.3.5. Выдача информации о документах и выписок (уведомление об отсутствии сведений) из Единого государственного реестра прав на недвижимое имущество и сделок с ним (далее - ЕГРП) о правах на земельный участок или копии иных документов, удостоверяющих права на земельный участок, осуществляется Управлением Федеральной службы государственной регистрации, кадастра и картографии по Черноземельскому району по адресу:, Черноземельский район, пос</w:t>
      </w:r>
      <w:proofErr w:type="gramStart"/>
      <w:r w:rsidRPr="00FC28F5">
        <w:rPr>
          <w:spacing w:val="3"/>
          <w:sz w:val="22"/>
          <w:szCs w:val="22"/>
        </w:rPr>
        <w:t>.К</w:t>
      </w:r>
      <w:proofErr w:type="gramEnd"/>
      <w:r w:rsidRPr="00FC28F5">
        <w:rPr>
          <w:spacing w:val="3"/>
          <w:sz w:val="22"/>
          <w:szCs w:val="22"/>
        </w:rPr>
        <w:t>омсомольский, ул.Аллея Памяти,  5.</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1.3.6. Выписка из Единого государственного реестра юридических лиц предоставляется ИФНС России по месту регистрации юридического лица.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1.3.7. Информация о постановке земельного участка на кадастровый учет и выдача кадастрового паспорта земельного участка (осуществляется</w:t>
      </w:r>
      <w:r w:rsidRPr="00FC28F5">
        <w:rPr>
          <w:rStyle w:val="apple-converted-space"/>
          <w:spacing w:val="3"/>
          <w:sz w:val="22"/>
          <w:szCs w:val="22"/>
        </w:rPr>
        <w:t> </w:t>
      </w:r>
      <w:r w:rsidRPr="00FC28F5">
        <w:rPr>
          <w:spacing w:val="3"/>
          <w:sz w:val="22"/>
          <w:szCs w:val="22"/>
        </w:rPr>
        <w:t>филиалом ФГБУ «Федеральная кадастровая палата федеральной службы государственной регистрации, кадастра и картографии» по Черноземельскому району</w:t>
      </w:r>
      <w:r w:rsidRPr="00FC28F5">
        <w:rPr>
          <w:rStyle w:val="apple-converted-space"/>
          <w:spacing w:val="3"/>
          <w:sz w:val="22"/>
          <w:szCs w:val="22"/>
        </w:rPr>
        <w:t> </w:t>
      </w:r>
      <w:r w:rsidRPr="00FC28F5">
        <w:rPr>
          <w:spacing w:val="3"/>
          <w:sz w:val="22"/>
          <w:szCs w:val="22"/>
        </w:rPr>
        <w:t>по адресу: пос</w:t>
      </w:r>
      <w:proofErr w:type="gramStart"/>
      <w:r w:rsidRPr="00FC28F5">
        <w:rPr>
          <w:spacing w:val="3"/>
          <w:sz w:val="22"/>
          <w:szCs w:val="22"/>
        </w:rPr>
        <w:t>.К</w:t>
      </w:r>
      <w:proofErr w:type="gramEnd"/>
      <w:r w:rsidRPr="00FC28F5">
        <w:rPr>
          <w:spacing w:val="3"/>
          <w:sz w:val="22"/>
          <w:szCs w:val="22"/>
        </w:rPr>
        <w:t>омсомольский, ул.Аллея Памяти, 74,).</w:t>
      </w:r>
    </w:p>
    <w:p w:rsidR="00FC28F5" w:rsidRPr="00FC28F5" w:rsidRDefault="00FC28F5" w:rsidP="00FC28F5">
      <w:pPr>
        <w:pStyle w:val="consplusnormal"/>
        <w:spacing w:line="254" w:lineRule="atLeast"/>
        <w:jc w:val="center"/>
        <w:rPr>
          <w:spacing w:val="3"/>
          <w:sz w:val="22"/>
          <w:szCs w:val="22"/>
        </w:rPr>
      </w:pPr>
      <w:r w:rsidRPr="00FC28F5">
        <w:rPr>
          <w:spacing w:val="3"/>
          <w:sz w:val="22"/>
          <w:szCs w:val="22"/>
        </w:rPr>
        <w:t>2. Стандарт предоставления муниципальной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2.1. Муниципальная услуга о предварительном согласовании предоставления земельного участка оказывается в порядке, установленном земельным законодательством Российской Федерации, и в соответствии с настоящим регламентом.</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2.2. Администрация </w:t>
      </w:r>
      <w:r w:rsidR="00C6712E">
        <w:rPr>
          <w:spacing w:val="3"/>
          <w:sz w:val="22"/>
          <w:szCs w:val="22"/>
        </w:rPr>
        <w:t>Адыков</w:t>
      </w:r>
      <w:r w:rsidRPr="00FC28F5">
        <w:rPr>
          <w:spacing w:val="3"/>
          <w:sz w:val="22"/>
          <w:szCs w:val="22"/>
        </w:rPr>
        <w:t xml:space="preserve">ского сельского муниципального образования РК в срок не более чем тридцать дней со дня поступления заявления о предварительном согласовании предоставления земельного участка рассматривает поступившее заявление и проверяет наличие или отсутствие оснований для отказа в предварительном согласовании предоставления </w:t>
      </w:r>
      <w:r w:rsidRPr="00FC28F5">
        <w:rPr>
          <w:spacing w:val="3"/>
          <w:sz w:val="22"/>
          <w:szCs w:val="22"/>
        </w:rPr>
        <w:lastRenderedPageBreak/>
        <w:t>земельного участка и по результатам этих рассмотрения и проверки принимает следующие решения: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о подготовке проекта постановления администрации </w:t>
      </w:r>
      <w:r w:rsidR="00C6712E">
        <w:rPr>
          <w:spacing w:val="3"/>
          <w:sz w:val="22"/>
          <w:szCs w:val="22"/>
        </w:rPr>
        <w:t>Адыков</w:t>
      </w:r>
      <w:r w:rsidRPr="00FC28F5">
        <w:rPr>
          <w:spacing w:val="3"/>
          <w:sz w:val="22"/>
          <w:szCs w:val="22"/>
        </w:rPr>
        <w:t>ского сельского муниципального образования РК о предварительном согласовании предоставления земельного участка; </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об отказе в предварительном согласовании предоставления земельного участка при наличии одного из следующих оснований:</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w:t>
      </w:r>
      <w:r w:rsidRPr="00FC28F5">
        <w:rPr>
          <w:rStyle w:val="apple-converted-space"/>
          <w:spacing w:val="3"/>
          <w:sz w:val="22"/>
          <w:szCs w:val="22"/>
        </w:rPr>
        <w:t> </w:t>
      </w:r>
      <w:hyperlink r:id="rId12" w:history="1">
        <w:r w:rsidRPr="00FC28F5">
          <w:rPr>
            <w:rStyle w:val="a3"/>
            <w:color w:val="auto"/>
            <w:spacing w:val="3"/>
            <w:sz w:val="22"/>
            <w:szCs w:val="22"/>
            <w:u w:val="none"/>
          </w:rPr>
          <w:t>пункте 16 статьи 11.10</w:t>
        </w:r>
      </w:hyperlink>
      <w:r w:rsidRPr="00FC28F5">
        <w:rPr>
          <w:rStyle w:val="apple-converted-space"/>
          <w:spacing w:val="3"/>
          <w:sz w:val="22"/>
          <w:szCs w:val="22"/>
        </w:rPr>
        <w:t> </w:t>
      </w:r>
      <w:r w:rsidRPr="00FC28F5">
        <w:rPr>
          <w:spacing w:val="3"/>
          <w:sz w:val="22"/>
          <w:szCs w:val="22"/>
        </w:rPr>
        <w:t>Земельного кодекса РФ;</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FC28F5">
          <w:rPr>
            <w:rStyle w:val="a3"/>
            <w:color w:val="auto"/>
            <w:spacing w:val="3"/>
            <w:sz w:val="22"/>
            <w:szCs w:val="22"/>
            <w:u w:val="none"/>
          </w:rPr>
          <w:t>подпунктах 1</w:t>
        </w:r>
      </w:hyperlink>
      <w:r w:rsidRPr="00FC28F5">
        <w:rPr>
          <w:rStyle w:val="apple-converted-space"/>
          <w:spacing w:val="3"/>
          <w:sz w:val="22"/>
          <w:szCs w:val="22"/>
        </w:rPr>
        <w:t> </w:t>
      </w:r>
      <w:r w:rsidRPr="00FC28F5">
        <w:rPr>
          <w:spacing w:val="3"/>
          <w:sz w:val="22"/>
          <w:szCs w:val="22"/>
        </w:rPr>
        <w:t>-</w:t>
      </w:r>
      <w:r w:rsidRPr="00FC28F5">
        <w:rPr>
          <w:rStyle w:val="apple-converted-space"/>
          <w:spacing w:val="3"/>
          <w:sz w:val="22"/>
          <w:szCs w:val="22"/>
        </w:rPr>
        <w:t> </w:t>
      </w:r>
      <w:hyperlink r:id="rId14" w:history="1">
        <w:r w:rsidRPr="00FC28F5">
          <w:rPr>
            <w:rStyle w:val="a3"/>
            <w:color w:val="auto"/>
            <w:spacing w:val="3"/>
            <w:sz w:val="22"/>
            <w:szCs w:val="22"/>
            <w:u w:val="none"/>
          </w:rPr>
          <w:t>13</w:t>
        </w:r>
      </w:hyperlink>
      <w:r w:rsidRPr="00FC28F5">
        <w:rPr>
          <w:spacing w:val="3"/>
          <w:sz w:val="22"/>
          <w:szCs w:val="22"/>
        </w:rPr>
        <w:t>,</w:t>
      </w:r>
      <w:r w:rsidRPr="00FC28F5">
        <w:rPr>
          <w:rStyle w:val="apple-converted-space"/>
          <w:spacing w:val="3"/>
          <w:sz w:val="22"/>
          <w:szCs w:val="22"/>
        </w:rPr>
        <w:t> </w:t>
      </w:r>
      <w:hyperlink r:id="rId15" w:history="1">
        <w:r w:rsidRPr="00FC28F5">
          <w:rPr>
            <w:rStyle w:val="a3"/>
            <w:color w:val="auto"/>
            <w:spacing w:val="3"/>
            <w:sz w:val="22"/>
            <w:szCs w:val="22"/>
            <w:u w:val="none"/>
          </w:rPr>
          <w:t>15</w:t>
        </w:r>
      </w:hyperlink>
      <w:r w:rsidRPr="00FC28F5">
        <w:rPr>
          <w:rStyle w:val="apple-converted-space"/>
          <w:spacing w:val="3"/>
          <w:sz w:val="22"/>
          <w:szCs w:val="22"/>
        </w:rPr>
        <w:t> </w:t>
      </w:r>
      <w:r w:rsidRPr="00FC28F5">
        <w:rPr>
          <w:spacing w:val="3"/>
          <w:sz w:val="22"/>
          <w:szCs w:val="22"/>
        </w:rPr>
        <w:t>-</w:t>
      </w:r>
      <w:r w:rsidRPr="00FC28F5">
        <w:rPr>
          <w:rStyle w:val="apple-converted-space"/>
          <w:spacing w:val="3"/>
          <w:sz w:val="22"/>
          <w:szCs w:val="22"/>
        </w:rPr>
        <w:t> </w:t>
      </w:r>
      <w:hyperlink r:id="rId16" w:history="1">
        <w:r w:rsidRPr="00FC28F5">
          <w:rPr>
            <w:rStyle w:val="a3"/>
            <w:color w:val="auto"/>
            <w:spacing w:val="3"/>
            <w:sz w:val="22"/>
            <w:szCs w:val="22"/>
            <w:u w:val="none"/>
          </w:rPr>
          <w:t>19</w:t>
        </w:r>
      </w:hyperlink>
      <w:r w:rsidRPr="00FC28F5">
        <w:rPr>
          <w:spacing w:val="3"/>
          <w:sz w:val="22"/>
          <w:szCs w:val="22"/>
        </w:rPr>
        <w:t>,</w:t>
      </w:r>
      <w:r w:rsidRPr="00FC28F5">
        <w:rPr>
          <w:rStyle w:val="apple-converted-space"/>
          <w:spacing w:val="3"/>
          <w:sz w:val="22"/>
          <w:szCs w:val="22"/>
        </w:rPr>
        <w:t> </w:t>
      </w:r>
      <w:hyperlink r:id="rId17" w:history="1">
        <w:r w:rsidRPr="00FC28F5">
          <w:rPr>
            <w:rStyle w:val="a3"/>
            <w:color w:val="auto"/>
            <w:spacing w:val="3"/>
            <w:sz w:val="22"/>
            <w:szCs w:val="22"/>
            <w:u w:val="none"/>
          </w:rPr>
          <w:t>22</w:t>
        </w:r>
      </w:hyperlink>
      <w:r w:rsidRPr="00FC28F5">
        <w:rPr>
          <w:rStyle w:val="apple-converted-space"/>
          <w:spacing w:val="3"/>
          <w:sz w:val="22"/>
          <w:szCs w:val="22"/>
        </w:rPr>
        <w:t> </w:t>
      </w:r>
      <w:r w:rsidRPr="00FC28F5">
        <w:rPr>
          <w:spacing w:val="3"/>
          <w:sz w:val="22"/>
          <w:szCs w:val="22"/>
        </w:rPr>
        <w:t>и</w:t>
      </w:r>
      <w:r w:rsidRPr="00FC28F5">
        <w:rPr>
          <w:rStyle w:val="apple-converted-space"/>
          <w:spacing w:val="3"/>
          <w:sz w:val="22"/>
          <w:szCs w:val="22"/>
        </w:rPr>
        <w:t> </w:t>
      </w:r>
      <w:hyperlink r:id="rId18" w:history="1">
        <w:r w:rsidRPr="00FC28F5">
          <w:rPr>
            <w:rStyle w:val="a3"/>
            <w:color w:val="auto"/>
            <w:spacing w:val="3"/>
            <w:sz w:val="22"/>
            <w:szCs w:val="22"/>
            <w:u w:val="none"/>
          </w:rPr>
          <w:t>23 статьи 39.16</w:t>
        </w:r>
      </w:hyperlink>
      <w:r w:rsidRPr="00FC28F5">
        <w:rPr>
          <w:rStyle w:val="apple-converted-space"/>
          <w:spacing w:val="3"/>
          <w:sz w:val="22"/>
          <w:szCs w:val="22"/>
        </w:rPr>
        <w:t> </w:t>
      </w:r>
      <w:r w:rsidRPr="00FC28F5">
        <w:rPr>
          <w:spacing w:val="3"/>
          <w:sz w:val="22"/>
          <w:szCs w:val="22"/>
        </w:rPr>
        <w:t>Земельного кодекса РФ;</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3) земельный участок, границы которого подлежат уточнению в соответствии с Федеральным</w:t>
      </w:r>
      <w:r w:rsidRPr="00FC28F5">
        <w:rPr>
          <w:rStyle w:val="apple-converted-space"/>
          <w:spacing w:val="3"/>
          <w:sz w:val="22"/>
          <w:szCs w:val="22"/>
        </w:rPr>
        <w:t> </w:t>
      </w:r>
      <w:hyperlink r:id="rId19" w:history="1">
        <w:r w:rsidRPr="00FC28F5">
          <w:rPr>
            <w:rStyle w:val="a3"/>
            <w:color w:val="auto"/>
            <w:spacing w:val="3"/>
            <w:sz w:val="22"/>
            <w:szCs w:val="22"/>
            <w:u w:val="none"/>
          </w:rPr>
          <w:t>законом</w:t>
        </w:r>
      </w:hyperlink>
      <w:r w:rsidRPr="00FC28F5">
        <w:rPr>
          <w:rStyle w:val="apple-converted-space"/>
          <w:spacing w:val="3"/>
          <w:sz w:val="22"/>
          <w:szCs w:val="22"/>
        </w:rPr>
        <w:t> </w:t>
      </w:r>
      <w:r w:rsidRPr="00FC28F5">
        <w:rPr>
          <w:spacing w:val="3"/>
          <w:sz w:val="22"/>
          <w:szCs w:val="22"/>
        </w:rPr>
        <w:t>"О государственном кадастре недвижимости", не может быть предоставлен заявителю по основаниям, указанным в</w:t>
      </w:r>
      <w:r w:rsidRPr="00FC28F5">
        <w:rPr>
          <w:rStyle w:val="apple-converted-space"/>
          <w:spacing w:val="3"/>
          <w:sz w:val="22"/>
          <w:szCs w:val="22"/>
        </w:rPr>
        <w:t> </w:t>
      </w:r>
      <w:hyperlink r:id="rId20" w:history="1">
        <w:r w:rsidRPr="00FC28F5">
          <w:rPr>
            <w:rStyle w:val="a3"/>
            <w:color w:val="auto"/>
            <w:spacing w:val="3"/>
            <w:sz w:val="22"/>
            <w:szCs w:val="22"/>
            <w:u w:val="none"/>
          </w:rPr>
          <w:t>подпунктах 1</w:t>
        </w:r>
      </w:hyperlink>
      <w:r w:rsidRPr="00FC28F5">
        <w:rPr>
          <w:rStyle w:val="apple-converted-space"/>
          <w:spacing w:val="3"/>
          <w:sz w:val="22"/>
          <w:szCs w:val="22"/>
        </w:rPr>
        <w:t> </w:t>
      </w:r>
      <w:r w:rsidRPr="00FC28F5">
        <w:rPr>
          <w:spacing w:val="3"/>
          <w:sz w:val="22"/>
          <w:szCs w:val="22"/>
        </w:rPr>
        <w:t>-</w:t>
      </w:r>
      <w:r w:rsidRPr="00FC28F5">
        <w:rPr>
          <w:rStyle w:val="apple-converted-space"/>
          <w:spacing w:val="3"/>
          <w:sz w:val="22"/>
          <w:szCs w:val="22"/>
        </w:rPr>
        <w:t> </w:t>
      </w:r>
      <w:hyperlink r:id="rId21" w:history="1">
        <w:r w:rsidRPr="00FC28F5">
          <w:rPr>
            <w:rStyle w:val="a3"/>
            <w:color w:val="auto"/>
            <w:spacing w:val="3"/>
            <w:sz w:val="22"/>
            <w:szCs w:val="22"/>
            <w:u w:val="none"/>
          </w:rPr>
          <w:t>23 статьи 39.16</w:t>
        </w:r>
      </w:hyperlink>
      <w:r w:rsidRPr="00FC28F5">
        <w:rPr>
          <w:spacing w:val="3"/>
          <w:sz w:val="22"/>
          <w:szCs w:val="22"/>
        </w:rPr>
        <w:t>Земельного кодекса РФ.</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Результатом предоставления муниципальной услуги является: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выдача заявителю или его доверенному лицу постановления администрации </w:t>
      </w:r>
      <w:r w:rsidR="00C6712E">
        <w:rPr>
          <w:spacing w:val="3"/>
          <w:sz w:val="22"/>
          <w:szCs w:val="22"/>
        </w:rPr>
        <w:t>Адыков</w:t>
      </w:r>
      <w:r w:rsidR="00C6712E" w:rsidRPr="00FC28F5">
        <w:rPr>
          <w:spacing w:val="3"/>
          <w:sz w:val="22"/>
          <w:szCs w:val="22"/>
        </w:rPr>
        <w:t>ского</w:t>
      </w:r>
      <w:r w:rsidRPr="00FC28F5">
        <w:rPr>
          <w:spacing w:val="3"/>
          <w:sz w:val="22"/>
          <w:szCs w:val="22"/>
        </w:rPr>
        <w:t xml:space="preserve"> сельского муниципального образования РК о предварительном согласовании предоставления земельного участка без торгов, осуществляемая администрацией </w:t>
      </w:r>
      <w:r w:rsidR="00C6712E">
        <w:rPr>
          <w:spacing w:val="3"/>
          <w:sz w:val="22"/>
          <w:szCs w:val="22"/>
        </w:rPr>
        <w:t>Адыков</w:t>
      </w:r>
      <w:r w:rsidR="00C6712E" w:rsidRPr="00FC28F5">
        <w:rPr>
          <w:spacing w:val="3"/>
          <w:sz w:val="22"/>
          <w:szCs w:val="22"/>
        </w:rPr>
        <w:t>ского</w:t>
      </w:r>
      <w:r w:rsidRPr="00FC28F5">
        <w:rPr>
          <w:spacing w:val="3"/>
          <w:sz w:val="22"/>
          <w:szCs w:val="22"/>
        </w:rPr>
        <w:t xml:space="preserve"> сельского муниципального образования РК.</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2.3. Администрация </w:t>
      </w:r>
      <w:r w:rsidR="00C6712E">
        <w:rPr>
          <w:spacing w:val="3"/>
          <w:sz w:val="22"/>
          <w:szCs w:val="22"/>
        </w:rPr>
        <w:t>Адыков</w:t>
      </w:r>
      <w:r w:rsidR="00C6712E" w:rsidRPr="00FC28F5">
        <w:rPr>
          <w:spacing w:val="3"/>
          <w:sz w:val="22"/>
          <w:szCs w:val="22"/>
        </w:rPr>
        <w:t>ского</w:t>
      </w:r>
      <w:r w:rsidRPr="00FC28F5">
        <w:rPr>
          <w:spacing w:val="3"/>
          <w:sz w:val="22"/>
          <w:szCs w:val="22"/>
        </w:rPr>
        <w:t xml:space="preserve"> сельского муниципального образования РК в двухнедельный срок </w:t>
      </w:r>
      <w:proofErr w:type="gramStart"/>
      <w:r w:rsidRPr="00FC28F5">
        <w:rPr>
          <w:spacing w:val="3"/>
          <w:sz w:val="22"/>
          <w:szCs w:val="22"/>
        </w:rPr>
        <w:t>с даты получения</w:t>
      </w:r>
      <w:proofErr w:type="gramEnd"/>
      <w:r w:rsidRPr="00FC28F5">
        <w:rPr>
          <w:spacing w:val="3"/>
          <w:sz w:val="22"/>
          <w:szCs w:val="22"/>
        </w:rPr>
        <w:t xml:space="preserve"> заявления и необходимых документов принимает решение о подготовке проекта постановления о предварительном согласовании предоставлении земельного участка либо об отказе в его предоставлении, о чем заявителю сообщается одним из способов посредством контактной информации, указанной в заявлении. </w:t>
      </w:r>
      <w:proofErr w:type="gramStart"/>
      <w:r w:rsidRPr="00FC28F5">
        <w:rPr>
          <w:spacing w:val="3"/>
          <w:sz w:val="22"/>
          <w:szCs w:val="22"/>
        </w:rPr>
        <w:t>Способ сообщения о принятом решении выбирается сотрудником администрации в двухнедельный с учетом мнения заявителя, выраженного в письменной форме в заявлении.</w:t>
      </w:r>
      <w:proofErr w:type="gramEnd"/>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Предоставление муниципальной услуги осуществляется в течение месячного срока </w:t>
      </w:r>
      <w:proofErr w:type="gramStart"/>
      <w:r w:rsidRPr="00FC28F5">
        <w:rPr>
          <w:spacing w:val="3"/>
          <w:sz w:val="22"/>
          <w:szCs w:val="22"/>
        </w:rPr>
        <w:t>с даты поступления</w:t>
      </w:r>
      <w:proofErr w:type="gramEnd"/>
      <w:r w:rsidRPr="00FC28F5">
        <w:rPr>
          <w:spacing w:val="3"/>
          <w:sz w:val="22"/>
          <w:szCs w:val="22"/>
        </w:rPr>
        <w:t xml:space="preserve"> заявления и необходимых документов.</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2.4. Предоставление услуги осуществляется в соответствии со следующими нормативными правовыми актами:</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Конституцией Российской Федерации от 12.12.1993 («Российская газета», 1993, № 237);</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Гражданским кодексом Российской Федерации (часть первая) от 30.11.1994 № 51-ФЗ («Российская газета», N 23 от 06.02.1996, № 24 от 07.02.1996, № 25 от 08.02.1996, № 27 от 10.02.1996);</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Гражданским кодексом Российской Федерации (часть вторая) от 26.01.1996 № 14-ФЗ («Российская газета», N 23 от 06.02.1996, № 24 от 07.02.1996, № 25 от 08.02.1996, № 27 от 10.02.1996);</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Земельным кодексом Российской Федерации от 25.10.2001 № 136-ФЗ («Российская газета», № 211 от 30.10.2001);</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lastRenderedPageBreak/>
        <w:t>- Федеральным законом от 25.10.2001 № 137-ФЗ «О введении в действие Земельного кодекса Российской Федерации» («Российская газета», № 211 от 30.10.2001);</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Федеральным законом от 21.07.1997 № 122-ФЗ «О государственной регистрации прав на недвижимое имущество и сделок с ним» («Российская газета», № 145 от 30.07.1997);</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Федеральным законом от 24.07.2007 № 221-ФЗ «О государственном кадастре недвижимости» («Российская газета», № 165 от 01.08.2007);</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Федеральным законом от 27.07.2010 N 210-ФЗ «Об организации предоставления государственных и муниципальных услуг» («Российская газета», № 168 от 30.07.2010);</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Федеральным законом от 06.10.2003 N 131-ФЗ «Об общих принципах организации местного самоуправления в Российской Федерации» («Российская газета», № 202 от 08.10.2003);</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Приказом Минэкономразвития Российской Федерации от 13.09.2011 № 475 «Об утверждении перечня документов, прилагаемых для приобретения прав на земельный участок» («Российская газета», № 222 от 05.10.2011);</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FC28F5" w:rsidRPr="00FC28F5" w:rsidRDefault="00FC28F5" w:rsidP="00FC28F5">
      <w:pPr>
        <w:pStyle w:val="a4"/>
        <w:spacing w:line="254" w:lineRule="atLeast"/>
        <w:ind w:firstLine="540"/>
        <w:jc w:val="both"/>
        <w:rPr>
          <w:sz w:val="22"/>
          <w:szCs w:val="22"/>
        </w:rPr>
      </w:pPr>
      <w:r w:rsidRPr="00FC28F5">
        <w:rPr>
          <w:sz w:val="22"/>
          <w:szCs w:val="22"/>
          <w:highlight w:val="white"/>
        </w:rPr>
        <w:t xml:space="preserve">- </w:t>
      </w:r>
      <w:r w:rsidRPr="00FC28F5">
        <w:rPr>
          <w:sz w:val="22"/>
          <w:szCs w:val="22"/>
          <w:highlight w:val="yellow"/>
        </w:rPr>
        <w:t xml:space="preserve">Уставом </w:t>
      </w:r>
      <w:r w:rsidR="0074595C">
        <w:rPr>
          <w:spacing w:val="3"/>
          <w:sz w:val="22"/>
          <w:szCs w:val="22"/>
        </w:rPr>
        <w:t>Адыков</w:t>
      </w:r>
      <w:r w:rsidR="0074595C" w:rsidRPr="00FC28F5">
        <w:rPr>
          <w:spacing w:val="3"/>
          <w:sz w:val="22"/>
          <w:szCs w:val="22"/>
        </w:rPr>
        <w:t>ского</w:t>
      </w:r>
      <w:r w:rsidRPr="00FC28F5">
        <w:rPr>
          <w:sz w:val="22"/>
          <w:szCs w:val="22"/>
          <w:highlight w:val="yellow"/>
        </w:rPr>
        <w:t xml:space="preserve"> сельского муниципального образования Республики Калмыкия</w:t>
      </w:r>
      <w:r w:rsidRPr="00FC28F5">
        <w:rPr>
          <w:sz w:val="22"/>
          <w:szCs w:val="22"/>
        </w:rPr>
        <w:t xml:space="preserve">, </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2.5. Исчерпывающий перечень документов, необходимых для предоставления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2.5.1. Заявление о предварительном согласовании предоставления земельного участка без проведения торгов, поданное лицами согласно пункту 1.2 настоящего регламента (1 экземпляр).</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2.5.2. К заявлению прилагаются:</w:t>
      </w:r>
    </w:p>
    <w:p w:rsidR="00FC28F5" w:rsidRPr="00FC28F5" w:rsidRDefault="00FC28F5" w:rsidP="00FC28F5">
      <w:pPr>
        <w:pStyle w:val="consplusnormal"/>
        <w:spacing w:line="254" w:lineRule="atLeast"/>
        <w:ind w:firstLine="540"/>
        <w:jc w:val="both"/>
        <w:rPr>
          <w:spacing w:val="3"/>
          <w:sz w:val="22"/>
          <w:szCs w:val="22"/>
        </w:rPr>
      </w:pPr>
      <w:proofErr w:type="gramStart"/>
      <w:r w:rsidRPr="00FC28F5">
        <w:rPr>
          <w:spacing w:val="3"/>
          <w:sz w:val="22"/>
          <w:szCs w:val="22"/>
        </w:rPr>
        <w:t>а) документы, подтверждающие право заявителя на приобретение земельного участка без проведения торгов и предусмотренные перечнем, установленным Минэкономразвития Российской Федерации; </w:t>
      </w:r>
      <w:proofErr w:type="gramEnd"/>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б) схема расположения земельного участка на кадастровом плане территории, подготовленная указанным лицом, в случае, если земельный участок предстоит организовать и отсутствует утвержденный проект   межевания   территории,  в  границах  которой  предстоит  образовать  такой  земельный  участок (1 экземпляр);</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в) документ, подтверждающий полномочия представителя заявителя, в случае, если с заявлением обращается представитель заявителя (1 экземпляр);</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(1 экземпляр).</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2.5.3. Администрация </w:t>
      </w:r>
      <w:r w:rsidR="0074595C">
        <w:rPr>
          <w:spacing w:val="3"/>
          <w:sz w:val="22"/>
          <w:szCs w:val="22"/>
        </w:rPr>
        <w:t>Адыков</w:t>
      </w:r>
      <w:r w:rsidR="0074595C" w:rsidRPr="00FC28F5">
        <w:rPr>
          <w:spacing w:val="3"/>
          <w:sz w:val="22"/>
          <w:szCs w:val="22"/>
        </w:rPr>
        <w:t>ского</w:t>
      </w:r>
      <w:r w:rsidRPr="00FC28F5">
        <w:rPr>
          <w:sz w:val="22"/>
          <w:szCs w:val="22"/>
          <w:highlight w:val="white"/>
        </w:rPr>
        <w:t xml:space="preserve"> сельского муниципального образования Республики Калмыкия</w:t>
      </w:r>
      <w:r w:rsidRPr="00FC28F5">
        <w:rPr>
          <w:spacing w:val="3"/>
          <w:sz w:val="22"/>
          <w:szCs w:val="22"/>
        </w:rPr>
        <w:t xml:space="preserve"> самостоятельно запрашивает следующие сведения (информация может быть предоставлена заявителем по собственной инициативе):</w:t>
      </w:r>
    </w:p>
    <w:p w:rsidR="00FC28F5" w:rsidRPr="00FC28F5" w:rsidRDefault="00FC28F5" w:rsidP="00FC28F5">
      <w:pPr>
        <w:pStyle w:val="consplusnormal"/>
        <w:spacing w:line="254" w:lineRule="atLeast"/>
        <w:ind w:firstLine="567"/>
        <w:jc w:val="both"/>
        <w:rPr>
          <w:spacing w:val="3"/>
          <w:sz w:val="22"/>
          <w:szCs w:val="22"/>
        </w:rPr>
      </w:pPr>
      <w:r w:rsidRPr="00FC28F5">
        <w:rPr>
          <w:spacing w:val="3"/>
          <w:sz w:val="22"/>
          <w:szCs w:val="22"/>
        </w:rPr>
        <w:t xml:space="preserve">сведения о правоустанавливающих документах на земельный участок, из которого предстоит образовать испрашиваемый земельный участок, в Управлении Федеральной службы регистрации, кадастра и картографии по </w:t>
      </w:r>
      <w:r w:rsidR="0074595C">
        <w:rPr>
          <w:spacing w:val="3"/>
          <w:sz w:val="22"/>
          <w:szCs w:val="22"/>
        </w:rPr>
        <w:t>Республики Калмыкия</w:t>
      </w:r>
      <w:r w:rsidRPr="00FC28F5">
        <w:rPr>
          <w:spacing w:val="3"/>
          <w:sz w:val="22"/>
          <w:szCs w:val="22"/>
        </w:rPr>
        <w:t xml:space="preserve">, если такие сведения </w:t>
      </w:r>
      <w:r w:rsidRPr="00FC28F5">
        <w:rPr>
          <w:spacing w:val="3"/>
          <w:sz w:val="22"/>
          <w:szCs w:val="22"/>
        </w:rPr>
        <w:lastRenderedPageBreak/>
        <w:t>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FC28F5" w:rsidRPr="00FC28F5" w:rsidRDefault="00FC28F5" w:rsidP="00FC28F5">
      <w:pPr>
        <w:pStyle w:val="consplusnormal"/>
        <w:spacing w:line="254" w:lineRule="atLeast"/>
        <w:ind w:firstLine="567"/>
        <w:jc w:val="both"/>
        <w:rPr>
          <w:spacing w:val="3"/>
          <w:sz w:val="22"/>
          <w:szCs w:val="22"/>
        </w:rPr>
      </w:pPr>
      <w:r w:rsidRPr="00FC28F5">
        <w:rPr>
          <w:spacing w:val="3"/>
          <w:sz w:val="22"/>
          <w:szCs w:val="22"/>
        </w:rPr>
        <w:t>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запрашиваются в территориальном налоговом органе по месту регистрации некоммерческого объединения.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2.6. Заявление о предварительном согласовании предоставления земельного участка с приложенными документами может быть подано при личном приеме заявителя (уполномоченного представителя) либо направлено в администрацию</w:t>
      </w:r>
      <w:r w:rsidRPr="00FC28F5">
        <w:rPr>
          <w:sz w:val="22"/>
          <w:szCs w:val="22"/>
          <w:highlight w:val="white"/>
        </w:rPr>
        <w:t xml:space="preserve"> </w:t>
      </w:r>
      <w:r w:rsidR="0074595C">
        <w:rPr>
          <w:spacing w:val="3"/>
          <w:sz w:val="22"/>
          <w:szCs w:val="22"/>
        </w:rPr>
        <w:t>Адыков</w:t>
      </w:r>
      <w:r w:rsidR="0074595C" w:rsidRPr="00FC28F5">
        <w:rPr>
          <w:spacing w:val="3"/>
          <w:sz w:val="22"/>
          <w:szCs w:val="22"/>
        </w:rPr>
        <w:t>ского</w:t>
      </w:r>
      <w:r w:rsidRPr="00FC28F5">
        <w:rPr>
          <w:sz w:val="22"/>
          <w:szCs w:val="22"/>
          <w:highlight w:val="white"/>
        </w:rPr>
        <w:t xml:space="preserve"> сельского муниципального образования Республики Калмыкия</w:t>
      </w:r>
      <w:proofErr w:type="gramStart"/>
      <w:r w:rsidRPr="00FC28F5">
        <w:rPr>
          <w:spacing w:val="3"/>
          <w:sz w:val="22"/>
          <w:szCs w:val="22"/>
        </w:rPr>
        <w:t xml:space="preserve"> :</w:t>
      </w:r>
      <w:proofErr w:type="gramEnd"/>
    </w:p>
    <w:p w:rsidR="00FC28F5" w:rsidRPr="00FC28F5" w:rsidRDefault="00FC28F5" w:rsidP="00FC28F5">
      <w:pPr>
        <w:shd w:val="clear" w:color="auto" w:fill="FFFFFF"/>
        <w:ind w:firstLine="540"/>
        <w:jc w:val="both"/>
        <w:rPr>
          <w:spacing w:val="3"/>
          <w:sz w:val="22"/>
          <w:szCs w:val="22"/>
        </w:rPr>
      </w:pPr>
      <w:r w:rsidRPr="00FC28F5">
        <w:rPr>
          <w:spacing w:val="3"/>
          <w:sz w:val="22"/>
          <w:szCs w:val="22"/>
        </w:rPr>
        <w:t xml:space="preserve">- </w:t>
      </w:r>
      <w:r w:rsidRPr="00FC28F5">
        <w:rPr>
          <w:sz w:val="22"/>
          <w:szCs w:val="22"/>
        </w:rPr>
        <w:t>359251 Республика Калмыкия, Черноземельский район, пос</w:t>
      </w:r>
      <w:proofErr w:type="gramStart"/>
      <w:r w:rsidRPr="00FC28F5">
        <w:rPr>
          <w:sz w:val="22"/>
          <w:szCs w:val="22"/>
        </w:rPr>
        <w:t>.</w:t>
      </w:r>
      <w:r w:rsidR="0074595C">
        <w:rPr>
          <w:sz w:val="22"/>
          <w:szCs w:val="22"/>
        </w:rPr>
        <w:t>А</w:t>
      </w:r>
      <w:proofErr w:type="gramEnd"/>
      <w:r w:rsidR="0074595C">
        <w:rPr>
          <w:sz w:val="22"/>
          <w:szCs w:val="22"/>
        </w:rPr>
        <w:t>дык</w:t>
      </w:r>
      <w:r w:rsidRPr="00FC28F5">
        <w:rPr>
          <w:sz w:val="22"/>
          <w:szCs w:val="22"/>
        </w:rPr>
        <w:t>, ул.</w:t>
      </w:r>
      <w:r w:rsidR="0074595C">
        <w:rPr>
          <w:sz w:val="22"/>
          <w:szCs w:val="22"/>
        </w:rPr>
        <w:t>Мира</w:t>
      </w:r>
      <w:r w:rsidRPr="00FC28F5">
        <w:rPr>
          <w:sz w:val="22"/>
          <w:szCs w:val="22"/>
        </w:rPr>
        <w:t>,</w:t>
      </w:r>
      <w:r w:rsidR="0074595C">
        <w:rPr>
          <w:sz w:val="22"/>
          <w:szCs w:val="22"/>
        </w:rPr>
        <w:t>2а</w:t>
      </w:r>
      <w:r w:rsidRPr="00FC28F5">
        <w:rPr>
          <w:sz w:val="22"/>
          <w:szCs w:val="22"/>
        </w:rPr>
        <w:t>.</w:t>
      </w:r>
    </w:p>
    <w:p w:rsidR="00FC28F5" w:rsidRPr="00FC28F5" w:rsidRDefault="00FC28F5" w:rsidP="00FC28F5">
      <w:pPr>
        <w:shd w:val="clear" w:color="auto" w:fill="FFFFFF"/>
        <w:ind w:firstLine="540"/>
        <w:jc w:val="both"/>
        <w:rPr>
          <w:spacing w:val="3"/>
          <w:sz w:val="22"/>
          <w:szCs w:val="22"/>
        </w:rPr>
      </w:pPr>
      <w:r w:rsidRPr="00FC28F5">
        <w:rPr>
          <w:sz w:val="22"/>
          <w:szCs w:val="22"/>
        </w:rPr>
        <w:t>- электронным сообщением</w:t>
      </w:r>
      <w:proofErr w:type="gramStart"/>
      <w:r w:rsidRPr="00FC28F5">
        <w:rPr>
          <w:rStyle w:val="apple-converted-space"/>
          <w:spacing w:val="3"/>
          <w:sz w:val="22"/>
          <w:szCs w:val="22"/>
        </w:rPr>
        <w:t> </w:t>
      </w:r>
      <w:r w:rsidRPr="00FC28F5">
        <w:rPr>
          <w:sz w:val="22"/>
          <w:szCs w:val="22"/>
        </w:rPr>
        <w:t>;</w:t>
      </w:r>
      <w:proofErr w:type="gramEnd"/>
      <w:r w:rsidRPr="00FC28F5">
        <w:rPr>
          <w:sz w:val="22"/>
          <w:szCs w:val="22"/>
        </w:rPr>
        <w:t xml:space="preserve"> </w:t>
      </w:r>
      <w:r w:rsidR="0074595C">
        <w:rPr>
          <w:sz w:val="22"/>
          <w:szCs w:val="22"/>
          <w:lang w:val="en-US"/>
        </w:rPr>
        <w:t>smo</w:t>
      </w:r>
      <w:r w:rsidR="0074595C" w:rsidRPr="0074595C">
        <w:rPr>
          <w:sz w:val="22"/>
          <w:szCs w:val="22"/>
        </w:rPr>
        <w:t>-</w:t>
      </w:r>
      <w:r w:rsidR="0074595C">
        <w:rPr>
          <w:sz w:val="22"/>
          <w:szCs w:val="22"/>
          <w:lang w:val="en-US"/>
        </w:rPr>
        <w:t>adk</w:t>
      </w:r>
      <w:r w:rsidR="0074595C" w:rsidRPr="0074595C">
        <w:rPr>
          <w:sz w:val="22"/>
          <w:szCs w:val="22"/>
        </w:rPr>
        <w:t>@</w:t>
      </w:r>
      <w:r w:rsidR="0074595C">
        <w:rPr>
          <w:sz w:val="22"/>
          <w:szCs w:val="22"/>
          <w:lang w:val="en-US"/>
        </w:rPr>
        <w:t>mail</w:t>
      </w:r>
      <w:r w:rsidRPr="00FC28F5">
        <w:rPr>
          <w:sz w:val="22"/>
          <w:szCs w:val="22"/>
        </w:rPr>
        <w:t>.</w:t>
      </w:r>
      <w:r w:rsidRPr="00FC28F5">
        <w:rPr>
          <w:sz w:val="22"/>
          <w:szCs w:val="22"/>
          <w:lang w:val="en-US"/>
        </w:rPr>
        <w:t>ru</w:t>
      </w:r>
      <w:r w:rsidRPr="00FC28F5">
        <w:rPr>
          <w:sz w:val="22"/>
          <w:szCs w:val="22"/>
        </w:rPr>
        <w:t>;</w:t>
      </w:r>
    </w:p>
    <w:p w:rsidR="00FC28F5" w:rsidRPr="00FC28F5" w:rsidRDefault="00FC28F5" w:rsidP="00FC28F5">
      <w:pPr>
        <w:shd w:val="clear" w:color="auto" w:fill="FFFFFF"/>
        <w:ind w:firstLine="540"/>
        <w:jc w:val="both"/>
        <w:rPr>
          <w:sz w:val="22"/>
          <w:szCs w:val="22"/>
        </w:rPr>
      </w:pPr>
      <w:r w:rsidRPr="00FC28F5">
        <w:rPr>
          <w:sz w:val="22"/>
          <w:szCs w:val="22"/>
        </w:rPr>
        <w:t xml:space="preserve"> </w:t>
      </w:r>
    </w:p>
    <w:p w:rsidR="00FC28F5" w:rsidRPr="00FC28F5" w:rsidRDefault="00FC28F5" w:rsidP="00FC28F5">
      <w:pPr>
        <w:shd w:val="clear" w:color="auto" w:fill="FFFFFF"/>
        <w:ind w:firstLine="540"/>
        <w:jc w:val="both"/>
        <w:rPr>
          <w:sz w:val="22"/>
          <w:szCs w:val="22"/>
        </w:rPr>
      </w:pPr>
      <w:r w:rsidRPr="00FC28F5">
        <w:rPr>
          <w:spacing w:val="3"/>
          <w:sz w:val="22"/>
          <w:szCs w:val="22"/>
        </w:rPr>
        <w:t>- с использованием информационно-телекоммуникационной сети Интернет</w:t>
      </w:r>
      <w:r w:rsidRPr="00FC28F5">
        <w:rPr>
          <w:sz w:val="22"/>
          <w:szCs w:val="22"/>
        </w:rPr>
        <w:t xml:space="preserve"> -</w:t>
      </w:r>
      <w:r w:rsidRPr="00FC28F5">
        <w:rPr>
          <w:spacing w:val="3"/>
          <w:sz w:val="22"/>
          <w:szCs w:val="22"/>
        </w:rPr>
        <w:t xml:space="preserve"> официального сайта администрации: </w:t>
      </w:r>
      <w:r w:rsidR="0074595C">
        <w:rPr>
          <w:sz w:val="22"/>
          <w:szCs w:val="22"/>
          <w:lang w:val="en-US"/>
        </w:rPr>
        <w:t>smo</w:t>
      </w:r>
      <w:r w:rsidR="0074595C" w:rsidRPr="0074595C">
        <w:rPr>
          <w:sz w:val="22"/>
          <w:szCs w:val="22"/>
        </w:rPr>
        <w:t>-</w:t>
      </w:r>
      <w:r w:rsidR="0074595C">
        <w:rPr>
          <w:sz w:val="22"/>
          <w:szCs w:val="22"/>
          <w:lang w:val="en-US"/>
        </w:rPr>
        <w:t>adk</w:t>
      </w:r>
      <w:r w:rsidR="0074595C" w:rsidRPr="0074595C">
        <w:rPr>
          <w:sz w:val="22"/>
          <w:szCs w:val="22"/>
        </w:rPr>
        <w:t>.</w:t>
      </w:r>
      <w:r w:rsidR="0074595C">
        <w:rPr>
          <w:sz w:val="22"/>
          <w:szCs w:val="22"/>
          <w:lang w:val="en-US"/>
        </w:rPr>
        <w:t>ru</w:t>
      </w:r>
      <w:r w:rsidRPr="00FC28F5">
        <w:rPr>
          <w:sz w:val="22"/>
          <w:szCs w:val="22"/>
        </w:rPr>
        <w:t>/</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xml:space="preserve">В случае подачи заявления дистанционными способами, указанными в настоящем пункте, без приложения необходимых документов, администрация </w:t>
      </w:r>
      <w:r w:rsidR="0074595C">
        <w:rPr>
          <w:spacing w:val="3"/>
          <w:sz w:val="22"/>
          <w:szCs w:val="22"/>
        </w:rPr>
        <w:t>Адыков</w:t>
      </w:r>
      <w:r w:rsidR="0074595C" w:rsidRPr="00FC28F5">
        <w:rPr>
          <w:spacing w:val="3"/>
          <w:sz w:val="22"/>
          <w:szCs w:val="22"/>
        </w:rPr>
        <w:t>ского</w:t>
      </w:r>
      <w:r w:rsidRPr="00FC28F5">
        <w:rPr>
          <w:spacing w:val="3"/>
          <w:sz w:val="22"/>
          <w:szCs w:val="22"/>
        </w:rPr>
        <w:t xml:space="preserve"> СМО РК устанавливает заявителю разумный срок для представления необходимых документов, о чем заявителю сообщается в письменном виде. Исчисление срока для принятия решения о подготовке разрешения на использование земельного участка и начала оказания муниципальной услуги начинается </w:t>
      </w:r>
      <w:proofErr w:type="gramStart"/>
      <w:r w:rsidRPr="00FC28F5">
        <w:rPr>
          <w:spacing w:val="3"/>
          <w:sz w:val="22"/>
          <w:szCs w:val="22"/>
        </w:rPr>
        <w:t>с даты предоставления</w:t>
      </w:r>
      <w:proofErr w:type="gramEnd"/>
      <w:r w:rsidRPr="00FC28F5">
        <w:rPr>
          <w:spacing w:val="3"/>
          <w:sz w:val="22"/>
          <w:szCs w:val="22"/>
        </w:rPr>
        <w:t xml:space="preserve"> документов в полном объеме. Непредставление заявителем документов в установленный срок является основанием для отказа в предоставлении муниципальной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2.7. Исчерпывающий перечень оснований для отказа в приеме документов:</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отсутствие в заявлении сведений, предусмотренных</w:t>
      </w:r>
      <w:r w:rsidRPr="00FC28F5">
        <w:rPr>
          <w:rStyle w:val="apple-converted-space"/>
          <w:spacing w:val="3"/>
          <w:sz w:val="22"/>
          <w:szCs w:val="22"/>
        </w:rPr>
        <w:t> </w:t>
      </w:r>
      <w:hyperlink r:id="rId22" w:anchor="Par104" w:history="1">
        <w:r w:rsidRPr="00FC28F5">
          <w:rPr>
            <w:rStyle w:val="a3"/>
            <w:color w:val="auto"/>
            <w:spacing w:val="3"/>
            <w:sz w:val="22"/>
            <w:szCs w:val="22"/>
            <w:u w:val="none"/>
          </w:rPr>
          <w:t>пунктами 2.5.1, 2.5.2</w:t>
        </w:r>
      </w:hyperlink>
      <w:r w:rsidRPr="00FC28F5">
        <w:rPr>
          <w:rStyle w:val="apple-converted-space"/>
          <w:spacing w:val="3"/>
          <w:sz w:val="22"/>
          <w:szCs w:val="22"/>
        </w:rPr>
        <w:t> </w:t>
      </w:r>
      <w:r w:rsidRPr="00FC28F5">
        <w:rPr>
          <w:spacing w:val="3"/>
          <w:sz w:val="22"/>
          <w:szCs w:val="22"/>
        </w:rPr>
        <w:t>настоящего регламента;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заявление не поддается прочтению.</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2.8. Исчерпывающий перечень оснований для отказа в предоставлении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заявление подано лицом, не имеющим в соответствии с законодательством Российской Федерации права на получение земельного участка;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полномочия представителя на действия в интересах заявителя надлежащим образом не удостоверены;</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 </w:t>
      </w:r>
      <w:proofErr w:type="gramStart"/>
      <w:r w:rsidRPr="00FC28F5">
        <w:rPr>
          <w:spacing w:val="3"/>
          <w:sz w:val="22"/>
          <w:szCs w:val="22"/>
        </w:rPr>
        <w:t>схема расположения земельного участка, приложенная к заявлению не может</w:t>
      </w:r>
      <w:proofErr w:type="gramEnd"/>
      <w:r w:rsidRPr="00FC28F5">
        <w:rPr>
          <w:spacing w:val="3"/>
          <w:sz w:val="22"/>
          <w:szCs w:val="22"/>
        </w:rPr>
        <w:t xml:space="preserve"> быть утверждена по основаниям, указанным в пункте 16 статьи 11.10 Земельного кодекса Российской Федерации;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земельный участок, который предстоит образовать, не может быть предоставлен заявителю по основаниям, указанным в подпунктах 1-13, 15, 17-19, 22 и 23 статьи 39.16 Земельного кодекса Российской Федерации;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  </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lastRenderedPageBreak/>
        <w:t>- в срок, установленный администрацией сельского поселения для представления в дополнение к заявлению необходимых для оказания муниципальной услуги документов, документы заявителем не представлены.</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земельного участка.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2.9. Государственная пошлина или иная плата за предоставление муниципальной услуги, в том числе за информирование о порядке ее предоставления, не взимается.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2.10. Сроки ожидания при предоставлении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2.10.1.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2.10.2. Максимальное время ожидания в очереди для получения консультации не должно превышать 15 минут.</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2.11. Регистрация заявления о предоставлении услуги осуществляется в день поступления в администрацию </w:t>
      </w:r>
      <w:r w:rsidR="0074595C">
        <w:rPr>
          <w:spacing w:val="3"/>
          <w:sz w:val="22"/>
          <w:szCs w:val="22"/>
        </w:rPr>
        <w:t>Адыков</w:t>
      </w:r>
      <w:r w:rsidR="0074595C" w:rsidRPr="00FC28F5">
        <w:rPr>
          <w:spacing w:val="3"/>
          <w:sz w:val="22"/>
          <w:szCs w:val="22"/>
        </w:rPr>
        <w:t>ского</w:t>
      </w:r>
      <w:r w:rsidRPr="00FC28F5">
        <w:rPr>
          <w:spacing w:val="3"/>
          <w:sz w:val="22"/>
          <w:szCs w:val="22"/>
        </w:rPr>
        <w:t xml:space="preserve"> СМО</w:t>
      </w:r>
      <w:proofErr w:type="gramStart"/>
      <w:r w:rsidRPr="00FC28F5">
        <w:rPr>
          <w:spacing w:val="3"/>
          <w:sz w:val="22"/>
          <w:szCs w:val="22"/>
        </w:rPr>
        <w:t xml:space="preserve"> .</w:t>
      </w:r>
      <w:proofErr w:type="gramEnd"/>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2.12. Требования к местам исполнения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Прилегающая к зданию территория должна быть оборудована парковочными местами  исходя из фактической возможности для их размещения.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Помещения, выделенные для предоставления услуги, должны соответствовать санитарным нормам и правилам.</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2.13. Показатели доступности и качества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упорядочение административных процедур и административных действий;</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устранение избыточных административных процедур и административных действий;</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соблюдение сроков предоставления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2.14. Иные требования, в том числе учитывающие особенности предоставления услуг в электронной форме:</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lastRenderedPageBreak/>
        <w:t>- доступность информации о перечне документов, необходимых для получения услуги, о режиме работы администрации сельского поселения, контактных телефонах и другой контактной информации для заявителя;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возможность заполнения заявителем запроса и иных документов, необходимых для получения услуги, в электронной форме;</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возможность подачи заявителем с использованием информационно-телекоммуникационных технологий запроса о предоставлении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возможность получения заявителем сведений о ходе выполнения запроса о предоставлении услуги в электронной форме;</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отделе архитектуры, строительства и землепользования;</w:t>
      </w:r>
    </w:p>
    <w:p w:rsidR="00FC28F5" w:rsidRDefault="00FC28F5" w:rsidP="00FC28F5">
      <w:pPr>
        <w:pStyle w:val="consplusnormal"/>
        <w:spacing w:line="254" w:lineRule="atLeast"/>
        <w:ind w:firstLine="540"/>
        <w:jc w:val="both"/>
        <w:rPr>
          <w:spacing w:val="3"/>
          <w:sz w:val="22"/>
          <w:szCs w:val="22"/>
          <w:lang w:val="en-US"/>
        </w:rPr>
      </w:pPr>
      <w:r w:rsidRPr="00FC28F5">
        <w:rPr>
          <w:spacing w:val="3"/>
          <w:sz w:val="22"/>
          <w:szCs w:val="22"/>
        </w:rPr>
        <w:t xml:space="preserve">- взаимодействие администрации </w:t>
      </w:r>
      <w:r w:rsidR="0074595C">
        <w:rPr>
          <w:spacing w:val="3"/>
          <w:sz w:val="22"/>
          <w:szCs w:val="22"/>
        </w:rPr>
        <w:t>Адыков</w:t>
      </w:r>
      <w:r w:rsidR="0074595C" w:rsidRPr="00FC28F5">
        <w:rPr>
          <w:spacing w:val="3"/>
          <w:sz w:val="22"/>
          <w:szCs w:val="22"/>
        </w:rPr>
        <w:t>ского</w:t>
      </w:r>
      <w:r w:rsidRPr="00FC28F5">
        <w:rPr>
          <w:spacing w:val="3"/>
          <w:sz w:val="22"/>
          <w:szCs w:val="22"/>
        </w:rPr>
        <w:t xml:space="preserve"> СМО РК, предоставляющими государственные услуги, или органами, предоставляющими услуги.</w:t>
      </w:r>
    </w:p>
    <w:p w:rsidR="0074595C" w:rsidRPr="0074595C" w:rsidRDefault="0074595C" w:rsidP="0074595C">
      <w:pPr>
        <w:tabs>
          <w:tab w:val="left" w:pos="3200"/>
          <w:tab w:val="left" w:pos="6520"/>
        </w:tabs>
        <w:ind w:left="284"/>
        <w:jc w:val="both"/>
        <w:rPr>
          <w:sz w:val="22"/>
          <w:szCs w:val="22"/>
        </w:rPr>
      </w:pPr>
      <w:r w:rsidRPr="0074595C">
        <w:rPr>
          <w:spacing w:val="3"/>
          <w:sz w:val="22"/>
          <w:szCs w:val="22"/>
        </w:rPr>
        <w:t>2</w:t>
      </w:r>
      <w:r>
        <w:rPr>
          <w:spacing w:val="3"/>
          <w:sz w:val="22"/>
          <w:szCs w:val="22"/>
        </w:rPr>
        <w:t>.15.</w:t>
      </w:r>
      <w:r w:rsidRPr="0074595C">
        <w:t xml:space="preserve"> </w:t>
      </w:r>
      <w:r w:rsidRPr="0074595C">
        <w:rPr>
          <w:sz w:val="22"/>
          <w:szCs w:val="22"/>
        </w:rPr>
        <w:t>Типовое требование к обеспечению условий доступности для инвалидов муниципальных услуг.</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Орган ответственный за предоставление муниципальной услуги обеспечивает инвалидам:</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сопровождение инвалидов, имеющих стойкие расстройства функции зрения и самостоятельного передвижения;</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допуск сурдопереводчика и тифлосурдопереводчика;</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оказание инвалидам помощи в преодолении барьеров, мешающих получению ими услуг наравне с другими лицами;</w:t>
      </w:r>
    </w:p>
    <w:p w:rsidR="0074595C" w:rsidRPr="0074595C" w:rsidRDefault="0074595C" w:rsidP="0074595C">
      <w:pPr>
        <w:tabs>
          <w:tab w:val="left" w:pos="3200"/>
          <w:tab w:val="left" w:pos="6520"/>
        </w:tabs>
        <w:ind w:left="284" w:firstLine="284"/>
        <w:jc w:val="both"/>
        <w:rPr>
          <w:sz w:val="22"/>
          <w:szCs w:val="22"/>
        </w:rPr>
      </w:pPr>
      <w:r w:rsidRPr="0074595C">
        <w:rPr>
          <w:sz w:val="22"/>
          <w:szCs w:val="22"/>
        </w:rPr>
        <w:t>выделение на автостоянке не менее 10 % мест для парковки автомобилей инвалидами и соблюдение порядка их использования.</w:t>
      </w:r>
    </w:p>
    <w:p w:rsidR="00FC28F5" w:rsidRPr="00FC28F5" w:rsidRDefault="00FC28F5" w:rsidP="00FC28F5">
      <w:pPr>
        <w:pStyle w:val="consplusnormal"/>
        <w:spacing w:line="254" w:lineRule="atLeast"/>
        <w:jc w:val="center"/>
        <w:rPr>
          <w:spacing w:val="3"/>
          <w:sz w:val="22"/>
          <w:szCs w:val="22"/>
        </w:rPr>
      </w:pPr>
      <w:r w:rsidRPr="00FC28F5">
        <w:rPr>
          <w:spacing w:val="3"/>
          <w:sz w:val="22"/>
          <w:szCs w:val="22"/>
        </w:rPr>
        <w:t>3. Состав, последовательность и сроки выполнения</w:t>
      </w:r>
      <w:r w:rsidR="0074595C" w:rsidRPr="0074595C">
        <w:rPr>
          <w:spacing w:val="3"/>
          <w:sz w:val="22"/>
          <w:szCs w:val="22"/>
        </w:rPr>
        <w:t xml:space="preserve"> </w:t>
      </w:r>
      <w:r w:rsidRPr="00FC28F5">
        <w:rPr>
          <w:spacing w:val="3"/>
          <w:sz w:val="22"/>
          <w:szCs w:val="22"/>
        </w:rPr>
        <w:t>административных процедур, требования к порядку</w:t>
      </w:r>
      <w:r w:rsidR="0074595C" w:rsidRPr="0074595C">
        <w:rPr>
          <w:spacing w:val="3"/>
          <w:sz w:val="22"/>
          <w:szCs w:val="22"/>
        </w:rPr>
        <w:t xml:space="preserve"> </w:t>
      </w:r>
      <w:r w:rsidRPr="00FC28F5">
        <w:rPr>
          <w:spacing w:val="3"/>
          <w:sz w:val="22"/>
          <w:szCs w:val="22"/>
        </w:rPr>
        <w:t>их выполнения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3.1. Юридическим фактом, являющимся основанием для начала административной процедуры, является поступление в администрацию </w:t>
      </w:r>
      <w:r w:rsidR="0074595C">
        <w:rPr>
          <w:spacing w:val="3"/>
          <w:sz w:val="22"/>
          <w:szCs w:val="22"/>
        </w:rPr>
        <w:t>Адыковского</w:t>
      </w:r>
      <w:r w:rsidRPr="00FC28F5">
        <w:rPr>
          <w:spacing w:val="3"/>
          <w:sz w:val="22"/>
          <w:szCs w:val="22"/>
        </w:rPr>
        <w:t xml:space="preserve"> СМО РК, в том числе в форме электронного документа заявления и документов, указанных в</w:t>
      </w:r>
      <w:r w:rsidRPr="00FC28F5">
        <w:rPr>
          <w:rStyle w:val="apple-converted-space"/>
          <w:spacing w:val="3"/>
          <w:sz w:val="22"/>
          <w:szCs w:val="22"/>
        </w:rPr>
        <w:t> </w:t>
      </w:r>
      <w:hyperlink r:id="rId23" w:anchor="Par94" w:history="1">
        <w:r w:rsidRPr="00FC28F5">
          <w:rPr>
            <w:rStyle w:val="a3"/>
            <w:color w:val="auto"/>
            <w:spacing w:val="3"/>
            <w:sz w:val="22"/>
            <w:szCs w:val="22"/>
            <w:u w:val="none"/>
          </w:rPr>
          <w:t>пункте 2.5</w:t>
        </w:r>
      </w:hyperlink>
      <w:r w:rsidRPr="00FC28F5">
        <w:rPr>
          <w:rStyle w:val="apple-converted-space"/>
          <w:spacing w:val="3"/>
          <w:sz w:val="22"/>
          <w:szCs w:val="22"/>
        </w:rPr>
        <w:t> </w:t>
      </w:r>
      <w:r w:rsidRPr="00FC28F5">
        <w:rPr>
          <w:spacing w:val="3"/>
          <w:sz w:val="22"/>
          <w:szCs w:val="22"/>
        </w:rPr>
        <w:t>настоящего регламента.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3.2. Сведения о должностном лице, ответственном за выполнение административных процедур.</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lastRenderedPageBreak/>
        <w:t>Должностными лицами, ответственными за выполнение административных процедур, являются специалисты администрации, в должностные обязанности которых входит выполнение данных административных процедур.</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Должностным лицом, уполномоченным на подписание постановления администрации о предварительном согласовании предоставления земельного участка  является Глава </w:t>
      </w:r>
      <w:r w:rsidR="0074595C">
        <w:rPr>
          <w:spacing w:val="3"/>
          <w:sz w:val="22"/>
          <w:szCs w:val="22"/>
        </w:rPr>
        <w:t>Адыковского</w:t>
      </w:r>
      <w:r w:rsidRPr="00FC28F5">
        <w:rPr>
          <w:spacing w:val="3"/>
          <w:sz w:val="22"/>
          <w:szCs w:val="22"/>
        </w:rPr>
        <w:t xml:space="preserve"> СМО РК (Ахлачи), а в его отсутствие - </w:t>
      </w:r>
      <w:proofErr w:type="gramStart"/>
      <w:r w:rsidRPr="00FC28F5">
        <w:rPr>
          <w:spacing w:val="3"/>
          <w:sz w:val="22"/>
          <w:szCs w:val="22"/>
        </w:rPr>
        <w:t>исполняющий</w:t>
      </w:r>
      <w:proofErr w:type="gramEnd"/>
      <w:r w:rsidRPr="00FC28F5">
        <w:rPr>
          <w:spacing w:val="3"/>
          <w:sz w:val="22"/>
          <w:szCs w:val="22"/>
        </w:rPr>
        <w:t xml:space="preserve"> обязанности Главы.</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3.3. Предоставление муниципальной услуги включает в себя следующие административные процедуры:</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а) прием, регистрация заявления и документов, указанных в</w:t>
      </w:r>
      <w:r w:rsidRPr="00FC28F5">
        <w:rPr>
          <w:rStyle w:val="apple-converted-space"/>
          <w:spacing w:val="3"/>
          <w:sz w:val="22"/>
          <w:szCs w:val="22"/>
        </w:rPr>
        <w:t> </w:t>
      </w:r>
      <w:hyperlink r:id="rId24" w:anchor="Par95" w:history="1">
        <w:r w:rsidRPr="00FC28F5">
          <w:rPr>
            <w:rStyle w:val="a3"/>
            <w:color w:val="auto"/>
            <w:spacing w:val="3"/>
            <w:sz w:val="22"/>
            <w:szCs w:val="22"/>
            <w:u w:val="none"/>
          </w:rPr>
          <w:t>пунктах 2.5.1</w:t>
        </w:r>
      </w:hyperlink>
      <w:r w:rsidRPr="00FC28F5">
        <w:rPr>
          <w:spacing w:val="3"/>
          <w:sz w:val="22"/>
          <w:szCs w:val="22"/>
        </w:rPr>
        <w:t>,</w:t>
      </w:r>
      <w:r w:rsidRPr="00FC28F5">
        <w:rPr>
          <w:rStyle w:val="apple-converted-space"/>
          <w:spacing w:val="3"/>
          <w:sz w:val="22"/>
          <w:szCs w:val="22"/>
        </w:rPr>
        <w:t> </w:t>
      </w:r>
      <w:hyperlink r:id="rId25" w:anchor="Par104" w:history="1">
        <w:r w:rsidRPr="00FC28F5">
          <w:rPr>
            <w:rStyle w:val="a3"/>
            <w:color w:val="auto"/>
            <w:spacing w:val="3"/>
            <w:sz w:val="22"/>
            <w:szCs w:val="22"/>
            <w:u w:val="none"/>
          </w:rPr>
          <w:t>2.5.2</w:t>
        </w:r>
      </w:hyperlink>
      <w:r w:rsidRPr="00FC28F5">
        <w:rPr>
          <w:rStyle w:val="apple-converted-space"/>
          <w:spacing w:val="3"/>
          <w:sz w:val="22"/>
          <w:szCs w:val="22"/>
        </w:rPr>
        <w:t> </w:t>
      </w:r>
      <w:r w:rsidRPr="00FC28F5">
        <w:rPr>
          <w:spacing w:val="3"/>
          <w:sz w:val="22"/>
          <w:szCs w:val="22"/>
        </w:rPr>
        <w:t>настоящего регламента, либо направление мотивированного отказа в приеме заявления с пакетом документов;</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б) рассмотрение заявления и документов, указанных в</w:t>
      </w:r>
      <w:r w:rsidRPr="00FC28F5">
        <w:rPr>
          <w:rStyle w:val="apple-converted-space"/>
          <w:spacing w:val="3"/>
          <w:sz w:val="22"/>
          <w:szCs w:val="22"/>
        </w:rPr>
        <w:t> </w:t>
      </w:r>
      <w:hyperlink r:id="rId26" w:anchor="Par95" w:history="1">
        <w:r w:rsidRPr="00FC28F5">
          <w:rPr>
            <w:rStyle w:val="a3"/>
            <w:color w:val="auto"/>
            <w:spacing w:val="3"/>
            <w:sz w:val="22"/>
            <w:szCs w:val="22"/>
            <w:u w:val="none"/>
          </w:rPr>
          <w:t>пунктах 2.5.1</w:t>
        </w:r>
      </w:hyperlink>
      <w:r w:rsidRPr="00FC28F5">
        <w:rPr>
          <w:spacing w:val="3"/>
          <w:sz w:val="22"/>
          <w:szCs w:val="22"/>
        </w:rPr>
        <w:t>,</w:t>
      </w:r>
      <w:r w:rsidRPr="00FC28F5">
        <w:rPr>
          <w:rStyle w:val="apple-converted-space"/>
          <w:spacing w:val="3"/>
          <w:sz w:val="22"/>
          <w:szCs w:val="22"/>
        </w:rPr>
        <w:t> </w:t>
      </w:r>
      <w:hyperlink r:id="rId27" w:anchor="Par104" w:history="1">
        <w:r w:rsidRPr="00FC28F5">
          <w:rPr>
            <w:rStyle w:val="a3"/>
            <w:color w:val="auto"/>
            <w:spacing w:val="3"/>
            <w:sz w:val="22"/>
            <w:szCs w:val="22"/>
            <w:u w:val="none"/>
          </w:rPr>
          <w:t>2.5.2</w:t>
        </w:r>
      </w:hyperlink>
      <w:r w:rsidRPr="00FC28F5">
        <w:rPr>
          <w:rStyle w:val="apple-converted-space"/>
          <w:spacing w:val="3"/>
          <w:sz w:val="22"/>
          <w:szCs w:val="22"/>
        </w:rPr>
        <w:t> </w:t>
      </w:r>
      <w:r w:rsidRPr="00FC28F5">
        <w:rPr>
          <w:spacing w:val="3"/>
          <w:sz w:val="22"/>
          <w:szCs w:val="22"/>
        </w:rPr>
        <w:t>настоящего регламента, либо направление мотивированного отказа в предоставлении услуги;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в) подготовка постановления администрации о предварительном  согласовании предоставления земельного участка. Указанное постановление должно содержать указание на утверждение схемы расположения земельного участка;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г) выдача заявителю принятого постановления администрации </w:t>
      </w:r>
      <w:r w:rsidR="0074595C">
        <w:rPr>
          <w:spacing w:val="3"/>
          <w:sz w:val="22"/>
          <w:szCs w:val="22"/>
        </w:rPr>
        <w:t>Адыковского</w:t>
      </w:r>
      <w:r w:rsidRPr="00FC28F5">
        <w:rPr>
          <w:spacing w:val="3"/>
          <w:sz w:val="22"/>
          <w:szCs w:val="22"/>
        </w:rPr>
        <w:t xml:space="preserve"> СМО о предварительном согласовании предоставления земельного участка с приложением схемы расположения земельного участка или направления указанных документов почтовым отправлением  заказным письмом по адресу, указанному заявителем. При наличии в письменной форме согласия заявителя администрация  </w:t>
      </w:r>
      <w:r w:rsidR="0074595C">
        <w:rPr>
          <w:spacing w:val="3"/>
          <w:sz w:val="22"/>
          <w:szCs w:val="22"/>
        </w:rPr>
        <w:t>Адыковского</w:t>
      </w:r>
      <w:r w:rsidRPr="00FC28F5">
        <w:rPr>
          <w:spacing w:val="3"/>
          <w:sz w:val="22"/>
          <w:szCs w:val="22"/>
        </w:rPr>
        <w:t xml:space="preserve"> СМО вправе утвердить иной вариант схемы расположения земельного участка.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3.3.1. Прием, регистрация заявления и документов, указанных в</w:t>
      </w:r>
      <w:r w:rsidRPr="00FC28F5">
        <w:rPr>
          <w:rStyle w:val="apple-converted-space"/>
          <w:spacing w:val="3"/>
          <w:sz w:val="22"/>
          <w:szCs w:val="22"/>
        </w:rPr>
        <w:t> </w:t>
      </w:r>
      <w:hyperlink r:id="rId28" w:anchor="Par95" w:history="1">
        <w:r w:rsidRPr="00FC28F5">
          <w:rPr>
            <w:rStyle w:val="a3"/>
            <w:color w:val="auto"/>
            <w:spacing w:val="3"/>
            <w:sz w:val="22"/>
            <w:szCs w:val="22"/>
            <w:u w:val="none"/>
          </w:rPr>
          <w:t>пунктах 2.5.1</w:t>
        </w:r>
      </w:hyperlink>
      <w:r w:rsidRPr="00FC28F5">
        <w:rPr>
          <w:spacing w:val="3"/>
          <w:sz w:val="22"/>
          <w:szCs w:val="22"/>
        </w:rPr>
        <w:t>,</w:t>
      </w:r>
      <w:r w:rsidRPr="00FC28F5">
        <w:rPr>
          <w:rStyle w:val="apple-converted-space"/>
          <w:spacing w:val="3"/>
          <w:sz w:val="22"/>
          <w:szCs w:val="22"/>
        </w:rPr>
        <w:t> </w:t>
      </w:r>
      <w:hyperlink r:id="rId29" w:anchor="Par104" w:history="1">
        <w:r w:rsidRPr="00FC28F5">
          <w:rPr>
            <w:rStyle w:val="a3"/>
            <w:color w:val="auto"/>
            <w:spacing w:val="3"/>
            <w:sz w:val="22"/>
            <w:szCs w:val="22"/>
            <w:u w:val="none"/>
          </w:rPr>
          <w:t>2.5.2</w:t>
        </w:r>
      </w:hyperlink>
      <w:r w:rsidRPr="00FC28F5">
        <w:rPr>
          <w:rStyle w:val="apple-converted-space"/>
          <w:spacing w:val="3"/>
          <w:sz w:val="22"/>
          <w:szCs w:val="22"/>
        </w:rPr>
        <w:t> </w:t>
      </w:r>
      <w:r w:rsidRPr="00FC28F5">
        <w:rPr>
          <w:spacing w:val="3"/>
          <w:sz w:val="22"/>
          <w:szCs w:val="22"/>
        </w:rPr>
        <w:t>настоящего регламента, либо направление мотивированного отказа в приеме заявления с приложенными документами.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Основанием для начала осуществления административной процедуры является поступление в администрацию заявления о предоставлении услуги и документов, указанных в</w:t>
      </w:r>
      <w:r w:rsidRPr="00FC28F5">
        <w:rPr>
          <w:rStyle w:val="apple-converted-space"/>
          <w:spacing w:val="3"/>
          <w:sz w:val="22"/>
          <w:szCs w:val="22"/>
        </w:rPr>
        <w:t> </w:t>
      </w:r>
      <w:hyperlink r:id="rId30" w:anchor="Par95" w:history="1">
        <w:r w:rsidRPr="00FC28F5">
          <w:rPr>
            <w:rStyle w:val="a3"/>
            <w:color w:val="auto"/>
            <w:spacing w:val="3"/>
            <w:sz w:val="22"/>
            <w:szCs w:val="22"/>
            <w:u w:val="none"/>
          </w:rPr>
          <w:t>пунктах 2.5.1</w:t>
        </w:r>
      </w:hyperlink>
      <w:r w:rsidRPr="00FC28F5">
        <w:rPr>
          <w:spacing w:val="3"/>
          <w:sz w:val="22"/>
          <w:szCs w:val="22"/>
        </w:rPr>
        <w:t>,</w:t>
      </w:r>
      <w:r w:rsidRPr="00FC28F5">
        <w:rPr>
          <w:rStyle w:val="apple-converted-space"/>
          <w:spacing w:val="3"/>
          <w:sz w:val="22"/>
          <w:szCs w:val="22"/>
        </w:rPr>
        <w:t> </w:t>
      </w:r>
      <w:hyperlink r:id="rId31" w:anchor="Par104" w:history="1">
        <w:r w:rsidRPr="00FC28F5">
          <w:rPr>
            <w:rStyle w:val="a3"/>
            <w:color w:val="auto"/>
            <w:spacing w:val="3"/>
            <w:sz w:val="22"/>
            <w:szCs w:val="22"/>
            <w:u w:val="none"/>
          </w:rPr>
          <w:t>2.5.2</w:t>
        </w:r>
      </w:hyperlink>
      <w:r w:rsidRPr="00FC28F5">
        <w:rPr>
          <w:rStyle w:val="apple-converted-space"/>
          <w:spacing w:val="3"/>
          <w:sz w:val="22"/>
          <w:szCs w:val="22"/>
        </w:rPr>
        <w:t> </w:t>
      </w:r>
      <w:r w:rsidRPr="00FC28F5">
        <w:rPr>
          <w:spacing w:val="3"/>
          <w:sz w:val="22"/>
          <w:szCs w:val="22"/>
        </w:rPr>
        <w:t>настоящего регламента.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Принятое заявление с документами, указанными в</w:t>
      </w:r>
      <w:r w:rsidRPr="00FC28F5">
        <w:rPr>
          <w:rStyle w:val="apple-converted-space"/>
          <w:spacing w:val="3"/>
          <w:sz w:val="22"/>
          <w:szCs w:val="22"/>
        </w:rPr>
        <w:t> </w:t>
      </w:r>
      <w:hyperlink r:id="rId32" w:anchor="Par95" w:history="1">
        <w:r w:rsidRPr="00FC28F5">
          <w:rPr>
            <w:rStyle w:val="a3"/>
            <w:color w:val="auto"/>
            <w:spacing w:val="3"/>
            <w:sz w:val="22"/>
            <w:szCs w:val="22"/>
            <w:u w:val="none"/>
          </w:rPr>
          <w:t>пунктах 2.5.1</w:t>
        </w:r>
      </w:hyperlink>
      <w:r w:rsidRPr="00FC28F5">
        <w:rPr>
          <w:spacing w:val="3"/>
          <w:sz w:val="22"/>
          <w:szCs w:val="22"/>
        </w:rPr>
        <w:t>,</w:t>
      </w:r>
      <w:r w:rsidRPr="00FC28F5">
        <w:rPr>
          <w:rStyle w:val="apple-converted-space"/>
          <w:spacing w:val="3"/>
          <w:sz w:val="22"/>
          <w:szCs w:val="22"/>
        </w:rPr>
        <w:t> </w:t>
      </w:r>
      <w:hyperlink r:id="rId33" w:anchor="Par104" w:history="1">
        <w:r w:rsidRPr="00FC28F5">
          <w:rPr>
            <w:rStyle w:val="a3"/>
            <w:color w:val="auto"/>
            <w:spacing w:val="3"/>
            <w:sz w:val="22"/>
            <w:szCs w:val="22"/>
            <w:u w:val="none"/>
          </w:rPr>
          <w:t>2.5.2</w:t>
        </w:r>
      </w:hyperlink>
      <w:r w:rsidRPr="00FC28F5">
        <w:rPr>
          <w:rStyle w:val="apple-converted-space"/>
          <w:spacing w:val="3"/>
          <w:sz w:val="22"/>
          <w:szCs w:val="22"/>
        </w:rPr>
        <w:t> </w:t>
      </w:r>
      <w:r w:rsidRPr="00FC28F5">
        <w:rPr>
          <w:spacing w:val="3"/>
          <w:sz w:val="22"/>
          <w:szCs w:val="22"/>
        </w:rPr>
        <w:t>настоящего регламента, подлежит регистрации в соответствии с 2.1</w:t>
      </w:r>
      <w:hyperlink r:id="rId34" w:anchor="Par144" w:history="1">
        <w:r w:rsidRPr="00FC28F5">
          <w:rPr>
            <w:rStyle w:val="a3"/>
            <w:color w:val="auto"/>
            <w:spacing w:val="3"/>
            <w:sz w:val="22"/>
            <w:szCs w:val="22"/>
            <w:u w:val="none"/>
          </w:rPr>
          <w:t>1</w:t>
        </w:r>
      </w:hyperlink>
      <w:r w:rsidRPr="00FC28F5">
        <w:rPr>
          <w:rStyle w:val="apple-converted-space"/>
          <w:spacing w:val="3"/>
          <w:sz w:val="22"/>
          <w:szCs w:val="22"/>
        </w:rPr>
        <w:t> </w:t>
      </w:r>
      <w:r w:rsidRPr="00FC28F5">
        <w:rPr>
          <w:spacing w:val="3"/>
          <w:sz w:val="22"/>
          <w:szCs w:val="22"/>
        </w:rPr>
        <w:t>настоящего регламента.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В случае обращения заявителя в электронной форме специалист в течение двух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Отказ в приеме заявления подписывается Главой администрации </w:t>
      </w:r>
      <w:r w:rsidR="0074595C">
        <w:rPr>
          <w:spacing w:val="3"/>
          <w:sz w:val="22"/>
          <w:szCs w:val="22"/>
        </w:rPr>
        <w:t>Адыковского</w:t>
      </w:r>
      <w:r w:rsidRPr="00FC28F5">
        <w:rPr>
          <w:spacing w:val="3"/>
          <w:sz w:val="22"/>
          <w:szCs w:val="22"/>
        </w:rPr>
        <w:t xml:space="preserve"> СМО, направляется по адресу отправителя, указанному в заявлении.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Отказ в приеме заявления не препятствует повторному обращению заявителя.</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Принятые и зарегистрированные в установленном порядке заявление и документы передаются специалистам администрации </w:t>
      </w:r>
      <w:r w:rsidR="0074595C">
        <w:rPr>
          <w:spacing w:val="3"/>
          <w:sz w:val="22"/>
          <w:szCs w:val="22"/>
        </w:rPr>
        <w:t>Адыковского</w:t>
      </w:r>
      <w:r w:rsidRPr="00FC28F5">
        <w:rPr>
          <w:spacing w:val="3"/>
          <w:sz w:val="22"/>
          <w:szCs w:val="22"/>
        </w:rPr>
        <w:t xml:space="preserve"> СМО, ответственным за рассмотрение заявления и документов.</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lastRenderedPageBreak/>
        <w:t>Срок исполнения данной административной процедуры - 1 день.</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3.3.2. Рассмотрение заявления и документов, указанных в</w:t>
      </w:r>
      <w:r w:rsidRPr="00FC28F5">
        <w:rPr>
          <w:rStyle w:val="apple-converted-space"/>
          <w:spacing w:val="3"/>
          <w:sz w:val="22"/>
          <w:szCs w:val="22"/>
        </w:rPr>
        <w:t> </w:t>
      </w:r>
      <w:hyperlink r:id="rId35" w:anchor="Par95" w:history="1">
        <w:r w:rsidRPr="00FC28F5">
          <w:rPr>
            <w:rStyle w:val="a3"/>
            <w:color w:val="auto"/>
            <w:spacing w:val="3"/>
            <w:sz w:val="22"/>
            <w:szCs w:val="22"/>
            <w:u w:val="none"/>
          </w:rPr>
          <w:t>пунктах 2.5.1</w:t>
        </w:r>
      </w:hyperlink>
      <w:r w:rsidRPr="00FC28F5">
        <w:rPr>
          <w:spacing w:val="3"/>
          <w:sz w:val="22"/>
          <w:szCs w:val="22"/>
        </w:rPr>
        <w:t>,</w:t>
      </w:r>
      <w:r w:rsidRPr="00FC28F5">
        <w:rPr>
          <w:rStyle w:val="apple-converted-space"/>
          <w:spacing w:val="3"/>
          <w:sz w:val="22"/>
          <w:szCs w:val="22"/>
        </w:rPr>
        <w:t> </w:t>
      </w:r>
      <w:hyperlink r:id="rId36" w:anchor="Par104" w:history="1">
        <w:r w:rsidRPr="00FC28F5">
          <w:rPr>
            <w:rStyle w:val="a3"/>
            <w:color w:val="auto"/>
            <w:spacing w:val="3"/>
            <w:sz w:val="22"/>
            <w:szCs w:val="22"/>
            <w:u w:val="none"/>
          </w:rPr>
          <w:t>2.5.2</w:t>
        </w:r>
      </w:hyperlink>
      <w:r w:rsidRPr="00FC28F5">
        <w:rPr>
          <w:rStyle w:val="apple-converted-space"/>
          <w:spacing w:val="3"/>
          <w:sz w:val="22"/>
          <w:szCs w:val="22"/>
        </w:rPr>
        <w:t> </w:t>
      </w:r>
      <w:r w:rsidRPr="00FC28F5">
        <w:rPr>
          <w:spacing w:val="3"/>
          <w:sz w:val="22"/>
          <w:szCs w:val="22"/>
        </w:rPr>
        <w:t>настоящего регламента, либо направление мотивированного отказа в предоставлении услуги.</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После регистрации заявления и документов, указанных в</w:t>
      </w:r>
      <w:r w:rsidRPr="00FC28F5">
        <w:rPr>
          <w:rStyle w:val="apple-converted-space"/>
          <w:spacing w:val="3"/>
          <w:sz w:val="22"/>
          <w:szCs w:val="22"/>
        </w:rPr>
        <w:t> </w:t>
      </w:r>
      <w:hyperlink r:id="rId37" w:anchor="Par95" w:history="1">
        <w:r w:rsidRPr="00FC28F5">
          <w:rPr>
            <w:rStyle w:val="a3"/>
            <w:color w:val="auto"/>
            <w:spacing w:val="3"/>
            <w:sz w:val="22"/>
            <w:szCs w:val="22"/>
            <w:u w:val="none"/>
          </w:rPr>
          <w:t>пунктах 2.5.1</w:t>
        </w:r>
      </w:hyperlink>
      <w:r w:rsidRPr="00FC28F5">
        <w:rPr>
          <w:spacing w:val="3"/>
          <w:sz w:val="22"/>
          <w:szCs w:val="22"/>
        </w:rPr>
        <w:t>,</w:t>
      </w:r>
      <w:r w:rsidRPr="00FC28F5">
        <w:rPr>
          <w:rStyle w:val="apple-converted-space"/>
          <w:spacing w:val="3"/>
          <w:sz w:val="22"/>
          <w:szCs w:val="22"/>
        </w:rPr>
        <w:t> </w:t>
      </w:r>
      <w:hyperlink r:id="rId38" w:anchor="Par104" w:history="1">
        <w:r w:rsidRPr="00FC28F5">
          <w:rPr>
            <w:rStyle w:val="a3"/>
            <w:color w:val="auto"/>
            <w:spacing w:val="3"/>
            <w:sz w:val="22"/>
            <w:szCs w:val="22"/>
            <w:u w:val="none"/>
          </w:rPr>
          <w:t>2.5.2</w:t>
        </w:r>
      </w:hyperlink>
      <w:r w:rsidRPr="00FC28F5">
        <w:rPr>
          <w:rStyle w:val="apple-converted-space"/>
          <w:spacing w:val="3"/>
          <w:sz w:val="22"/>
          <w:szCs w:val="22"/>
        </w:rPr>
        <w:t> </w:t>
      </w:r>
      <w:r w:rsidRPr="00FC28F5">
        <w:rPr>
          <w:spacing w:val="3"/>
          <w:sz w:val="22"/>
          <w:szCs w:val="22"/>
        </w:rPr>
        <w:t xml:space="preserve">настоящего регламента, главный специалист </w:t>
      </w:r>
      <w:proofErr w:type="gramStart"/>
      <w:r w:rsidRPr="00FC28F5">
        <w:rPr>
          <w:spacing w:val="3"/>
          <w:sz w:val="22"/>
          <w:szCs w:val="22"/>
        </w:rPr>
        <w:t>передает поступившие документы с зарегистрированным заявлением на рассмотрение  Главе сельского поселения с резолюцией передает</w:t>
      </w:r>
      <w:proofErr w:type="gramEnd"/>
      <w:r w:rsidRPr="00FC28F5">
        <w:rPr>
          <w:spacing w:val="3"/>
          <w:sz w:val="22"/>
          <w:szCs w:val="22"/>
        </w:rPr>
        <w:t xml:space="preserve"> документ специалисту для передачи заявления и приложенных документов согласно резолюции.</w:t>
      </w:r>
    </w:p>
    <w:p w:rsidR="00FC28F5" w:rsidRPr="00FC28F5" w:rsidRDefault="0074595C" w:rsidP="00FC28F5">
      <w:pPr>
        <w:pStyle w:val="a4"/>
        <w:spacing w:line="254" w:lineRule="atLeast"/>
        <w:ind w:firstLine="540"/>
        <w:jc w:val="both"/>
        <w:rPr>
          <w:spacing w:val="3"/>
          <w:sz w:val="22"/>
          <w:szCs w:val="22"/>
        </w:rPr>
      </w:pPr>
      <w:r>
        <w:rPr>
          <w:spacing w:val="3"/>
          <w:sz w:val="22"/>
          <w:szCs w:val="22"/>
        </w:rPr>
        <w:t>Главный с</w:t>
      </w:r>
      <w:r w:rsidR="00FC28F5" w:rsidRPr="00FC28F5">
        <w:rPr>
          <w:spacing w:val="3"/>
          <w:sz w:val="22"/>
          <w:szCs w:val="22"/>
        </w:rPr>
        <w:t>пециалист, ответственный за рассмотрение заявления и документов, проверяет соответствие содержания заявления о предоставлении услуги требованиям, установленным</w:t>
      </w:r>
      <w:r w:rsidR="00FC28F5" w:rsidRPr="00FC28F5">
        <w:rPr>
          <w:rStyle w:val="apple-converted-space"/>
          <w:spacing w:val="3"/>
          <w:sz w:val="22"/>
          <w:szCs w:val="22"/>
        </w:rPr>
        <w:t> </w:t>
      </w:r>
      <w:hyperlink r:id="rId39" w:anchor="Par95" w:history="1">
        <w:r w:rsidR="00FC28F5" w:rsidRPr="00FC28F5">
          <w:rPr>
            <w:rStyle w:val="a3"/>
            <w:color w:val="auto"/>
            <w:spacing w:val="3"/>
            <w:sz w:val="22"/>
            <w:szCs w:val="22"/>
            <w:u w:val="none"/>
          </w:rPr>
          <w:t>пунктами 2.5.1</w:t>
        </w:r>
      </w:hyperlink>
      <w:r w:rsidR="00FC28F5" w:rsidRPr="00FC28F5">
        <w:rPr>
          <w:spacing w:val="3"/>
          <w:sz w:val="22"/>
          <w:szCs w:val="22"/>
        </w:rPr>
        <w:t>,</w:t>
      </w:r>
      <w:r w:rsidR="00FC28F5" w:rsidRPr="00FC28F5">
        <w:rPr>
          <w:rStyle w:val="apple-converted-space"/>
          <w:spacing w:val="3"/>
          <w:sz w:val="22"/>
          <w:szCs w:val="22"/>
        </w:rPr>
        <w:t> </w:t>
      </w:r>
      <w:hyperlink r:id="rId40" w:anchor="Par104" w:history="1">
        <w:r w:rsidR="00FC28F5" w:rsidRPr="00FC28F5">
          <w:rPr>
            <w:rStyle w:val="a3"/>
            <w:color w:val="auto"/>
            <w:spacing w:val="3"/>
            <w:sz w:val="22"/>
            <w:szCs w:val="22"/>
            <w:u w:val="none"/>
          </w:rPr>
          <w:t>2.5.2</w:t>
        </w:r>
      </w:hyperlink>
      <w:r w:rsidR="00FC28F5" w:rsidRPr="00FC28F5">
        <w:rPr>
          <w:rStyle w:val="apple-converted-space"/>
          <w:spacing w:val="3"/>
          <w:sz w:val="22"/>
          <w:szCs w:val="22"/>
        </w:rPr>
        <w:t> </w:t>
      </w:r>
      <w:r w:rsidR="00FC28F5" w:rsidRPr="00FC28F5">
        <w:rPr>
          <w:spacing w:val="3"/>
          <w:sz w:val="22"/>
          <w:szCs w:val="22"/>
        </w:rPr>
        <w:t>настоящего регламента, а также соответствие перечню необходимых документов.</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При установлении фактов, указанных в</w:t>
      </w:r>
      <w:r w:rsidRPr="00FC28F5">
        <w:rPr>
          <w:rStyle w:val="apple-converted-space"/>
          <w:spacing w:val="3"/>
          <w:sz w:val="22"/>
          <w:szCs w:val="22"/>
        </w:rPr>
        <w:t> </w:t>
      </w:r>
      <w:hyperlink r:id="rId41" w:anchor="Par134" w:history="1">
        <w:r w:rsidRPr="00FC28F5">
          <w:rPr>
            <w:rStyle w:val="a3"/>
            <w:color w:val="auto"/>
            <w:spacing w:val="3"/>
            <w:sz w:val="22"/>
            <w:szCs w:val="22"/>
            <w:u w:val="none"/>
          </w:rPr>
          <w:t>пункте 2.7, 2.8</w:t>
        </w:r>
      </w:hyperlink>
      <w:r w:rsidRPr="00FC28F5">
        <w:rPr>
          <w:rStyle w:val="apple-converted-space"/>
          <w:spacing w:val="3"/>
          <w:sz w:val="22"/>
          <w:szCs w:val="22"/>
        </w:rPr>
        <w:t> </w:t>
      </w:r>
      <w:r w:rsidRPr="00FC28F5">
        <w:rPr>
          <w:spacing w:val="3"/>
          <w:sz w:val="22"/>
          <w:szCs w:val="22"/>
        </w:rPr>
        <w:t>настоящего регламента, специалист сельского поселения в письменной форме в течение 3 рабочих дней с момента представления документов информирует заявителя об отказе в предоставлении услуги с разъяснением содержания выявленных недостатков.</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xml:space="preserve">Отказ в предоставлении услуги подписывается Главой </w:t>
      </w:r>
      <w:r w:rsidR="0074595C">
        <w:rPr>
          <w:spacing w:val="3"/>
          <w:sz w:val="22"/>
          <w:szCs w:val="22"/>
        </w:rPr>
        <w:t>Адыковского</w:t>
      </w:r>
      <w:r w:rsidRPr="00FC28F5">
        <w:rPr>
          <w:spacing w:val="3"/>
          <w:sz w:val="22"/>
          <w:szCs w:val="22"/>
        </w:rPr>
        <w:t xml:space="preserve"> СМО РК, а в его отсутствие лицом, исполняющим его обязанности, и направляется по адресу отправителя, указанному в заявлении.</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Срок исполнения данной административной процедуры - не более четырех рабочих дней.</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3.3.3. Подготовка проекта постановления администрации </w:t>
      </w:r>
      <w:r w:rsidR="0074595C">
        <w:rPr>
          <w:spacing w:val="3"/>
          <w:sz w:val="22"/>
          <w:szCs w:val="22"/>
        </w:rPr>
        <w:t>Адыковского</w:t>
      </w:r>
      <w:r w:rsidRPr="00FC28F5">
        <w:rPr>
          <w:spacing w:val="3"/>
          <w:sz w:val="22"/>
          <w:szCs w:val="22"/>
        </w:rPr>
        <w:t xml:space="preserve"> СМО РК  о предварительном согласовании предоставления земельного участка.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После рассмотрения заявления и документов, указанных в</w:t>
      </w:r>
      <w:r w:rsidRPr="00FC28F5">
        <w:rPr>
          <w:rStyle w:val="apple-converted-space"/>
          <w:spacing w:val="3"/>
          <w:sz w:val="22"/>
          <w:szCs w:val="22"/>
        </w:rPr>
        <w:t> </w:t>
      </w:r>
      <w:hyperlink r:id="rId42" w:anchor="Par95" w:history="1">
        <w:r w:rsidRPr="00FC28F5">
          <w:rPr>
            <w:rStyle w:val="a3"/>
            <w:color w:val="auto"/>
            <w:spacing w:val="3"/>
            <w:sz w:val="22"/>
            <w:szCs w:val="22"/>
            <w:u w:val="none"/>
          </w:rPr>
          <w:t>пунктах 2.5.1</w:t>
        </w:r>
      </w:hyperlink>
      <w:r w:rsidRPr="00FC28F5">
        <w:rPr>
          <w:spacing w:val="3"/>
          <w:sz w:val="22"/>
          <w:szCs w:val="22"/>
        </w:rPr>
        <w:t>,</w:t>
      </w:r>
      <w:r w:rsidRPr="00FC28F5">
        <w:rPr>
          <w:rStyle w:val="apple-converted-space"/>
          <w:spacing w:val="3"/>
          <w:sz w:val="22"/>
          <w:szCs w:val="22"/>
        </w:rPr>
        <w:t> </w:t>
      </w:r>
      <w:hyperlink r:id="rId43" w:anchor="Par104" w:history="1">
        <w:r w:rsidRPr="00FC28F5">
          <w:rPr>
            <w:rStyle w:val="a3"/>
            <w:color w:val="auto"/>
            <w:spacing w:val="3"/>
            <w:sz w:val="22"/>
            <w:szCs w:val="22"/>
            <w:u w:val="none"/>
          </w:rPr>
          <w:t>2.5.2</w:t>
        </w:r>
      </w:hyperlink>
      <w:r w:rsidRPr="00FC28F5">
        <w:rPr>
          <w:rStyle w:val="apple-converted-space"/>
          <w:spacing w:val="3"/>
          <w:sz w:val="22"/>
          <w:szCs w:val="22"/>
        </w:rPr>
        <w:t> </w:t>
      </w:r>
      <w:r w:rsidRPr="00FC28F5">
        <w:rPr>
          <w:spacing w:val="3"/>
          <w:sz w:val="22"/>
          <w:szCs w:val="22"/>
        </w:rPr>
        <w:t>настоящего регламента, специалист администрации</w:t>
      </w:r>
      <w:proofErr w:type="gramStart"/>
      <w:r w:rsidRPr="00FC28F5">
        <w:rPr>
          <w:spacing w:val="3"/>
          <w:sz w:val="22"/>
          <w:szCs w:val="22"/>
        </w:rPr>
        <w:t xml:space="preserve"> ,</w:t>
      </w:r>
      <w:proofErr w:type="gramEnd"/>
      <w:r w:rsidRPr="00FC28F5">
        <w:rPr>
          <w:spacing w:val="3"/>
          <w:sz w:val="22"/>
          <w:szCs w:val="22"/>
        </w:rPr>
        <w:t xml:space="preserve"> ответственные за подготовку правового акта администрации </w:t>
      </w:r>
      <w:r w:rsidR="0074595C">
        <w:rPr>
          <w:spacing w:val="3"/>
          <w:sz w:val="22"/>
          <w:szCs w:val="22"/>
        </w:rPr>
        <w:t>Адыковского</w:t>
      </w:r>
      <w:r w:rsidRPr="00FC28F5">
        <w:rPr>
          <w:spacing w:val="3"/>
          <w:sz w:val="22"/>
          <w:szCs w:val="22"/>
        </w:rPr>
        <w:t xml:space="preserve"> СМО РК готовит и согласовывает проект постановления администрации о предварительном согласовании предоставления земельного участка.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Срок исполнения данной административной процедуры - не более 26 дней.</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3.3.4. Выдача заявителю принятого постановления администрации </w:t>
      </w:r>
      <w:r w:rsidR="0074595C">
        <w:rPr>
          <w:spacing w:val="3"/>
          <w:sz w:val="22"/>
          <w:szCs w:val="22"/>
        </w:rPr>
        <w:t>Адыковского</w:t>
      </w:r>
      <w:r w:rsidRPr="00FC28F5">
        <w:rPr>
          <w:spacing w:val="3"/>
          <w:sz w:val="22"/>
          <w:szCs w:val="22"/>
        </w:rPr>
        <w:t xml:space="preserve"> СМО РК о предварительном согласовании предоставления земельного участка.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Оформленная в установленном порядке заверенная копия постановления администрации </w:t>
      </w:r>
      <w:r w:rsidR="0074595C">
        <w:rPr>
          <w:spacing w:val="3"/>
          <w:sz w:val="22"/>
          <w:szCs w:val="22"/>
        </w:rPr>
        <w:t>Адыковского</w:t>
      </w:r>
      <w:r w:rsidRPr="00FC28F5">
        <w:rPr>
          <w:spacing w:val="3"/>
          <w:sz w:val="22"/>
          <w:szCs w:val="22"/>
        </w:rPr>
        <w:t xml:space="preserve"> СМО РК о предварительном согласовании предоставления земельного участка в семидневный срок выдается главным специалистом заявителю в двух экземплярах.</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 xml:space="preserve">При получении постановления  администрации </w:t>
      </w:r>
      <w:r w:rsidR="0074595C">
        <w:rPr>
          <w:spacing w:val="3"/>
          <w:sz w:val="22"/>
          <w:szCs w:val="22"/>
        </w:rPr>
        <w:t>Адыковского</w:t>
      </w:r>
      <w:r w:rsidRPr="00FC28F5">
        <w:rPr>
          <w:spacing w:val="3"/>
          <w:sz w:val="22"/>
          <w:szCs w:val="22"/>
        </w:rPr>
        <w:t xml:space="preserve"> СМО РК о предварительном согласовании предоставления земельного участка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администрации </w:t>
      </w:r>
      <w:r w:rsidR="0074595C">
        <w:rPr>
          <w:spacing w:val="3"/>
          <w:sz w:val="22"/>
          <w:szCs w:val="22"/>
        </w:rPr>
        <w:t>Адыковского</w:t>
      </w:r>
      <w:r w:rsidRPr="00FC28F5">
        <w:rPr>
          <w:spacing w:val="3"/>
          <w:sz w:val="22"/>
          <w:szCs w:val="22"/>
        </w:rPr>
        <w:t xml:space="preserve"> СМО РК</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t>Правовой акт администрации выдается в администрации по адресу: Черноземельский район,п</w:t>
      </w:r>
      <w:proofErr w:type="gramStart"/>
      <w:r w:rsidRPr="00FC28F5">
        <w:rPr>
          <w:spacing w:val="3"/>
          <w:sz w:val="22"/>
          <w:szCs w:val="22"/>
        </w:rPr>
        <w:t>.</w:t>
      </w:r>
      <w:r w:rsidR="0074595C">
        <w:rPr>
          <w:spacing w:val="3"/>
          <w:sz w:val="22"/>
          <w:szCs w:val="22"/>
        </w:rPr>
        <w:t>А</w:t>
      </w:r>
      <w:proofErr w:type="gramEnd"/>
      <w:r w:rsidR="0074595C">
        <w:rPr>
          <w:spacing w:val="3"/>
          <w:sz w:val="22"/>
          <w:szCs w:val="22"/>
        </w:rPr>
        <w:t>дык</w:t>
      </w:r>
      <w:r w:rsidRPr="00FC28F5">
        <w:rPr>
          <w:spacing w:val="3"/>
          <w:sz w:val="22"/>
          <w:szCs w:val="22"/>
        </w:rPr>
        <w:t>.ул.</w:t>
      </w:r>
      <w:r w:rsidR="0074595C">
        <w:rPr>
          <w:spacing w:val="3"/>
          <w:sz w:val="22"/>
          <w:szCs w:val="22"/>
        </w:rPr>
        <w:t>Мира,2а</w:t>
      </w:r>
      <w:r w:rsidRPr="00FC28F5">
        <w:rPr>
          <w:spacing w:val="3"/>
          <w:sz w:val="22"/>
          <w:szCs w:val="22"/>
        </w:rPr>
        <w:t>; понедельник - пятница с 09.00 до 18.00.</w:t>
      </w:r>
    </w:p>
    <w:p w:rsidR="00FC28F5" w:rsidRPr="00FC28F5" w:rsidRDefault="00FC28F5" w:rsidP="00FC28F5">
      <w:pPr>
        <w:pStyle w:val="consplusnormal"/>
        <w:spacing w:line="254" w:lineRule="atLeast"/>
        <w:jc w:val="center"/>
        <w:rPr>
          <w:spacing w:val="3"/>
          <w:sz w:val="22"/>
          <w:szCs w:val="22"/>
        </w:rPr>
      </w:pPr>
      <w:r w:rsidRPr="00FC28F5">
        <w:rPr>
          <w:spacing w:val="3"/>
          <w:sz w:val="22"/>
          <w:szCs w:val="22"/>
        </w:rPr>
        <w:t xml:space="preserve">4. Формы контроля </w:t>
      </w:r>
      <w:r w:rsidR="0074595C">
        <w:rPr>
          <w:spacing w:val="3"/>
          <w:sz w:val="22"/>
          <w:szCs w:val="22"/>
        </w:rPr>
        <w:t>над</w:t>
      </w:r>
      <w:r w:rsidRPr="00FC28F5">
        <w:rPr>
          <w:spacing w:val="3"/>
          <w:sz w:val="22"/>
          <w:szCs w:val="22"/>
        </w:rPr>
        <w:t xml:space="preserve"> исполнением</w:t>
      </w:r>
      <w:r w:rsidR="0074595C">
        <w:rPr>
          <w:spacing w:val="3"/>
          <w:sz w:val="22"/>
          <w:szCs w:val="22"/>
        </w:rPr>
        <w:t xml:space="preserve"> </w:t>
      </w:r>
      <w:r w:rsidRPr="00FC28F5">
        <w:rPr>
          <w:spacing w:val="3"/>
          <w:sz w:val="22"/>
          <w:szCs w:val="22"/>
        </w:rPr>
        <w:t>административного регламента</w:t>
      </w:r>
    </w:p>
    <w:p w:rsidR="00FC28F5" w:rsidRPr="00FC28F5" w:rsidRDefault="00FC28F5" w:rsidP="00FC28F5">
      <w:pPr>
        <w:pStyle w:val="consplusnormal"/>
        <w:spacing w:line="254" w:lineRule="atLeast"/>
        <w:ind w:firstLine="540"/>
        <w:jc w:val="both"/>
        <w:rPr>
          <w:spacing w:val="3"/>
          <w:sz w:val="22"/>
          <w:szCs w:val="22"/>
        </w:rPr>
      </w:pPr>
      <w:r w:rsidRPr="00FC28F5">
        <w:rPr>
          <w:spacing w:val="3"/>
          <w:sz w:val="22"/>
          <w:szCs w:val="22"/>
        </w:rPr>
        <w:lastRenderedPageBreak/>
        <w:t xml:space="preserve">4.1. Текущий контроль </w:t>
      </w:r>
      <w:r w:rsidR="0074595C">
        <w:rPr>
          <w:spacing w:val="3"/>
          <w:sz w:val="22"/>
          <w:szCs w:val="22"/>
        </w:rPr>
        <w:t xml:space="preserve">над </w:t>
      </w:r>
      <w:r w:rsidRPr="00FC28F5">
        <w:rPr>
          <w:spacing w:val="3"/>
          <w:sz w:val="22"/>
          <w:szCs w:val="22"/>
        </w:rPr>
        <w:t xml:space="preserve">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администрации </w:t>
      </w:r>
      <w:r w:rsidR="0074595C">
        <w:rPr>
          <w:spacing w:val="3"/>
          <w:sz w:val="22"/>
          <w:szCs w:val="22"/>
        </w:rPr>
        <w:t>Адыковского</w:t>
      </w:r>
      <w:r w:rsidRPr="00FC28F5">
        <w:rPr>
          <w:spacing w:val="3"/>
          <w:sz w:val="22"/>
          <w:szCs w:val="22"/>
        </w:rPr>
        <w:t xml:space="preserve"> СМО РК  положений настоящего регламента и нормативных правовых актов, устанавливающих требования к предоставлению услуги.</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xml:space="preserve">4.2. Текущий контроль проводится  Главой администрации  </w:t>
      </w:r>
      <w:r w:rsidR="0074595C">
        <w:rPr>
          <w:spacing w:val="3"/>
          <w:sz w:val="22"/>
          <w:szCs w:val="22"/>
        </w:rPr>
        <w:t>Адыковского</w:t>
      </w:r>
      <w:r w:rsidRPr="00FC28F5">
        <w:rPr>
          <w:spacing w:val="3"/>
          <w:sz w:val="22"/>
          <w:szCs w:val="22"/>
        </w:rPr>
        <w:t xml:space="preserve"> СМО РК.</w:t>
      </w:r>
    </w:p>
    <w:p w:rsidR="00FC28F5" w:rsidRPr="00FC28F5" w:rsidRDefault="00FC28F5" w:rsidP="00FC28F5">
      <w:pPr>
        <w:pStyle w:val="a4"/>
        <w:spacing w:line="254" w:lineRule="atLeast"/>
        <w:jc w:val="both"/>
        <w:rPr>
          <w:spacing w:val="3"/>
          <w:sz w:val="22"/>
          <w:szCs w:val="22"/>
        </w:rPr>
      </w:pPr>
      <w:r w:rsidRPr="00FC28F5">
        <w:rPr>
          <w:spacing w:val="3"/>
          <w:sz w:val="22"/>
          <w:szCs w:val="22"/>
        </w:rPr>
        <w:t xml:space="preserve">       4.3. Периодичность осуществления текущего контроля устанавливается лицом, указанным в</w:t>
      </w:r>
      <w:r w:rsidRPr="00FC28F5">
        <w:rPr>
          <w:rStyle w:val="apple-converted-space"/>
          <w:spacing w:val="3"/>
          <w:sz w:val="22"/>
          <w:szCs w:val="22"/>
        </w:rPr>
        <w:t> </w:t>
      </w:r>
      <w:hyperlink r:id="rId44" w:anchor="Par220" w:history="1">
        <w:r w:rsidRPr="00FC28F5">
          <w:rPr>
            <w:rStyle w:val="a3"/>
            <w:color w:val="auto"/>
            <w:spacing w:val="3"/>
            <w:sz w:val="22"/>
            <w:szCs w:val="22"/>
            <w:u w:val="none"/>
          </w:rPr>
          <w:t>пункте 4.2</w:t>
        </w:r>
      </w:hyperlink>
      <w:r w:rsidRPr="00FC28F5">
        <w:rPr>
          <w:rStyle w:val="apple-converted-space"/>
          <w:spacing w:val="3"/>
          <w:sz w:val="22"/>
          <w:szCs w:val="22"/>
        </w:rPr>
        <w:t> </w:t>
      </w:r>
      <w:r w:rsidRPr="00FC28F5">
        <w:rPr>
          <w:spacing w:val="3"/>
          <w:sz w:val="22"/>
          <w:szCs w:val="22"/>
        </w:rPr>
        <w:t>настоящего регламента.</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В ходе текущего контроля проверяется:</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соблюдение сроков исполнения административных процедур;</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последовательность исполнения административных процедур.</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4.4. По результатам осуществления текущего контроля лицом, указанным в</w:t>
      </w:r>
      <w:r w:rsidRPr="00FC28F5">
        <w:rPr>
          <w:rStyle w:val="apple-converted-space"/>
          <w:spacing w:val="3"/>
          <w:sz w:val="22"/>
          <w:szCs w:val="22"/>
        </w:rPr>
        <w:t> </w:t>
      </w:r>
      <w:hyperlink r:id="rId45" w:anchor="Par220" w:history="1">
        <w:r w:rsidRPr="00FC28F5">
          <w:rPr>
            <w:rStyle w:val="a3"/>
            <w:color w:val="auto"/>
            <w:spacing w:val="3"/>
            <w:sz w:val="22"/>
            <w:szCs w:val="22"/>
            <w:u w:val="none"/>
          </w:rPr>
          <w:t>пункте 4.2</w:t>
        </w:r>
      </w:hyperlink>
      <w:r w:rsidRPr="00FC28F5">
        <w:rPr>
          <w:rStyle w:val="apple-converted-space"/>
          <w:spacing w:val="3"/>
          <w:sz w:val="22"/>
          <w:szCs w:val="22"/>
        </w:rPr>
        <w:t> </w:t>
      </w:r>
      <w:r w:rsidRPr="00FC28F5">
        <w:rPr>
          <w:spacing w:val="3"/>
          <w:sz w:val="22"/>
          <w:szCs w:val="22"/>
        </w:rPr>
        <w:t xml:space="preserve">настоящего регламента, даются указания по устранению выявленных </w:t>
      </w:r>
      <w:proofErr w:type="gramStart"/>
      <w:r w:rsidRPr="00FC28F5">
        <w:rPr>
          <w:spacing w:val="3"/>
          <w:sz w:val="22"/>
          <w:szCs w:val="22"/>
        </w:rPr>
        <w:t>нарушений</w:t>
      </w:r>
      <w:proofErr w:type="gramEnd"/>
      <w:r w:rsidRPr="00FC28F5">
        <w:rPr>
          <w:spacing w:val="3"/>
          <w:sz w:val="22"/>
          <w:szCs w:val="22"/>
        </w:rPr>
        <w:t xml:space="preserve"> и контролируется их устранение.</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xml:space="preserve">4.5. В случае выявления в результате осуществления </w:t>
      </w:r>
      <w:proofErr w:type="gramStart"/>
      <w:r w:rsidRPr="00FC28F5">
        <w:rPr>
          <w:spacing w:val="3"/>
          <w:sz w:val="22"/>
          <w:szCs w:val="22"/>
        </w:rPr>
        <w:t>контроля за</w:t>
      </w:r>
      <w:proofErr w:type="gramEnd"/>
      <w:r w:rsidRPr="00FC28F5">
        <w:rPr>
          <w:spacing w:val="3"/>
          <w:sz w:val="22"/>
          <w:szCs w:val="22"/>
        </w:rPr>
        <w:t xml:space="preserve">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4.6. Должностные лица администрации</w:t>
      </w:r>
      <w:proofErr w:type="gramStart"/>
      <w:r w:rsidRPr="00FC28F5">
        <w:rPr>
          <w:spacing w:val="3"/>
          <w:sz w:val="22"/>
          <w:szCs w:val="22"/>
        </w:rPr>
        <w:t xml:space="preserve"> ,</w:t>
      </w:r>
      <w:proofErr w:type="gramEnd"/>
      <w:r w:rsidRPr="00FC28F5">
        <w:rPr>
          <w:spacing w:val="3"/>
          <w:sz w:val="22"/>
          <w:szCs w:val="22"/>
        </w:rPr>
        <w:t xml:space="preserve">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4.7. Персональная ответственность должностных лиц администрации СМО закрепляется в их должностных инструкциях в соответствии с требованиями законодательства Российской Федерации.</w:t>
      </w:r>
    </w:p>
    <w:p w:rsidR="00FC28F5" w:rsidRPr="00FC28F5" w:rsidRDefault="00FC28F5" w:rsidP="00FC28F5">
      <w:pPr>
        <w:pStyle w:val="a4"/>
        <w:spacing w:line="254" w:lineRule="atLeast"/>
        <w:ind w:firstLine="540"/>
        <w:jc w:val="both"/>
        <w:rPr>
          <w:spacing w:val="3"/>
          <w:sz w:val="22"/>
          <w:szCs w:val="22"/>
        </w:rPr>
      </w:pPr>
      <w:r w:rsidRPr="00FC28F5">
        <w:rPr>
          <w:spacing w:val="3"/>
          <w:sz w:val="22"/>
          <w:szCs w:val="22"/>
        </w:rPr>
        <w:t xml:space="preserve">4.9. Контроль </w:t>
      </w:r>
      <w:r w:rsidR="0074595C">
        <w:rPr>
          <w:spacing w:val="3"/>
          <w:sz w:val="22"/>
          <w:szCs w:val="22"/>
        </w:rPr>
        <w:t>над</w:t>
      </w:r>
      <w:r w:rsidRPr="00FC28F5">
        <w:rPr>
          <w:spacing w:val="3"/>
          <w:sz w:val="22"/>
          <w:szCs w:val="22"/>
        </w:rPr>
        <w:t xml:space="preserve"> соблюдением качества оказания услуги осуществляется администрацией СМО.</w:t>
      </w:r>
    </w:p>
    <w:p w:rsidR="00FC28F5" w:rsidRPr="00FC28F5" w:rsidRDefault="00FC28F5" w:rsidP="0074595C">
      <w:pPr>
        <w:pStyle w:val="consplusnormal"/>
        <w:spacing w:line="254" w:lineRule="atLeast"/>
        <w:ind w:firstLine="540"/>
        <w:jc w:val="center"/>
        <w:rPr>
          <w:b/>
          <w:spacing w:val="3"/>
          <w:sz w:val="22"/>
          <w:szCs w:val="22"/>
        </w:rPr>
      </w:pPr>
      <w:r w:rsidRPr="00FC28F5">
        <w:rPr>
          <w:b/>
          <w:spacing w:val="3"/>
          <w:sz w:val="22"/>
          <w:szCs w:val="22"/>
        </w:rPr>
        <w:t>5. Досудебный (внесудебный) порядок обжалования решений</w:t>
      </w:r>
      <w:r w:rsidR="0074595C">
        <w:rPr>
          <w:b/>
          <w:spacing w:val="3"/>
          <w:sz w:val="22"/>
          <w:szCs w:val="22"/>
        </w:rPr>
        <w:t xml:space="preserve"> </w:t>
      </w:r>
      <w:r w:rsidRPr="00FC28F5">
        <w:rPr>
          <w:b/>
          <w:spacing w:val="3"/>
          <w:sz w:val="22"/>
          <w:szCs w:val="22"/>
        </w:rPr>
        <w:t>и действий (бездействия) органа, предоставляющего</w:t>
      </w:r>
      <w:r w:rsidR="0074595C">
        <w:rPr>
          <w:b/>
          <w:spacing w:val="3"/>
          <w:sz w:val="22"/>
          <w:szCs w:val="22"/>
        </w:rPr>
        <w:t xml:space="preserve"> </w:t>
      </w:r>
      <w:r w:rsidRPr="00FC28F5">
        <w:rPr>
          <w:b/>
          <w:spacing w:val="3"/>
          <w:sz w:val="22"/>
          <w:szCs w:val="22"/>
        </w:rPr>
        <w:t>муниципальную услугу, а также должностных лиц,</w:t>
      </w:r>
      <w:r w:rsidR="0074595C">
        <w:rPr>
          <w:b/>
          <w:spacing w:val="3"/>
          <w:sz w:val="22"/>
          <w:szCs w:val="22"/>
        </w:rPr>
        <w:t xml:space="preserve"> </w:t>
      </w:r>
      <w:r w:rsidRPr="00FC28F5">
        <w:rPr>
          <w:b/>
          <w:spacing w:val="3"/>
          <w:sz w:val="22"/>
          <w:szCs w:val="22"/>
        </w:rPr>
        <w:t>муниципальных служащих</w:t>
      </w:r>
    </w:p>
    <w:p w:rsidR="0080165E" w:rsidRPr="00D74F28" w:rsidRDefault="0080165E" w:rsidP="0080165E">
      <w:pPr>
        <w:ind w:right="72" w:firstLine="567"/>
        <w:jc w:val="both"/>
      </w:pPr>
    </w:p>
    <w:p w:rsidR="0080165E" w:rsidRPr="00C2545E" w:rsidRDefault="0080165E" w:rsidP="0080165E">
      <w:pPr>
        <w:jc w:val="both"/>
      </w:pPr>
      <w:r w:rsidRPr="00C2545E">
        <w:t>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80165E" w:rsidRPr="00C2545E" w:rsidRDefault="0080165E" w:rsidP="0080165E">
      <w:pPr>
        <w:jc w:val="both"/>
      </w:pPr>
      <w:r w:rsidRPr="00C2545E">
        <w:t>5.2. Заинтересованные лица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некорректном поведении или нарушении служебной этики.</w:t>
      </w:r>
    </w:p>
    <w:p w:rsidR="0080165E" w:rsidRPr="00331520" w:rsidRDefault="0080165E" w:rsidP="0080165E">
      <w:pPr>
        <w:autoSpaceDE w:val="0"/>
        <w:autoSpaceDN w:val="0"/>
        <w:adjustRightInd w:val="0"/>
        <w:jc w:val="both"/>
        <w:rPr>
          <w:sz w:val="26"/>
          <w:szCs w:val="26"/>
        </w:rPr>
      </w:pPr>
      <w:r w:rsidRPr="00C2545E">
        <w:t>5.3</w:t>
      </w:r>
      <w:r w:rsidRPr="007C01D7">
        <w:t xml:space="preserve">. </w:t>
      </w:r>
      <w:proofErr w:type="gramStart"/>
      <w:r w:rsidRPr="007C01D7">
        <w:t xml:space="preserve">Заявители имеют право обратиться с жалобой на имя Главы </w:t>
      </w:r>
      <w:r>
        <w:t>Адыковского</w:t>
      </w:r>
      <w:r w:rsidRPr="007C01D7">
        <w:t xml:space="preserve"> сельского муниципального образования Республики Калмыкия (ахлачи) лично или направить письменное обращение, жалобу (претензию)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r>
        <w:t xml:space="preserve">МФЦ, </w:t>
      </w:r>
      <w:r w:rsidRPr="007C01D7">
        <w:t>а также может быть принята при личном приеме заявителя.</w:t>
      </w:r>
      <w:proofErr w:type="gramEnd"/>
    </w:p>
    <w:p w:rsidR="0080165E" w:rsidRPr="00C2545E" w:rsidRDefault="0080165E" w:rsidP="0080165E">
      <w:pPr>
        <w:jc w:val="both"/>
      </w:pPr>
      <w:r w:rsidRPr="00C2545E">
        <w:t>5.4. Письменное обращение (жалоба) подлежит обязательной регистрации.</w:t>
      </w:r>
    </w:p>
    <w:p w:rsidR="0080165E" w:rsidRPr="00C2545E" w:rsidRDefault="0080165E" w:rsidP="0080165E">
      <w:pPr>
        <w:jc w:val="both"/>
      </w:pPr>
      <w:r w:rsidRPr="00C2545E">
        <w:lastRenderedPageBreak/>
        <w:t>5.5. В своем письменном обращении заявитель в обязательном порядке указывает следующую информацию:</w:t>
      </w:r>
    </w:p>
    <w:p w:rsidR="0080165E" w:rsidRPr="007C01D7" w:rsidRDefault="0080165E" w:rsidP="0080165E">
      <w:pPr>
        <w:jc w:val="both"/>
      </w:pPr>
      <w:r>
        <w:t>-</w:t>
      </w:r>
      <w:r w:rsidRPr="007C01D7">
        <w:t xml:space="preserve"> наименование органа, в которое направляется жалоба, либо соответствующее должностное лицо;</w:t>
      </w:r>
    </w:p>
    <w:p w:rsidR="0080165E" w:rsidRPr="007C01D7" w:rsidRDefault="0080165E" w:rsidP="0080165E">
      <w:pPr>
        <w:jc w:val="both"/>
      </w:pPr>
      <w:proofErr w:type="gramStart"/>
      <w:r>
        <w:t>-</w:t>
      </w:r>
      <w:r w:rsidRPr="007C01D7">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65E" w:rsidRPr="007C01D7" w:rsidRDefault="0080165E" w:rsidP="0080165E">
      <w:pPr>
        <w:jc w:val="both"/>
      </w:pPr>
      <w:r>
        <w:t>-</w:t>
      </w:r>
      <w:r w:rsidRPr="007C01D7">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0165E" w:rsidRPr="007C01D7" w:rsidRDefault="0080165E" w:rsidP="0080165E">
      <w:pPr>
        <w:jc w:val="both"/>
      </w:pPr>
      <w:r>
        <w:t xml:space="preserve">- </w:t>
      </w:r>
      <w:r w:rsidRPr="007C01D7">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0165E" w:rsidRPr="007C01D7" w:rsidRDefault="0080165E" w:rsidP="0080165E">
      <w:pPr>
        <w:jc w:val="both"/>
      </w:pPr>
      <w:r>
        <w:t xml:space="preserve">- </w:t>
      </w:r>
      <w:proofErr w:type="gramStart"/>
      <w:r w:rsidRPr="007C01D7">
        <w:t>л</w:t>
      </w:r>
      <w:proofErr w:type="gramEnd"/>
      <w:r w:rsidRPr="007C01D7">
        <w:t>ичная подпись (подпись уполномоченного представителя) и дата.</w:t>
      </w:r>
    </w:p>
    <w:p w:rsidR="0080165E" w:rsidRDefault="0080165E" w:rsidP="0080165E">
      <w:pPr>
        <w:jc w:val="both"/>
      </w:pPr>
      <w:r>
        <w:t>5</w:t>
      </w:r>
      <w:r w:rsidRPr="00C2545E">
        <w:t>.</w:t>
      </w:r>
      <w:r>
        <w:t xml:space="preserve">6. </w:t>
      </w:r>
      <w:r w:rsidRPr="00C2545E">
        <w:t xml:space="preserve"> </w:t>
      </w:r>
      <w:proofErr w:type="gramStart"/>
      <w:r w:rsidRPr="00C2545E">
        <w:t xml:space="preserve">Жалоба, поступившая в </w:t>
      </w:r>
      <w:r>
        <w:t>Администрацию СМО</w:t>
      </w:r>
      <w:r w:rsidRPr="00C2545E">
        <w:t>,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165E" w:rsidRPr="00C2545E" w:rsidRDefault="0080165E" w:rsidP="0080165E">
      <w:pPr>
        <w:jc w:val="both"/>
      </w:pPr>
      <w:r w:rsidRPr="00C2545E">
        <w:t xml:space="preserve"> 5.7.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80165E" w:rsidRPr="00963FD1" w:rsidRDefault="0080165E" w:rsidP="0080165E">
      <w:pPr>
        <w:autoSpaceDE w:val="0"/>
        <w:autoSpaceDN w:val="0"/>
        <w:adjustRightInd w:val="0"/>
        <w:jc w:val="both"/>
      </w:pPr>
      <w:r w:rsidRPr="00963FD1">
        <w:t xml:space="preserve">5.8. По результатам рассмотрения жалобы Глава </w:t>
      </w:r>
      <w:r>
        <w:t>Адыковского</w:t>
      </w:r>
      <w:r w:rsidRPr="007C01D7">
        <w:t xml:space="preserve"> сельского муниципального образования Республики Калмыкия (ахлачи)</w:t>
      </w:r>
      <w:r>
        <w:t xml:space="preserve"> </w:t>
      </w:r>
      <w:r w:rsidRPr="00963FD1">
        <w:t>принимает одно из следующих решений:</w:t>
      </w:r>
    </w:p>
    <w:p w:rsidR="0080165E" w:rsidRPr="00963FD1" w:rsidRDefault="0080165E" w:rsidP="0080165E">
      <w:pPr>
        <w:autoSpaceDE w:val="0"/>
        <w:autoSpaceDN w:val="0"/>
        <w:adjustRightInd w:val="0"/>
        <w:jc w:val="both"/>
      </w:pPr>
      <w:proofErr w:type="gramStart"/>
      <w:r w:rsidRPr="00963FD1">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80165E" w:rsidRPr="00963FD1" w:rsidRDefault="0080165E" w:rsidP="0080165E">
      <w:pPr>
        <w:autoSpaceDE w:val="0"/>
        <w:autoSpaceDN w:val="0"/>
        <w:adjustRightInd w:val="0"/>
        <w:jc w:val="both"/>
      </w:pPr>
      <w:r w:rsidRPr="00963FD1">
        <w:t>- отказывает в удовлетворении жалобы.</w:t>
      </w:r>
    </w:p>
    <w:p w:rsidR="0080165E" w:rsidRPr="00C2545E" w:rsidRDefault="0080165E" w:rsidP="0080165E">
      <w:pPr>
        <w:jc w:val="both"/>
      </w:pPr>
      <w:r w:rsidRPr="00C2545E">
        <w:t>5.</w:t>
      </w:r>
      <w:r>
        <w:t>9</w:t>
      </w:r>
      <w:r w:rsidRPr="00C2545E">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65E" w:rsidRPr="00963FD1" w:rsidRDefault="0080165E" w:rsidP="0080165E">
      <w:pPr>
        <w:autoSpaceDE w:val="0"/>
        <w:autoSpaceDN w:val="0"/>
        <w:adjustRightInd w:val="0"/>
        <w:jc w:val="both"/>
      </w:pPr>
      <w:bookmarkStart w:id="0" w:name="sub_49"/>
      <w:r w:rsidRPr="00963FD1">
        <w:t xml:space="preserve">5.10. В случае установления в ходе или по результатам </w:t>
      </w:r>
      <w:proofErr w:type="gramStart"/>
      <w:r w:rsidRPr="00963FD1">
        <w:t xml:space="preserve">рассмотрения жалобы признаков состава административного </w:t>
      </w:r>
      <w:r>
        <w:t xml:space="preserve"> </w:t>
      </w:r>
      <w:r w:rsidRPr="00963FD1">
        <w:t>правонарушения</w:t>
      </w:r>
      <w:proofErr w:type="gramEnd"/>
      <w:r w:rsidRPr="00963FD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0"/>
    <w:p w:rsidR="0080165E" w:rsidRDefault="0080165E" w:rsidP="0080165E">
      <w:pPr>
        <w:autoSpaceDE w:val="0"/>
        <w:autoSpaceDN w:val="0"/>
        <w:adjustRightInd w:val="0"/>
        <w:ind w:firstLine="720"/>
        <w:jc w:val="both"/>
        <w:rPr>
          <w:sz w:val="26"/>
          <w:szCs w:val="26"/>
        </w:rPr>
      </w:pPr>
    </w:p>
    <w:p w:rsidR="00FC28F5" w:rsidRPr="00FC28F5" w:rsidRDefault="00FC28F5" w:rsidP="00FC28F5">
      <w:pPr>
        <w:pStyle w:val="a4"/>
        <w:spacing w:line="254" w:lineRule="atLeast"/>
        <w:ind w:firstLine="540"/>
        <w:jc w:val="both"/>
        <w:rPr>
          <w:spacing w:val="3"/>
          <w:sz w:val="22"/>
          <w:szCs w:val="22"/>
        </w:rPr>
      </w:pPr>
    </w:p>
    <w:p w:rsidR="00FC28F5" w:rsidRPr="00FC28F5" w:rsidRDefault="00FC28F5" w:rsidP="00FC28F5">
      <w:pPr>
        <w:pStyle w:val="a4"/>
        <w:spacing w:line="254" w:lineRule="atLeast"/>
        <w:ind w:firstLine="540"/>
        <w:jc w:val="both"/>
        <w:rPr>
          <w:spacing w:val="3"/>
          <w:sz w:val="22"/>
          <w:szCs w:val="22"/>
        </w:rPr>
      </w:pPr>
    </w:p>
    <w:p w:rsidR="00FC28F5" w:rsidRPr="00FC28F5" w:rsidRDefault="00FC28F5" w:rsidP="00FC28F5">
      <w:pPr>
        <w:pStyle w:val="a4"/>
        <w:spacing w:line="254" w:lineRule="atLeast"/>
        <w:ind w:firstLine="540"/>
        <w:jc w:val="both"/>
        <w:rPr>
          <w:spacing w:val="3"/>
          <w:sz w:val="22"/>
          <w:szCs w:val="22"/>
        </w:rPr>
      </w:pPr>
    </w:p>
    <w:p w:rsidR="00FC28F5" w:rsidRPr="00FC28F5" w:rsidRDefault="00FC28F5" w:rsidP="00FC28F5">
      <w:pPr>
        <w:pStyle w:val="a4"/>
        <w:spacing w:line="254" w:lineRule="atLeast"/>
        <w:ind w:firstLine="540"/>
        <w:jc w:val="both"/>
        <w:rPr>
          <w:spacing w:val="3"/>
          <w:sz w:val="22"/>
          <w:szCs w:val="22"/>
        </w:rPr>
      </w:pPr>
    </w:p>
    <w:p w:rsidR="00FC28F5" w:rsidRPr="00FC28F5" w:rsidRDefault="00FC28F5" w:rsidP="00FC28F5">
      <w:pPr>
        <w:pStyle w:val="a4"/>
        <w:spacing w:line="254" w:lineRule="atLeast"/>
        <w:ind w:firstLine="540"/>
        <w:jc w:val="both"/>
        <w:rPr>
          <w:spacing w:val="3"/>
          <w:sz w:val="22"/>
          <w:szCs w:val="22"/>
        </w:rPr>
      </w:pPr>
    </w:p>
    <w:p w:rsidR="00FC28F5" w:rsidRPr="00FC28F5" w:rsidRDefault="00FC28F5" w:rsidP="00FC28F5">
      <w:pPr>
        <w:pStyle w:val="a4"/>
        <w:spacing w:line="254" w:lineRule="atLeast"/>
        <w:ind w:firstLine="540"/>
        <w:jc w:val="both"/>
        <w:rPr>
          <w:spacing w:val="3"/>
          <w:sz w:val="22"/>
          <w:szCs w:val="22"/>
        </w:rPr>
      </w:pPr>
    </w:p>
    <w:p w:rsidR="00FC28F5" w:rsidRPr="00FC28F5" w:rsidRDefault="00FC28F5" w:rsidP="00FC28F5">
      <w:pPr>
        <w:pStyle w:val="a4"/>
        <w:spacing w:line="254" w:lineRule="atLeast"/>
        <w:ind w:firstLine="540"/>
        <w:jc w:val="both"/>
        <w:rPr>
          <w:spacing w:val="3"/>
          <w:sz w:val="22"/>
          <w:szCs w:val="22"/>
        </w:rPr>
      </w:pPr>
    </w:p>
    <w:p w:rsidR="00FC28F5" w:rsidRPr="0080165E" w:rsidRDefault="00FC28F5" w:rsidP="0080165E">
      <w:pPr>
        <w:pStyle w:val="a4"/>
        <w:jc w:val="right"/>
        <w:rPr>
          <w:spacing w:val="3"/>
          <w:sz w:val="18"/>
          <w:szCs w:val="18"/>
        </w:rPr>
      </w:pPr>
      <w:r w:rsidRPr="00FC28F5">
        <w:rPr>
          <w:sz w:val="22"/>
          <w:szCs w:val="22"/>
        </w:rPr>
        <w:lastRenderedPageBreak/>
        <w:t xml:space="preserve">                                                                                                          </w:t>
      </w:r>
      <w:r w:rsidRPr="0080165E">
        <w:rPr>
          <w:sz w:val="18"/>
          <w:szCs w:val="18"/>
        </w:rPr>
        <w:t>Приложение   к Административному регламенту</w:t>
      </w:r>
      <w:r w:rsidRPr="0080165E">
        <w:rPr>
          <w:spacing w:val="3"/>
          <w:sz w:val="18"/>
          <w:szCs w:val="18"/>
        </w:rPr>
        <w:t xml:space="preserve">  предоставления  муниципальной услуги  </w:t>
      </w:r>
    </w:p>
    <w:p w:rsidR="00FC28F5" w:rsidRPr="00FC28F5" w:rsidRDefault="00FC28F5" w:rsidP="00FC28F5">
      <w:pPr>
        <w:pStyle w:val="a4"/>
        <w:rPr>
          <w:spacing w:val="3"/>
          <w:sz w:val="22"/>
          <w:szCs w:val="22"/>
        </w:rPr>
      </w:pPr>
      <w:r w:rsidRPr="00FC28F5">
        <w:rPr>
          <w:spacing w:val="3"/>
          <w:sz w:val="22"/>
          <w:szCs w:val="22"/>
        </w:rPr>
        <w:t xml:space="preserve">                                                                      </w:t>
      </w:r>
      <w:r w:rsidRPr="00FC28F5">
        <w:rPr>
          <w:b/>
          <w:spacing w:val="3"/>
          <w:sz w:val="22"/>
          <w:szCs w:val="22"/>
        </w:rPr>
        <w:t>«Предварительное  согласование                                                                   предоставление земельного участка»</w:t>
      </w:r>
      <w:r w:rsidRPr="00FC28F5">
        <w:rPr>
          <w:spacing w:val="3"/>
          <w:sz w:val="22"/>
          <w:szCs w:val="22"/>
        </w:rPr>
        <w:t xml:space="preserve">                                                                                                   </w:t>
      </w:r>
    </w:p>
    <w:p w:rsidR="00FC28F5" w:rsidRPr="00FC28F5" w:rsidRDefault="00FC28F5" w:rsidP="00FC28F5">
      <w:pPr>
        <w:pStyle w:val="a4"/>
        <w:spacing w:line="293" w:lineRule="atLeast"/>
        <w:jc w:val="center"/>
        <w:rPr>
          <w:spacing w:val="3"/>
          <w:sz w:val="22"/>
          <w:szCs w:val="22"/>
        </w:rPr>
      </w:pPr>
      <w:r w:rsidRPr="00FC28F5">
        <w:rPr>
          <w:b/>
          <w:bCs/>
          <w:spacing w:val="3"/>
          <w:sz w:val="22"/>
          <w:szCs w:val="22"/>
        </w:rPr>
        <w:t>БЛОК-СХЕМА</w:t>
      </w:r>
    </w:p>
    <w:p w:rsidR="00FC28F5" w:rsidRPr="00FC28F5" w:rsidRDefault="00FC28F5" w:rsidP="00FC28F5">
      <w:pPr>
        <w:pStyle w:val="a4"/>
        <w:spacing w:line="240" w:lineRule="atLeast"/>
        <w:jc w:val="center"/>
        <w:rPr>
          <w:b/>
          <w:spacing w:val="3"/>
          <w:sz w:val="22"/>
          <w:szCs w:val="22"/>
        </w:rPr>
      </w:pPr>
      <w:r w:rsidRPr="00FC28F5">
        <w:rPr>
          <w:b/>
          <w:spacing w:val="3"/>
          <w:sz w:val="22"/>
          <w:szCs w:val="22"/>
        </w:rPr>
        <w:t>предоставления  муниципальной услуги</w:t>
      </w:r>
    </w:p>
    <w:tbl>
      <w:tblPr>
        <w:tblpPr w:leftFromText="180" w:rightFromText="180" w:vertAnchor="text" w:horzAnchor="margin" w:tblpY="421"/>
        <w:tblW w:w="0" w:type="auto"/>
        <w:tblCellMar>
          <w:left w:w="0" w:type="dxa"/>
          <w:right w:w="0" w:type="dxa"/>
        </w:tblCellMar>
        <w:tblLook w:val="0000"/>
      </w:tblPr>
      <w:tblGrid>
        <w:gridCol w:w="9317"/>
      </w:tblGrid>
      <w:tr w:rsidR="00FC28F5" w:rsidRPr="00FC28F5" w:rsidTr="00F62585">
        <w:trPr>
          <w:trHeight w:val="644"/>
        </w:trPr>
        <w:tc>
          <w:tcPr>
            <w:tcW w:w="9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28F5" w:rsidRPr="00FC28F5" w:rsidRDefault="00FC28F5" w:rsidP="00F62585">
            <w:pPr>
              <w:pStyle w:val="a4"/>
              <w:jc w:val="center"/>
              <w:rPr>
                <w:sz w:val="22"/>
                <w:szCs w:val="22"/>
              </w:rPr>
            </w:pPr>
            <w:r w:rsidRPr="00FC28F5">
              <w:rPr>
                <w:sz w:val="22"/>
                <w:szCs w:val="22"/>
              </w:rPr>
              <w:t xml:space="preserve">Прием и регистрация заявления и документов, необходимых </w:t>
            </w:r>
            <w:proofErr w:type="gramStart"/>
            <w:r w:rsidRPr="00FC28F5">
              <w:rPr>
                <w:sz w:val="22"/>
                <w:szCs w:val="22"/>
              </w:rPr>
              <w:t>для</w:t>
            </w:r>
            <w:proofErr w:type="gramEnd"/>
          </w:p>
          <w:p w:rsidR="00FC28F5" w:rsidRPr="00FC28F5" w:rsidRDefault="00FC28F5" w:rsidP="00F62585">
            <w:pPr>
              <w:pStyle w:val="a4"/>
              <w:jc w:val="center"/>
              <w:rPr>
                <w:sz w:val="22"/>
                <w:szCs w:val="22"/>
              </w:rPr>
            </w:pPr>
            <w:r w:rsidRPr="00FC28F5">
              <w:rPr>
                <w:sz w:val="22"/>
                <w:szCs w:val="22"/>
              </w:rPr>
              <w:t>предоставления услуги</w:t>
            </w:r>
          </w:p>
        </w:tc>
      </w:tr>
    </w:tbl>
    <w:tbl>
      <w:tblPr>
        <w:tblpPr w:leftFromText="180" w:rightFromText="180" w:vertAnchor="text" w:horzAnchor="margin" w:tblpY="1501"/>
        <w:tblW w:w="0" w:type="auto"/>
        <w:tblCellMar>
          <w:left w:w="0" w:type="dxa"/>
          <w:right w:w="0" w:type="dxa"/>
        </w:tblCellMar>
        <w:tblLook w:val="0000"/>
      </w:tblPr>
      <w:tblGrid>
        <w:gridCol w:w="9440"/>
      </w:tblGrid>
      <w:tr w:rsidR="00FC28F5" w:rsidRPr="00FC28F5" w:rsidTr="00F62585">
        <w:trPr>
          <w:trHeight w:val="875"/>
        </w:trPr>
        <w:tc>
          <w:tcPr>
            <w:tcW w:w="9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28F5" w:rsidRPr="00FC28F5" w:rsidRDefault="00FC28F5" w:rsidP="00F62585">
            <w:pPr>
              <w:pStyle w:val="a4"/>
              <w:jc w:val="center"/>
              <w:rPr>
                <w:sz w:val="22"/>
                <w:szCs w:val="22"/>
              </w:rPr>
            </w:pPr>
            <w:r w:rsidRPr="00FC28F5">
              <w:rPr>
                <w:sz w:val="22"/>
                <w:szCs w:val="22"/>
              </w:rPr>
              <w:t>Рассмотрение заявления и документов на соответствие требованиям</w:t>
            </w:r>
          </w:p>
          <w:p w:rsidR="00FC28F5" w:rsidRPr="00FC28F5" w:rsidRDefault="00FC28F5" w:rsidP="00F62585">
            <w:pPr>
              <w:pStyle w:val="a4"/>
              <w:jc w:val="center"/>
              <w:rPr>
                <w:sz w:val="22"/>
                <w:szCs w:val="22"/>
              </w:rPr>
            </w:pPr>
            <w:r w:rsidRPr="00FC28F5">
              <w:rPr>
                <w:sz w:val="22"/>
                <w:szCs w:val="22"/>
              </w:rPr>
              <w:t>законодательства и настоящего административного регламента</w:t>
            </w:r>
          </w:p>
        </w:tc>
      </w:tr>
    </w:tbl>
    <w:tbl>
      <w:tblPr>
        <w:tblpPr w:leftFromText="180" w:rightFromText="180" w:vertAnchor="text" w:horzAnchor="page" w:tblpX="4474" w:tblpY="2760"/>
        <w:tblW w:w="0" w:type="auto"/>
        <w:tblCellMar>
          <w:left w:w="0" w:type="dxa"/>
          <w:right w:w="0" w:type="dxa"/>
        </w:tblCellMar>
        <w:tblLook w:val="0000"/>
      </w:tblPr>
      <w:tblGrid>
        <w:gridCol w:w="4358"/>
      </w:tblGrid>
      <w:tr w:rsidR="00FC28F5" w:rsidRPr="00FC28F5" w:rsidTr="00F62585">
        <w:trPr>
          <w:trHeight w:val="287"/>
        </w:trPr>
        <w:tc>
          <w:tcPr>
            <w:tcW w:w="4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28F5" w:rsidRPr="00FC28F5" w:rsidRDefault="00FC28F5" w:rsidP="00F62585">
            <w:pPr>
              <w:pStyle w:val="a4"/>
              <w:jc w:val="center"/>
              <w:rPr>
                <w:sz w:val="22"/>
                <w:szCs w:val="22"/>
              </w:rPr>
            </w:pPr>
            <w:r w:rsidRPr="00FC28F5">
              <w:rPr>
                <w:sz w:val="22"/>
                <w:szCs w:val="22"/>
              </w:rPr>
              <w:t>Не соответствует</w:t>
            </w:r>
          </w:p>
          <w:p w:rsidR="00FC28F5" w:rsidRPr="00FC28F5" w:rsidRDefault="00FC28F5" w:rsidP="00F62585">
            <w:pPr>
              <w:pStyle w:val="a4"/>
              <w:jc w:val="center"/>
              <w:rPr>
                <w:sz w:val="22"/>
                <w:szCs w:val="22"/>
              </w:rPr>
            </w:pPr>
            <w:r w:rsidRPr="00FC28F5">
              <w:rPr>
                <w:sz w:val="22"/>
                <w:szCs w:val="22"/>
              </w:rPr>
              <w:t>требованиям</w:t>
            </w:r>
          </w:p>
        </w:tc>
      </w:tr>
    </w:tbl>
    <w:p w:rsidR="00FC28F5" w:rsidRPr="00FC28F5" w:rsidRDefault="00FC28F5" w:rsidP="00FC28F5">
      <w:pPr>
        <w:pStyle w:val="consplusnormal"/>
        <w:spacing w:line="240" w:lineRule="atLeast"/>
        <w:jc w:val="right"/>
        <w:rPr>
          <w:b/>
          <w:sz w:val="22"/>
          <w:szCs w:val="22"/>
        </w:rPr>
      </w:pPr>
      <w:r w:rsidRPr="00FC28F5">
        <w:rPr>
          <w:sz w:val="22"/>
          <w:szCs w:val="22"/>
        </w:rPr>
        <w:t xml:space="preserve"> </w:t>
      </w:r>
      <w:r w:rsidRPr="00FC28F5">
        <w:rPr>
          <w:b/>
          <w:sz w:val="22"/>
          <w:szCs w:val="22"/>
        </w:rPr>
        <w:t xml:space="preserve">«Предварительное согласование предоставления земельного участка»                                               </w:t>
      </w:r>
    </w:p>
    <w:tbl>
      <w:tblPr>
        <w:tblpPr w:leftFromText="180" w:rightFromText="180" w:vertAnchor="text" w:horzAnchor="page" w:tblpX="4294" w:tblpY="882"/>
        <w:tblW w:w="0" w:type="auto"/>
        <w:tblCellMar>
          <w:left w:w="0" w:type="dxa"/>
          <w:right w:w="0" w:type="dxa"/>
        </w:tblCellMar>
        <w:tblLook w:val="0000"/>
      </w:tblPr>
      <w:tblGrid>
        <w:gridCol w:w="4428"/>
      </w:tblGrid>
      <w:tr w:rsidR="00FC28F5" w:rsidRPr="00FC28F5" w:rsidTr="00F62585">
        <w:trPr>
          <w:trHeight w:val="490"/>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28F5" w:rsidRPr="00FC28F5" w:rsidRDefault="00FC28F5" w:rsidP="00F62585">
            <w:pPr>
              <w:pStyle w:val="a4"/>
              <w:ind w:left="-25"/>
              <w:jc w:val="center"/>
              <w:rPr>
                <w:sz w:val="22"/>
                <w:szCs w:val="22"/>
              </w:rPr>
            </w:pPr>
            <w:r w:rsidRPr="00FC28F5">
              <w:rPr>
                <w:sz w:val="22"/>
                <w:szCs w:val="22"/>
              </w:rPr>
              <w:t>Соответствует</w:t>
            </w:r>
          </w:p>
          <w:p w:rsidR="00FC28F5" w:rsidRPr="00FC28F5" w:rsidRDefault="00FC28F5" w:rsidP="00F62585">
            <w:pPr>
              <w:pStyle w:val="a4"/>
              <w:ind w:left="-25"/>
              <w:jc w:val="center"/>
              <w:rPr>
                <w:sz w:val="22"/>
                <w:szCs w:val="22"/>
              </w:rPr>
            </w:pPr>
            <w:r w:rsidRPr="00FC28F5">
              <w:rPr>
                <w:sz w:val="22"/>
                <w:szCs w:val="22"/>
              </w:rPr>
              <w:t>требованиям</w:t>
            </w:r>
          </w:p>
        </w:tc>
      </w:tr>
    </w:tbl>
    <w:p w:rsidR="00FC28F5" w:rsidRPr="00FC28F5" w:rsidRDefault="00FC28F5" w:rsidP="00FC28F5">
      <w:pPr>
        <w:pStyle w:val="a4"/>
        <w:spacing w:line="293" w:lineRule="atLeast"/>
        <w:rPr>
          <w:spacing w:val="3"/>
          <w:sz w:val="22"/>
          <w:szCs w:val="22"/>
        </w:rPr>
      </w:pPr>
      <w:r w:rsidRPr="00FC28F5">
        <w:rPr>
          <w:spacing w:val="3"/>
          <w:sz w:val="22"/>
          <w:szCs w:val="22"/>
        </w:rPr>
        <w:t xml:space="preserve">                                                                </w:t>
      </w:r>
    </w:p>
    <w:p w:rsidR="00FC28F5" w:rsidRPr="00FC28F5" w:rsidRDefault="00FC28F5" w:rsidP="00FC28F5">
      <w:pPr>
        <w:pStyle w:val="a4"/>
        <w:spacing w:line="254" w:lineRule="atLeast"/>
        <w:rPr>
          <w:spacing w:val="3"/>
          <w:sz w:val="22"/>
          <w:szCs w:val="22"/>
        </w:rPr>
      </w:pPr>
      <w:r w:rsidRPr="00FC28F5">
        <w:rPr>
          <w:spacing w:val="3"/>
          <w:sz w:val="22"/>
          <w:szCs w:val="22"/>
        </w:rPr>
        <w:t> </w:t>
      </w:r>
    </w:p>
    <w:tbl>
      <w:tblPr>
        <w:tblpPr w:leftFromText="180" w:rightFromText="180" w:vertAnchor="text" w:horzAnchor="page" w:tblpX="4474" w:tblpY="1020"/>
        <w:tblW w:w="0" w:type="auto"/>
        <w:tblCellMar>
          <w:left w:w="0" w:type="dxa"/>
          <w:right w:w="0" w:type="dxa"/>
        </w:tblCellMar>
        <w:tblLook w:val="0000"/>
      </w:tblPr>
      <w:tblGrid>
        <w:gridCol w:w="4083"/>
      </w:tblGrid>
      <w:tr w:rsidR="00FC28F5" w:rsidRPr="00FC28F5" w:rsidTr="00F62585">
        <w:trPr>
          <w:trHeight w:val="1099"/>
        </w:trPr>
        <w:tc>
          <w:tcPr>
            <w:tcW w:w="4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28F5" w:rsidRPr="00FC28F5" w:rsidRDefault="00FC28F5" w:rsidP="00F62585">
            <w:pPr>
              <w:pStyle w:val="a4"/>
              <w:jc w:val="center"/>
              <w:rPr>
                <w:sz w:val="22"/>
                <w:szCs w:val="22"/>
              </w:rPr>
            </w:pPr>
            <w:r w:rsidRPr="00FC28F5">
              <w:rPr>
                <w:sz w:val="22"/>
                <w:szCs w:val="22"/>
              </w:rPr>
              <w:t>Подготовка и направление</w:t>
            </w:r>
          </w:p>
          <w:p w:rsidR="00FC28F5" w:rsidRPr="00FC28F5" w:rsidRDefault="00FC28F5" w:rsidP="00F62585">
            <w:pPr>
              <w:pStyle w:val="a4"/>
              <w:jc w:val="center"/>
              <w:rPr>
                <w:sz w:val="22"/>
                <w:szCs w:val="22"/>
              </w:rPr>
            </w:pPr>
            <w:r w:rsidRPr="00FC28F5">
              <w:rPr>
                <w:sz w:val="22"/>
                <w:szCs w:val="22"/>
              </w:rPr>
              <w:t>мотивированного отказа</w:t>
            </w:r>
          </w:p>
        </w:tc>
      </w:tr>
    </w:tbl>
    <w:tbl>
      <w:tblPr>
        <w:tblpPr w:leftFromText="180" w:rightFromText="180" w:vertAnchor="text" w:horzAnchor="page" w:tblpX="4294" w:tblpY="2461"/>
        <w:tblW w:w="0" w:type="auto"/>
        <w:tblCellMar>
          <w:left w:w="0" w:type="dxa"/>
          <w:right w:w="0" w:type="dxa"/>
        </w:tblCellMar>
        <w:tblLook w:val="0000"/>
      </w:tblPr>
      <w:tblGrid>
        <w:gridCol w:w="3993"/>
      </w:tblGrid>
      <w:tr w:rsidR="00FC28F5" w:rsidRPr="00FC28F5" w:rsidTr="00F62585">
        <w:trPr>
          <w:trHeight w:val="1201"/>
        </w:trPr>
        <w:tc>
          <w:tcPr>
            <w:tcW w:w="3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28F5" w:rsidRPr="00FC28F5" w:rsidRDefault="00FC28F5" w:rsidP="00F62585">
            <w:pPr>
              <w:pStyle w:val="a4"/>
              <w:jc w:val="center"/>
              <w:rPr>
                <w:sz w:val="22"/>
                <w:szCs w:val="22"/>
              </w:rPr>
            </w:pPr>
            <w:r w:rsidRPr="00FC28F5">
              <w:rPr>
                <w:sz w:val="22"/>
                <w:szCs w:val="22"/>
              </w:rPr>
              <w:t>Направление</w:t>
            </w:r>
          </w:p>
          <w:p w:rsidR="00FC28F5" w:rsidRPr="00FC28F5" w:rsidRDefault="00FC28F5" w:rsidP="00F62585">
            <w:pPr>
              <w:pStyle w:val="a4"/>
              <w:jc w:val="center"/>
              <w:rPr>
                <w:sz w:val="22"/>
                <w:szCs w:val="22"/>
              </w:rPr>
            </w:pPr>
            <w:r w:rsidRPr="00FC28F5">
              <w:rPr>
                <w:sz w:val="22"/>
                <w:szCs w:val="22"/>
              </w:rPr>
              <w:t>межведомственных</w:t>
            </w:r>
          </w:p>
          <w:p w:rsidR="00FC28F5" w:rsidRPr="00FC28F5" w:rsidRDefault="00FC28F5" w:rsidP="00F62585">
            <w:pPr>
              <w:pStyle w:val="a4"/>
              <w:jc w:val="center"/>
              <w:rPr>
                <w:sz w:val="22"/>
                <w:szCs w:val="22"/>
              </w:rPr>
            </w:pPr>
            <w:r w:rsidRPr="00FC28F5">
              <w:rPr>
                <w:sz w:val="22"/>
                <w:szCs w:val="22"/>
              </w:rPr>
              <w:t>электронных запросов</w:t>
            </w:r>
          </w:p>
        </w:tc>
      </w:tr>
    </w:tbl>
    <w:tbl>
      <w:tblPr>
        <w:tblpPr w:leftFromText="180" w:rightFromText="180" w:vertAnchor="text" w:horzAnchor="margin" w:tblpXSpec="center" w:tblpY="4081"/>
        <w:tblW w:w="0" w:type="auto"/>
        <w:tblCellMar>
          <w:left w:w="0" w:type="dxa"/>
          <w:right w:w="0" w:type="dxa"/>
        </w:tblCellMar>
        <w:tblLook w:val="0000"/>
      </w:tblPr>
      <w:tblGrid>
        <w:gridCol w:w="3366"/>
      </w:tblGrid>
      <w:tr w:rsidR="00FC28F5" w:rsidRPr="00FC28F5" w:rsidTr="00F62585">
        <w:trPr>
          <w:trHeight w:val="1344"/>
        </w:trPr>
        <w:tc>
          <w:tcPr>
            <w:tcW w:w="3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28F5" w:rsidRPr="00FC28F5" w:rsidRDefault="00FC28F5" w:rsidP="00F62585">
            <w:pPr>
              <w:pStyle w:val="a4"/>
              <w:jc w:val="center"/>
              <w:rPr>
                <w:sz w:val="22"/>
                <w:szCs w:val="22"/>
              </w:rPr>
            </w:pPr>
            <w:r w:rsidRPr="00FC28F5">
              <w:rPr>
                <w:sz w:val="22"/>
                <w:szCs w:val="22"/>
              </w:rPr>
              <w:t>Подготовка проекта</w:t>
            </w:r>
          </w:p>
          <w:p w:rsidR="00FC28F5" w:rsidRPr="00FC28F5" w:rsidRDefault="00FC28F5" w:rsidP="00F62585">
            <w:pPr>
              <w:pStyle w:val="a4"/>
              <w:jc w:val="center"/>
              <w:rPr>
                <w:sz w:val="22"/>
                <w:szCs w:val="22"/>
              </w:rPr>
            </w:pPr>
            <w:r w:rsidRPr="00FC28F5">
              <w:rPr>
                <w:sz w:val="22"/>
                <w:szCs w:val="22"/>
              </w:rPr>
              <w:t>постановления и выдача</w:t>
            </w:r>
          </w:p>
          <w:p w:rsidR="00FC28F5" w:rsidRPr="00FC28F5" w:rsidRDefault="00FC28F5" w:rsidP="00F62585">
            <w:pPr>
              <w:pStyle w:val="a4"/>
              <w:jc w:val="center"/>
              <w:rPr>
                <w:sz w:val="22"/>
                <w:szCs w:val="22"/>
              </w:rPr>
            </w:pPr>
            <w:r w:rsidRPr="00FC28F5">
              <w:rPr>
                <w:sz w:val="22"/>
                <w:szCs w:val="22"/>
              </w:rPr>
              <w:t>заявителю постановления</w:t>
            </w:r>
          </w:p>
          <w:p w:rsidR="00FC28F5" w:rsidRPr="00FC28F5" w:rsidRDefault="00FC28F5" w:rsidP="00F62585">
            <w:pPr>
              <w:pStyle w:val="a4"/>
              <w:rPr>
                <w:sz w:val="22"/>
                <w:szCs w:val="22"/>
              </w:rPr>
            </w:pPr>
            <w:r w:rsidRPr="00FC28F5">
              <w:rPr>
                <w:sz w:val="22"/>
                <w:szCs w:val="22"/>
              </w:rPr>
              <w:t xml:space="preserve">         администрации </w:t>
            </w:r>
            <w:proofErr w:type="gramStart"/>
            <w:r w:rsidRPr="00FC28F5">
              <w:rPr>
                <w:sz w:val="22"/>
                <w:szCs w:val="22"/>
              </w:rPr>
              <w:t>сельского</w:t>
            </w:r>
            <w:proofErr w:type="gramEnd"/>
            <w:r w:rsidRPr="00FC28F5">
              <w:rPr>
                <w:sz w:val="22"/>
                <w:szCs w:val="22"/>
              </w:rPr>
              <w:t>                </w:t>
            </w:r>
          </w:p>
          <w:p w:rsidR="00FC28F5" w:rsidRPr="00FC28F5" w:rsidRDefault="00FC28F5" w:rsidP="00F62585">
            <w:pPr>
              <w:pStyle w:val="a4"/>
              <w:rPr>
                <w:sz w:val="22"/>
                <w:szCs w:val="22"/>
              </w:rPr>
            </w:pPr>
            <w:r w:rsidRPr="00FC28F5">
              <w:rPr>
                <w:sz w:val="22"/>
                <w:szCs w:val="22"/>
              </w:rPr>
              <w:t>         поселения</w:t>
            </w:r>
          </w:p>
        </w:tc>
      </w:tr>
    </w:tbl>
    <w:p w:rsidR="00FC28F5" w:rsidRPr="00FC28F5" w:rsidRDefault="00FC28F5" w:rsidP="00FC28F5">
      <w:pPr>
        <w:pStyle w:val="a4"/>
        <w:spacing w:line="254" w:lineRule="atLeast"/>
        <w:rPr>
          <w:spacing w:val="3"/>
          <w:sz w:val="22"/>
          <w:szCs w:val="22"/>
        </w:rPr>
      </w:pPr>
      <w:r w:rsidRPr="00FC28F5">
        <w:rPr>
          <w:spacing w:val="3"/>
          <w:sz w:val="22"/>
          <w:szCs w:val="22"/>
        </w:rPr>
        <w:t>                                                                                                                                      </w:t>
      </w:r>
      <w:r w:rsidRPr="00FC28F5">
        <w:rPr>
          <w:rStyle w:val="apple-converted-space"/>
          <w:spacing w:val="3"/>
          <w:sz w:val="22"/>
          <w:szCs w:val="22"/>
        </w:rPr>
        <w:t> </w:t>
      </w:r>
      <w:r w:rsidRPr="00FC28F5">
        <w:rPr>
          <w:spacing w:val="3"/>
          <w:sz w:val="22"/>
          <w:szCs w:val="22"/>
        </w:rPr>
        <w:br w:type="textWrapping" w:clear="all"/>
        <w:t>                                                                                                  </w:t>
      </w:r>
    </w:p>
    <w:sectPr w:rsidR="00FC28F5" w:rsidRPr="00FC28F5" w:rsidSect="00E14DC6">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DB6347A"/>
    <w:multiLevelType w:val="multilevel"/>
    <w:tmpl w:val="BCC8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28F5"/>
    <w:rsid w:val="0074595C"/>
    <w:rsid w:val="0080165E"/>
    <w:rsid w:val="00871F5A"/>
    <w:rsid w:val="00C6712E"/>
    <w:rsid w:val="00CB52E7"/>
    <w:rsid w:val="00CD5F8D"/>
    <w:rsid w:val="00FC2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28F5"/>
    <w:rPr>
      <w:color w:val="0000FF"/>
      <w:u w:val="single"/>
    </w:rPr>
  </w:style>
  <w:style w:type="paragraph" w:styleId="a4">
    <w:name w:val="Normal (Web)"/>
    <w:basedOn w:val="a"/>
    <w:rsid w:val="00FC28F5"/>
    <w:pPr>
      <w:spacing w:before="100" w:beforeAutospacing="1" w:after="100" w:afterAutospacing="1"/>
    </w:pPr>
  </w:style>
  <w:style w:type="character" w:styleId="a5">
    <w:name w:val="Strong"/>
    <w:basedOn w:val="a0"/>
    <w:qFormat/>
    <w:rsid w:val="00FC28F5"/>
    <w:rPr>
      <w:b/>
      <w:bCs/>
    </w:rPr>
  </w:style>
  <w:style w:type="paragraph" w:customStyle="1" w:styleId="consplusnormal">
    <w:name w:val="consplusnormal"/>
    <w:basedOn w:val="a"/>
    <w:rsid w:val="00FC28F5"/>
    <w:pPr>
      <w:spacing w:before="100" w:beforeAutospacing="1" w:after="100" w:afterAutospacing="1"/>
    </w:pPr>
  </w:style>
  <w:style w:type="character" w:customStyle="1" w:styleId="apple-converted-space">
    <w:name w:val="apple-converted-space"/>
    <w:basedOn w:val="a0"/>
    <w:rsid w:val="00FC28F5"/>
  </w:style>
  <w:style w:type="paragraph" w:styleId="a6">
    <w:name w:val="Body Text"/>
    <w:basedOn w:val="a"/>
    <w:link w:val="a7"/>
    <w:rsid w:val="00FC28F5"/>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rsid w:val="00FC28F5"/>
    <w:rPr>
      <w:rFonts w:ascii="Calibri" w:eastAsia="Calibri" w:hAnsi="Calibri" w:cs="Times New Roman"/>
    </w:rPr>
  </w:style>
  <w:style w:type="paragraph" w:customStyle="1" w:styleId="ListParagraph">
    <w:name w:val="List Paragraph"/>
    <w:basedOn w:val="a"/>
    <w:rsid w:val="00FC28F5"/>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4059D8414CB014FC065D189C17BFD747E11495B2C93F393CA2E5578A1972100DF245284BF98E37E27A" TargetMode="External"/><Relationship Id="rId13" Type="http://schemas.openxmlformats.org/officeDocument/2006/relationships/hyperlink" Target="consultantplus://offline/ref=2A3BC9A734439090536D954AB64A6BA5DBA5CE75C5DFD49116CFB545806CBD3DC4D6FADDBDn6C0I" TargetMode="External"/><Relationship Id="rId18" Type="http://schemas.openxmlformats.org/officeDocument/2006/relationships/hyperlink" Target="consultantplus://offline/ref=2A3BC9A734439090536D954AB64A6BA5DBA5CE75C5DFD49116CFB545806CBD3DC4D6FADDBFn6C6I" TargetMode="External"/><Relationship Id="rId26" Type="http://schemas.openxmlformats.org/officeDocument/2006/relationships/hyperlink" Target="http://www.adminvostochnoe.ru/index.php?option=com_content&amp;view=article&amp;id=1197:-q-q&amp;catid=71:2012-07-11-01-49-03&amp;Itemid=100" TargetMode="External"/><Relationship Id="rId39" Type="http://schemas.openxmlformats.org/officeDocument/2006/relationships/hyperlink" Target="http://www.adminvostochnoe.ru/index.php?option=com_content&amp;view=article&amp;id=1197:-q-q&amp;catid=71:2012-07-11-01-49-03&amp;Itemid=100" TargetMode="External"/><Relationship Id="rId3" Type="http://schemas.openxmlformats.org/officeDocument/2006/relationships/settings" Target="settings.xml"/><Relationship Id="rId21" Type="http://schemas.openxmlformats.org/officeDocument/2006/relationships/hyperlink" Target="consultantplus://offline/ref=2A3BC9A734439090536D954AB64A6BA5DBA5CE75C5DFD49116CFB545806CBD3DC4D6FADDBFn6C6I" TargetMode="External"/><Relationship Id="rId34" Type="http://schemas.openxmlformats.org/officeDocument/2006/relationships/hyperlink" Target="http://www.adminvostochnoe.ru/index.php?option=com_content&amp;view=article&amp;id=1197:-q-q&amp;catid=71:2012-07-11-01-49-03&amp;Itemid=100" TargetMode="External"/><Relationship Id="rId42" Type="http://schemas.openxmlformats.org/officeDocument/2006/relationships/hyperlink" Target="http://www.adminvostochnoe.ru/index.php?option=com_content&amp;view=article&amp;id=1197:-q-q&amp;catid=71:2012-07-11-01-49-03&amp;Itemid=100" TargetMode="External"/><Relationship Id="rId47" Type="http://schemas.openxmlformats.org/officeDocument/2006/relationships/theme" Target="theme/theme1.xml"/><Relationship Id="rId7" Type="http://schemas.openxmlformats.org/officeDocument/2006/relationships/hyperlink" Target="consultantplus://offline/ref=59D4059D8414CB014FC065D189C17BFD747F144F5B2693F393CA2E5578A1972100DF245284BF9DE27E27A" TargetMode="External"/><Relationship Id="rId12" Type="http://schemas.openxmlformats.org/officeDocument/2006/relationships/hyperlink" Target="consultantplus://offline/ref=2A3BC9A734439090536D954AB64A6BA5DBA5CE75C5DFD49116CFB545806CBD3DC4D6FAD6BAn6CBI" TargetMode="External"/><Relationship Id="rId17" Type="http://schemas.openxmlformats.org/officeDocument/2006/relationships/hyperlink" Target="consultantplus://offline/ref=2A3BC9A734439090536D954AB64A6BA5DBA5CE75C5DFD49116CFB545806CBD3DC4D6FADDBFn6C1I" TargetMode="External"/><Relationship Id="rId25" Type="http://schemas.openxmlformats.org/officeDocument/2006/relationships/hyperlink" Target="http://www.adminvostochnoe.ru/index.php?option=com_content&amp;view=article&amp;id=1197:-q-q&amp;catid=71:2012-07-11-01-49-03&amp;Itemid=100" TargetMode="External"/><Relationship Id="rId33" Type="http://schemas.openxmlformats.org/officeDocument/2006/relationships/hyperlink" Target="http://www.adminvostochnoe.ru/index.php?option=com_content&amp;view=article&amp;id=1197:-q-q&amp;catid=71:2012-07-11-01-49-03&amp;Itemid=100" TargetMode="External"/><Relationship Id="rId38" Type="http://schemas.openxmlformats.org/officeDocument/2006/relationships/hyperlink" Target="http://www.adminvostochnoe.ru/index.php?option=com_content&amp;view=article&amp;id=1197:-q-q&amp;catid=71:2012-07-11-01-49-03&amp;Itemid=10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Fn6C2I" TargetMode="External"/><Relationship Id="rId20" Type="http://schemas.openxmlformats.org/officeDocument/2006/relationships/hyperlink" Target="consultantplus://offline/ref=2A3BC9A734439090536D954AB64A6BA5DBA5CE75C5DFD49116CFB545806CBD3DC4D6FADDBDn6C0I" TargetMode="External"/><Relationship Id="rId29" Type="http://schemas.openxmlformats.org/officeDocument/2006/relationships/hyperlink" Target="http://www.adminvostochnoe.ru/index.php?option=com_content&amp;view=article&amp;id=1197:-q-q&amp;catid=71:2012-07-11-01-49-03&amp;Itemid=100" TargetMode="External"/><Relationship Id="rId41" Type="http://schemas.openxmlformats.org/officeDocument/2006/relationships/hyperlink" Target="http://www.adminvostochnoe.ru/index.php?option=com_content&amp;view=article&amp;id=1197:-q-q&amp;catid=71:2012-07-11-01-49-03&amp;Itemid=10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pgu.egov08.ru" TargetMode="External"/><Relationship Id="rId24" Type="http://schemas.openxmlformats.org/officeDocument/2006/relationships/hyperlink" Target="http://www.adminvostochnoe.ru/index.php?option=com_content&amp;view=article&amp;id=1197:-q-q&amp;catid=71:2012-07-11-01-49-03&amp;Itemid=100" TargetMode="External"/><Relationship Id="rId32" Type="http://schemas.openxmlformats.org/officeDocument/2006/relationships/hyperlink" Target="http://www.adminvostochnoe.ru/index.php?option=com_content&amp;view=article&amp;id=1197:-q-q&amp;catid=71:2012-07-11-01-49-03&amp;Itemid=100" TargetMode="External"/><Relationship Id="rId37" Type="http://schemas.openxmlformats.org/officeDocument/2006/relationships/hyperlink" Target="http://www.adminvostochnoe.ru/index.php?option=com_content&amp;view=article&amp;id=1197:-q-q&amp;catid=71:2012-07-11-01-49-03&amp;Itemid=100" TargetMode="External"/><Relationship Id="rId40" Type="http://schemas.openxmlformats.org/officeDocument/2006/relationships/hyperlink" Target="http://www.adminvostochnoe.ru/index.php?option=com_content&amp;view=article&amp;id=1197:-q-q&amp;catid=71:2012-07-11-01-49-03&amp;Itemid=100" TargetMode="External"/><Relationship Id="rId45" Type="http://schemas.openxmlformats.org/officeDocument/2006/relationships/hyperlink" Target="http://www.adminvostochnoe.ru/index.php?option=com_content&amp;view=article&amp;id=1197:-q-q&amp;catid=71:2012-07-11-01-49-03&amp;Itemid=100" TargetMode="External"/><Relationship Id="rId5" Type="http://schemas.openxmlformats.org/officeDocument/2006/relationships/image" Target="media/image1.emf"/><Relationship Id="rId15" Type="http://schemas.openxmlformats.org/officeDocument/2006/relationships/hyperlink" Target="consultantplus://offline/ref=2A3BC9A734439090536D954AB64A6BA5DBA5CE75C5DFD49116CFB545806CBD3DC4D6FADDBEn6C4I" TargetMode="External"/><Relationship Id="rId23" Type="http://schemas.openxmlformats.org/officeDocument/2006/relationships/hyperlink" Target="http://www.adminvostochnoe.ru/index.php?option=com_content&amp;view=article&amp;id=1197:-q-q&amp;catid=71:2012-07-11-01-49-03&amp;Itemid=100" TargetMode="External"/><Relationship Id="rId28" Type="http://schemas.openxmlformats.org/officeDocument/2006/relationships/hyperlink" Target="http://www.adminvostochnoe.ru/index.php?option=com_content&amp;view=article&amp;id=1197:-q-q&amp;catid=71:2012-07-11-01-49-03&amp;Itemid=100" TargetMode="External"/><Relationship Id="rId36" Type="http://schemas.openxmlformats.org/officeDocument/2006/relationships/hyperlink" Target="http://www.adminvostochnoe.ru/index.php?option=com_content&amp;view=article&amp;id=1197:-q-q&amp;catid=71:2012-07-11-01-49-03&amp;Itemid=100"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2A3BC9A734439090536D954AB64A6BA5DBA4CA70C1D8D49116CFB54580n6CCI" TargetMode="External"/><Relationship Id="rId31" Type="http://schemas.openxmlformats.org/officeDocument/2006/relationships/hyperlink" Target="http://www.adminvostochnoe.ru/index.php?option=com_content&amp;view=article&amp;id=1197:-q-q&amp;catid=71:2012-07-11-01-49-03&amp;Itemid=100" TargetMode="External"/><Relationship Id="rId44" Type="http://schemas.openxmlformats.org/officeDocument/2006/relationships/hyperlink" Target="http://www.adminvostochnoe.ru/index.php?option=com_content&amp;view=article&amp;id=1197:-q-q&amp;catid=71:2012-07-11-01-49-03&amp;Itemid=100" TargetMode="External"/><Relationship Id="rId4" Type="http://schemas.openxmlformats.org/officeDocument/2006/relationships/webSettings" Target="webSettings.xml"/><Relationship Id="rId9" Type="http://schemas.openxmlformats.org/officeDocument/2006/relationships/hyperlink" Target="http://www.adminvostochnoe.ru/index.php?option=com_content&amp;view=article&amp;id=1197:-q-q&amp;catid=71:2012-07-11-01-49-03&amp;Itemid=100" TargetMode="External"/><Relationship Id="rId14" Type="http://schemas.openxmlformats.org/officeDocument/2006/relationships/hyperlink" Target="consultantplus://offline/ref=2A3BC9A734439090536D954AB64A6BA5DBA5CE75C5DFD49116CFB545806CBD3DC4D6FADDBEn6C6I" TargetMode="External"/><Relationship Id="rId22" Type="http://schemas.openxmlformats.org/officeDocument/2006/relationships/hyperlink" Target="http://www.adminvostochnoe.ru/index.php?option=com_content&amp;view=article&amp;id=1197:-q-q&amp;catid=71:2012-07-11-01-49-03&amp;Itemid=100" TargetMode="External"/><Relationship Id="rId27" Type="http://schemas.openxmlformats.org/officeDocument/2006/relationships/hyperlink" Target="http://www.adminvostochnoe.ru/index.php?option=com_content&amp;view=article&amp;id=1197:-q-q&amp;catid=71:2012-07-11-01-49-03&amp;Itemid=100" TargetMode="External"/><Relationship Id="rId30" Type="http://schemas.openxmlformats.org/officeDocument/2006/relationships/hyperlink" Target="http://www.adminvostochnoe.ru/index.php?option=com_content&amp;view=article&amp;id=1197:-q-q&amp;catid=71:2012-07-11-01-49-03&amp;Itemid=100" TargetMode="External"/><Relationship Id="rId35" Type="http://schemas.openxmlformats.org/officeDocument/2006/relationships/hyperlink" Target="http://www.adminvostochnoe.ru/index.php?option=com_content&amp;view=article&amp;id=1197:-q-q&amp;catid=71:2012-07-11-01-49-03&amp;Itemid=100" TargetMode="External"/><Relationship Id="rId43" Type="http://schemas.openxmlformats.org/officeDocument/2006/relationships/hyperlink" Target="http://www.adminvostochnoe.ru/index.php?option=com_content&amp;view=article&amp;id=1197:-q-q&amp;catid=71:2012-07-11-01-49-03&amp;Itemid=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dcterms:created xsi:type="dcterms:W3CDTF">2016-03-01T09:50:00Z</dcterms:created>
  <dcterms:modified xsi:type="dcterms:W3CDTF">2016-03-01T10:58:00Z</dcterms:modified>
</cp:coreProperties>
</file>