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A0" w:rsidRPr="003016A0" w:rsidRDefault="003016A0" w:rsidP="003016A0">
      <w:pPr>
        <w:jc w:val="center"/>
        <w:rPr>
          <w:b/>
        </w:rPr>
      </w:pPr>
      <w:r w:rsidRPr="003016A0">
        <w:rPr>
          <w:b/>
        </w:rPr>
        <w:t xml:space="preserve">ШЕСТАЯ СЕССИЯ   СОБРАНИЯ ДЕПУТАТОВ </w:t>
      </w:r>
    </w:p>
    <w:p w:rsidR="003016A0" w:rsidRPr="003016A0" w:rsidRDefault="003016A0" w:rsidP="003016A0">
      <w:pPr>
        <w:jc w:val="center"/>
        <w:rPr>
          <w:b/>
        </w:rPr>
      </w:pPr>
      <w:r w:rsidRPr="003016A0">
        <w:rPr>
          <w:b/>
        </w:rPr>
        <w:t>АДЫКОВСКОГО СЕЛЬСКОГО МУНИЦИПАЛЬНОГО ОБРАЗОВАНИЯ РЕСПУБЛИКИ КАЛМЫКИЯ  ЧЕТВЕРТОГО СОЗЫВА</w:t>
      </w:r>
    </w:p>
    <w:p w:rsidR="003016A0" w:rsidRPr="003016A0" w:rsidRDefault="003016A0" w:rsidP="003016A0">
      <w:pPr>
        <w:jc w:val="center"/>
        <w:rPr>
          <w:b/>
        </w:rPr>
      </w:pPr>
    </w:p>
    <w:p w:rsidR="003016A0" w:rsidRPr="003016A0" w:rsidRDefault="003016A0" w:rsidP="003016A0">
      <w:pPr>
        <w:jc w:val="center"/>
        <w:rPr>
          <w:b/>
        </w:rPr>
      </w:pPr>
    </w:p>
    <w:p w:rsidR="003016A0" w:rsidRPr="003016A0" w:rsidRDefault="003016A0" w:rsidP="003016A0">
      <w:pPr>
        <w:jc w:val="center"/>
        <w:rPr>
          <w:b/>
        </w:rPr>
      </w:pPr>
    </w:p>
    <w:p w:rsidR="003016A0" w:rsidRPr="003016A0" w:rsidRDefault="003016A0" w:rsidP="003016A0">
      <w:pPr>
        <w:jc w:val="center"/>
        <w:rPr>
          <w:b/>
        </w:rPr>
      </w:pPr>
      <w:proofErr w:type="gramStart"/>
      <w:r w:rsidRPr="003016A0">
        <w:rPr>
          <w:b/>
        </w:rPr>
        <w:t>Р</w:t>
      </w:r>
      <w:proofErr w:type="gramEnd"/>
      <w:r w:rsidRPr="003016A0">
        <w:rPr>
          <w:b/>
        </w:rPr>
        <w:t xml:space="preserve"> Е Ш Е Н И Е </w:t>
      </w:r>
    </w:p>
    <w:p w:rsidR="003016A0" w:rsidRPr="003016A0" w:rsidRDefault="003016A0" w:rsidP="003016A0">
      <w:pPr>
        <w:jc w:val="center"/>
        <w:rPr>
          <w:b/>
        </w:rPr>
      </w:pPr>
    </w:p>
    <w:p w:rsidR="003016A0" w:rsidRPr="003016A0" w:rsidRDefault="003016A0" w:rsidP="003016A0">
      <w:r w:rsidRPr="003016A0">
        <w:t xml:space="preserve">от 3 февраля 2016 года                                      № 1                                              п. Адык             </w:t>
      </w:r>
    </w:p>
    <w:p w:rsidR="003016A0" w:rsidRPr="003016A0" w:rsidRDefault="003016A0" w:rsidP="003016A0"/>
    <w:p w:rsidR="003016A0" w:rsidRPr="003016A0" w:rsidRDefault="003016A0" w:rsidP="003016A0">
      <w:pPr>
        <w:jc w:val="center"/>
        <w:rPr>
          <w:b/>
        </w:rPr>
      </w:pPr>
      <w:r w:rsidRPr="003016A0">
        <w:t xml:space="preserve"> </w:t>
      </w:r>
      <w:r w:rsidRPr="003016A0">
        <w:rPr>
          <w:b/>
        </w:rPr>
        <w:t>Об утверждении Перечня муниципальных услуг.</w:t>
      </w:r>
    </w:p>
    <w:p w:rsidR="003016A0" w:rsidRPr="003016A0" w:rsidRDefault="003016A0" w:rsidP="003016A0"/>
    <w:p w:rsidR="003016A0" w:rsidRPr="003016A0" w:rsidRDefault="003016A0" w:rsidP="003016A0">
      <w:r w:rsidRPr="003016A0">
        <w:t xml:space="preserve">            В целях реализации Федерального закона Российской Федерации от 27.07.2010 г. № 210-ФЗ «Об организации предоставления государственных и муниципальных услуг», открытости информации по предоставлению муниципальных услуг населению и юридическим лицам  Собрание депутатов Адыковского сельского муниципального образования Республики Калмыкия</w:t>
      </w:r>
    </w:p>
    <w:p w:rsidR="003016A0" w:rsidRPr="003016A0" w:rsidRDefault="003016A0" w:rsidP="003016A0"/>
    <w:p w:rsidR="003016A0" w:rsidRPr="003016A0" w:rsidRDefault="003016A0" w:rsidP="003016A0">
      <w:pPr>
        <w:jc w:val="center"/>
        <w:rPr>
          <w:b/>
        </w:rPr>
      </w:pPr>
      <w:r w:rsidRPr="003016A0">
        <w:rPr>
          <w:b/>
        </w:rPr>
        <w:t>решило:</w:t>
      </w:r>
    </w:p>
    <w:p w:rsidR="003016A0" w:rsidRPr="003016A0" w:rsidRDefault="003016A0" w:rsidP="003016A0"/>
    <w:p w:rsidR="003016A0" w:rsidRDefault="003016A0" w:rsidP="003016A0">
      <w:pPr>
        <w:pStyle w:val="a3"/>
        <w:numPr>
          <w:ilvl w:val="0"/>
          <w:numId w:val="1"/>
        </w:numPr>
        <w:spacing w:line="240" w:lineRule="auto"/>
        <w:ind w:left="1219" w:hanging="1049"/>
        <w:rPr>
          <w:sz w:val="24"/>
          <w:szCs w:val="24"/>
        </w:rPr>
      </w:pPr>
      <w:r w:rsidRPr="003016A0">
        <w:rPr>
          <w:sz w:val="24"/>
          <w:szCs w:val="24"/>
        </w:rPr>
        <w:t>Утвердить прилагаемый Перечень муниципальных услуг, предоставляемых администрацией Адыковского сельского муниципального образования Республики Калмыкия (далее – Перечень муниципальных услуг).</w:t>
      </w:r>
    </w:p>
    <w:p w:rsidR="003016A0" w:rsidRPr="003016A0" w:rsidRDefault="003016A0" w:rsidP="003016A0">
      <w:pPr>
        <w:pStyle w:val="a3"/>
        <w:spacing w:line="240" w:lineRule="auto"/>
        <w:ind w:left="1219" w:firstLine="0"/>
        <w:rPr>
          <w:sz w:val="24"/>
          <w:szCs w:val="24"/>
        </w:rPr>
      </w:pPr>
    </w:p>
    <w:p w:rsidR="003016A0" w:rsidRDefault="003016A0" w:rsidP="003016A0">
      <w:pPr>
        <w:pStyle w:val="a3"/>
        <w:numPr>
          <w:ilvl w:val="0"/>
          <w:numId w:val="1"/>
        </w:numPr>
        <w:spacing w:line="240" w:lineRule="auto"/>
        <w:ind w:left="1219" w:hanging="1049"/>
        <w:rPr>
          <w:sz w:val="24"/>
          <w:szCs w:val="24"/>
        </w:rPr>
      </w:pPr>
      <w:r w:rsidRPr="003016A0">
        <w:rPr>
          <w:sz w:val="24"/>
          <w:szCs w:val="24"/>
        </w:rPr>
        <w:t xml:space="preserve">Считать утратившим силу Решение Собрания депутатов Адыковского сельского муниципального образования Республики Калмыкия от 10 ноября 2014 года № 19 «Об утверждении Перечня муниципальных услуг» </w:t>
      </w:r>
    </w:p>
    <w:p w:rsidR="003016A0" w:rsidRDefault="003016A0" w:rsidP="003016A0">
      <w:pPr>
        <w:pStyle w:val="a6"/>
      </w:pPr>
    </w:p>
    <w:p w:rsidR="003016A0" w:rsidRDefault="003016A0" w:rsidP="003016A0">
      <w:pPr>
        <w:pStyle w:val="a3"/>
        <w:numPr>
          <w:ilvl w:val="0"/>
          <w:numId w:val="1"/>
        </w:numPr>
        <w:spacing w:line="240" w:lineRule="auto"/>
        <w:ind w:left="1219" w:hanging="1049"/>
        <w:rPr>
          <w:sz w:val="24"/>
          <w:szCs w:val="24"/>
        </w:rPr>
      </w:pPr>
      <w:r w:rsidRPr="003016A0">
        <w:rPr>
          <w:sz w:val="24"/>
          <w:szCs w:val="24"/>
        </w:rPr>
        <w:t>Опубликовать</w:t>
      </w:r>
      <w:r>
        <w:rPr>
          <w:sz w:val="24"/>
          <w:szCs w:val="24"/>
        </w:rPr>
        <w:t xml:space="preserve"> (обнародовать)</w:t>
      </w:r>
      <w:r w:rsidRPr="003016A0">
        <w:rPr>
          <w:sz w:val="24"/>
          <w:szCs w:val="24"/>
        </w:rPr>
        <w:t xml:space="preserve"> настоящее Решение </w:t>
      </w:r>
      <w:r>
        <w:rPr>
          <w:sz w:val="24"/>
          <w:szCs w:val="24"/>
        </w:rPr>
        <w:t xml:space="preserve">в официальных местах для обнародования и </w:t>
      </w:r>
      <w:r w:rsidRPr="003016A0">
        <w:rPr>
          <w:sz w:val="24"/>
          <w:szCs w:val="24"/>
        </w:rPr>
        <w:t xml:space="preserve">на официальном сайте администрации Адыковского сельского муниципального образования Республики Калмыкия: </w:t>
      </w:r>
      <w:hyperlink r:id="rId5" w:history="1">
        <w:r w:rsidRPr="003016A0">
          <w:rPr>
            <w:rStyle w:val="a5"/>
            <w:sz w:val="24"/>
            <w:szCs w:val="24"/>
            <w:lang w:val="en-US"/>
          </w:rPr>
          <w:t>www</w:t>
        </w:r>
        <w:r w:rsidRPr="003016A0">
          <w:rPr>
            <w:rStyle w:val="a5"/>
            <w:sz w:val="24"/>
            <w:szCs w:val="24"/>
          </w:rPr>
          <w:t>.</w:t>
        </w:r>
        <w:r w:rsidRPr="003016A0">
          <w:rPr>
            <w:rStyle w:val="a5"/>
            <w:sz w:val="24"/>
            <w:szCs w:val="24"/>
            <w:lang w:val="en-US"/>
          </w:rPr>
          <w:t>smo</w:t>
        </w:r>
        <w:r w:rsidRPr="003016A0">
          <w:rPr>
            <w:rStyle w:val="a5"/>
            <w:sz w:val="24"/>
            <w:szCs w:val="24"/>
          </w:rPr>
          <w:t>-</w:t>
        </w:r>
        <w:r w:rsidRPr="003016A0">
          <w:rPr>
            <w:rStyle w:val="a5"/>
            <w:sz w:val="24"/>
            <w:szCs w:val="24"/>
            <w:lang w:val="en-US"/>
          </w:rPr>
          <w:t>adk</w:t>
        </w:r>
        <w:r w:rsidRPr="003016A0">
          <w:rPr>
            <w:rStyle w:val="a5"/>
            <w:sz w:val="24"/>
            <w:szCs w:val="24"/>
          </w:rPr>
          <w:t>.</w:t>
        </w:r>
        <w:r w:rsidRPr="003016A0">
          <w:rPr>
            <w:rStyle w:val="a5"/>
            <w:sz w:val="24"/>
            <w:szCs w:val="24"/>
            <w:lang w:val="en-US"/>
          </w:rPr>
          <w:t>ru</w:t>
        </w:r>
      </w:hyperlink>
    </w:p>
    <w:p w:rsidR="003016A0" w:rsidRDefault="003016A0" w:rsidP="003016A0">
      <w:pPr>
        <w:pStyle w:val="a6"/>
      </w:pPr>
    </w:p>
    <w:p w:rsidR="003016A0" w:rsidRPr="003016A0" w:rsidRDefault="003016A0" w:rsidP="003016A0">
      <w:pPr>
        <w:pStyle w:val="a3"/>
        <w:numPr>
          <w:ilvl w:val="0"/>
          <w:numId w:val="1"/>
        </w:numPr>
        <w:spacing w:line="240" w:lineRule="auto"/>
        <w:ind w:left="1219" w:hanging="1049"/>
        <w:rPr>
          <w:sz w:val="24"/>
          <w:szCs w:val="24"/>
        </w:rPr>
      </w:pPr>
      <w:r w:rsidRPr="003016A0">
        <w:rPr>
          <w:sz w:val="24"/>
          <w:szCs w:val="24"/>
        </w:rPr>
        <w:t xml:space="preserve">Контроль над исполнением настоящего Решения возложить на </w:t>
      </w:r>
      <w:r w:rsidR="002250B5">
        <w:rPr>
          <w:sz w:val="24"/>
          <w:szCs w:val="24"/>
        </w:rPr>
        <w:t>Администрацию</w:t>
      </w:r>
      <w:r w:rsidRPr="003016A0">
        <w:rPr>
          <w:sz w:val="24"/>
          <w:szCs w:val="24"/>
        </w:rPr>
        <w:t xml:space="preserve"> Адыковского сельского муниципального образования Республики Калмыкия.</w:t>
      </w:r>
    </w:p>
    <w:p w:rsidR="003016A0" w:rsidRDefault="003016A0" w:rsidP="003016A0">
      <w:pPr>
        <w:pStyle w:val="a3"/>
        <w:spacing w:line="240" w:lineRule="auto"/>
        <w:rPr>
          <w:sz w:val="24"/>
          <w:szCs w:val="24"/>
        </w:rPr>
      </w:pPr>
    </w:p>
    <w:p w:rsidR="002250B5" w:rsidRPr="003016A0" w:rsidRDefault="002250B5" w:rsidP="003016A0">
      <w:pPr>
        <w:pStyle w:val="a3"/>
        <w:spacing w:line="240" w:lineRule="auto"/>
        <w:rPr>
          <w:sz w:val="24"/>
          <w:szCs w:val="24"/>
        </w:rPr>
      </w:pPr>
    </w:p>
    <w:p w:rsidR="003016A0" w:rsidRPr="003016A0" w:rsidRDefault="003016A0" w:rsidP="003016A0">
      <w:pPr>
        <w:pStyle w:val="a3"/>
        <w:spacing w:line="240" w:lineRule="auto"/>
        <w:rPr>
          <w:sz w:val="24"/>
          <w:szCs w:val="24"/>
        </w:rPr>
      </w:pPr>
    </w:p>
    <w:p w:rsidR="003016A0" w:rsidRPr="003016A0" w:rsidRDefault="003016A0" w:rsidP="003016A0">
      <w:r w:rsidRPr="003016A0">
        <w:t xml:space="preserve">                                               </w:t>
      </w:r>
    </w:p>
    <w:p w:rsidR="003016A0" w:rsidRPr="002250B5" w:rsidRDefault="003016A0" w:rsidP="003016A0">
      <w:pPr>
        <w:rPr>
          <w:b/>
        </w:rPr>
      </w:pPr>
    </w:p>
    <w:p w:rsidR="003016A0" w:rsidRPr="002250B5" w:rsidRDefault="002250B5">
      <w:pPr>
        <w:rPr>
          <w:b/>
        </w:rPr>
      </w:pPr>
      <w:r w:rsidRPr="002250B5">
        <w:rPr>
          <w:b/>
        </w:rPr>
        <w:t xml:space="preserve">Глава Адыковского </w:t>
      </w:r>
      <w:proofErr w:type="gramStart"/>
      <w:r w:rsidRPr="002250B5">
        <w:rPr>
          <w:b/>
        </w:rPr>
        <w:t>сельского</w:t>
      </w:r>
      <w:proofErr w:type="gramEnd"/>
    </w:p>
    <w:p w:rsidR="002250B5" w:rsidRPr="002250B5" w:rsidRDefault="002250B5">
      <w:pPr>
        <w:rPr>
          <w:b/>
        </w:rPr>
      </w:pPr>
      <w:r>
        <w:rPr>
          <w:b/>
        </w:rPr>
        <w:t>м</w:t>
      </w:r>
      <w:r w:rsidRPr="002250B5">
        <w:rPr>
          <w:b/>
        </w:rPr>
        <w:t>униципального образования</w:t>
      </w:r>
    </w:p>
    <w:p w:rsidR="002250B5" w:rsidRPr="002250B5" w:rsidRDefault="002250B5">
      <w:pPr>
        <w:rPr>
          <w:b/>
        </w:rPr>
      </w:pPr>
      <w:r w:rsidRPr="002250B5">
        <w:rPr>
          <w:b/>
        </w:rPr>
        <w:t xml:space="preserve">Республики Калмыкия (ахлачи)                            </w:t>
      </w:r>
      <w:r>
        <w:rPr>
          <w:b/>
        </w:rPr>
        <w:t xml:space="preserve">    </w:t>
      </w:r>
      <w:r w:rsidRPr="002250B5">
        <w:rPr>
          <w:b/>
        </w:rPr>
        <w:t xml:space="preserve">  </w:t>
      </w:r>
      <w:proofErr w:type="spellStart"/>
      <w:r w:rsidRPr="002250B5">
        <w:rPr>
          <w:b/>
        </w:rPr>
        <w:t>Б.Н.Мергульчиева</w:t>
      </w:r>
      <w:proofErr w:type="spellEnd"/>
      <w:r w:rsidRPr="002250B5">
        <w:rPr>
          <w:b/>
        </w:rPr>
        <w:t xml:space="preserve">                                  </w:t>
      </w:r>
    </w:p>
    <w:p w:rsidR="003016A0" w:rsidRDefault="003016A0"/>
    <w:p w:rsidR="003016A0" w:rsidRDefault="003016A0"/>
    <w:p w:rsidR="003016A0" w:rsidRDefault="003016A0"/>
    <w:p w:rsidR="003016A0" w:rsidRDefault="003016A0"/>
    <w:p w:rsidR="003016A0" w:rsidRDefault="003016A0"/>
    <w:p w:rsidR="003016A0" w:rsidRDefault="003016A0"/>
    <w:p w:rsidR="003016A0" w:rsidRDefault="003016A0"/>
    <w:p w:rsidR="003016A0" w:rsidRDefault="003016A0"/>
    <w:p w:rsidR="002250B5" w:rsidRDefault="002250B5" w:rsidP="002250B5">
      <w:pPr>
        <w:jc w:val="right"/>
        <w:rPr>
          <w:sz w:val="18"/>
          <w:szCs w:val="18"/>
        </w:rPr>
      </w:pPr>
    </w:p>
    <w:p w:rsidR="003016A0" w:rsidRPr="002250B5" w:rsidRDefault="003016A0" w:rsidP="002250B5">
      <w:pPr>
        <w:jc w:val="right"/>
        <w:rPr>
          <w:sz w:val="18"/>
          <w:szCs w:val="18"/>
        </w:rPr>
      </w:pPr>
      <w:r w:rsidRPr="002250B5">
        <w:rPr>
          <w:sz w:val="18"/>
          <w:szCs w:val="18"/>
        </w:rPr>
        <w:lastRenderedPageBreak/>
        <w:t>Приложение к Решению Собрания депутатов</w:t>
      </w:r>
    </w:p>
    <w:p w:rsidR="003016A0" w:rsidRPr="002250B5" w:rsidRDefault="003016A0" w:rsidP="002250B5">
      <w:pPr>
        <w:jc w:val="right"/>
        <w:rPr>
          <w:sz w:val="18"/>
          <w:szCs w:val="18"/>
        </w:rPr>
      </w:pPr>
      <w:r w:rsidRPr="002250B5">
        <w:rPr>
          <w:sz w:val="18"/>
          <w:szCs w:val="18"/>
        </w:rPr>
        <w:t>Адыковского СМО РК от 03.02.2016 № 1</w:t>
      </w:r>
    </w:p>
    <w:p w:rsidR="003016A0" w:rsidRDefault="003016A0"/>
    <w:p w:rsidR="002250B5" w:rsidRDefault="002250B5"/>
    <w:p w:rsidR="003016A0" w:rsidRPr="002250B5" w:rsidRDefault="003016A0" w:rsidP="002250B5">
      <w:pPr>
        <w:jc w:val="center"/>
        <w:rPr>
          <w:b/>
        </w:rPr>
      </w:pPr>
      <w:r w:rsidRPr="002250B5">
        <w:rPr>
          <w:b/>
        </w:rPr>
        <w:t>Перечень муниципальных услуг.</w:t>
      </w:r>
    </w:p>
    <w:p w:rsidR="00C314D1" w:rsidRDefault="00C314D1"/>
    <w:p w:rsidR="00C314D1" w:rsidRDefault="00C314D1"/>
    <w:tbl>
      <w:tblPr>
        <w:tblStyle w:val="a7"/>
        <w:tblW w:w="0" w:type="auto"/>
        <w:tblLook w:val="04A0"/>
      </w:tblPr>
      <w:tblGrid>
        <w:gridCol w:w="1101"/>
        <w:gridCol w:w="8079"/>
      </w:tblGrid>
      <w:tr w:rsidR="00C314D1" w:rsidTr="00C314D1">
        <w:tc>
          <w:tcPr>
            <w:tcW w:w="1101" w:type="dxa"/>
          </w:tcPr>
          <w:p w:rsidR="00C314D1" w:rsidRPr="002250B5" w:rsidRDefault="00C314D1" w:rsidP="002250B5">
            <w:pPr>
              <w:jc w:val="center"/>
              <w:rPr>
                <w:b/>
              </w:rPr>
            </w:pPr>
            <w:r w:rsidRPr="002250B5">
              <w:rPr>
                <w:b/>
              </w:rPr>
              <w:t>№</w:t>
            </w:r>
          </w:p>
        </w:tc>
        <w:tc>
          <w:tcPr>
            <w:tcW w:w="8079" w:type="dxa"/>
          </w:tcPr>
          <w:p w:rsidR="00C314D1" w:rsidRPr="002250B5" w:rsidRDefault="00C314D1" w:rsidP="002250B5">
            <w:pPr>
              <w:jc w:val="center"/>
              <w:rPr>
                <w:b/>
              </w:rPr>
            </w:pPr>
            <w:r w:rsidRPr="002250B5">
              <w:rPr>
                <w:b/>
              </w:rPr>
              <w:t>Наименование муниципальной услуги</w:t>
            </w:r>
          </w:p>
        </w:tc>
      </w:tr>
      <w:tr w:rsidR="00395487" w:rsidTr="00F71FDB">
        <w:tc>
          <w:tcPr>
            <w:tcW w:w="9180" w:type="dxa"/>
            <w:gridSpan w:val="2"/>
          </w:tcPr>
          <w:p w:rsidR="00395487" w:rsidRPr="002250B5" w:rsidRDefault="00395487" w:rsidP="002250B5">
            <w:pPr>
              <w:jc w:val="center"/>
              <w:rPr>
                <w:b/>
              </w:rPr>
            </w:pPr>
            <w:r w:rsidRPr="002250B5">
              <w:rPr>
                <w:b/>
              </w:rPr>
              <w:t>Регулирование цен (тарифов) на товары (услуги)</w:t>
            </w:r>
          </w:p>
          <w:p w:rsidR="00395487" w:rsidRPr="002250B5" w:rsidRDefault="00395487" w:rsidP="002250B5">
            <w:pPr>
              <w:jc w:val="center"/>
              <w:rPr>
                <w:b/>
              </w:rPr>
            </w:pPr>
          </w:p>
        </w:tc>
      </w:tr>
      <w:tr w:rsidR="00395487" w:rsidTr="00C314D1">
        <w:tc>
          <w:tcPr>
            <w:tcW w:w="1101" w:type="dxa"/>
          </w:tcPr>
          <w:p w:rsidR="00395487" w:rsidRDefault="00395487" w:rsidP="006C6643">
            <w:r>
              <w:t>1.</w:t>
            </w:r>
          </w:p>
          <w:p w:rsidR="00395487" w:rsidRPr="00395487" w:rsidRDefault="00395487" w:rsidP="006C6643"/>
        </w:tc>
        <w:tc>
          <w:tcPr>
            <w:tcW w:w="8079" w:type="dxa"/>
          </w:tcPr>
          <w:p w:rsidR="00395487" w:rsidRDefault="00395487" w:rsidP="006C6643">
            <w:r>
      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учреждениями.</w:t>
            </w:r>
          </w:p>
        </w:tc>
      </w:tr>
      <w:tr w:rsidR="00395487" w:rsidTr="00C314D1">
        <w:tc>
          <w:tcPr>
            <w:tcW w:w="1101" w:type="dxa"/>
          </w:tcPr>
          <w:p w:rsidR="00395487" w:rsidRDefault="00395487" w:rsidP="006C6643">
            <w:r>
              <w:t>2.</w:t>
            </w:r>
          </w:p>
        </w:tc>
        <w:tc>
          <w:tcPr>
            <w:tcW w:w="8079" w:type="dxa"/>
          </w:tcPr>
          <w:p w:rsidR="00395487" w:rsidRDefault="00395487" w:rsidP="006C6643">
            <w:r>
              <w:t>Установление надбавок к тарифам на услуги организаций коммунального комплекса, надбавок к ценам (тарифам) для потребителей.</w:t>
            </w:r>
          </w:p>
        </w:tc>
      </w:tr>
      <w:tr w:rsidR="00395487" w:rsidTr="00923DA0">
        <w:tc>
          <w:tcPr>
            <w:tcW w:w="9180" w:type="dxa"/>
            <w:gridSpan w:val="2"/>
          </w:tcPr>
          <w:p w:rsidR="00395487" w:rsidRPr="002250B5" w:rsidRDefault="00395487" w:rsidP="002250B5">
            <w:pPr>
              <w:jc w:val="center"/>
              <w:rPr>
                <w:b/>
              </w:rPr>
            </w:pPr>
            <w:r w:rsidRPr="002250B5">
              <w:rPr>
                <w:b/>
              </w:rPr>
              <w:t>Земельные и имущественные отношения</w:t>
            </w:r>
          </w:p>
          <w:p w:rsidR="00395487" w:rsidRPr="002250B5" w:rsidRDefault="00395487" w:rsidP="002250B5">
            <w:pPr>
              <w:jc w:val="center"/>
              <w:rPr>
                <w:b/>
              </w:rPr>
            </w:pPr>
          </w:p>
        </w:tc>
      </w:tr>
      <w:tr w:rsidR="00395487" w:rsidTr="00C314D1">
        <w:tc>
          <w:tcPr>
            <w:tcW w:w="1101" w:type="dxa"/>
          </w:tcPr>
          <w:p w:rsidR="00395487" w:rsidRDefault="00395487" w:rsidP="006C6643">
            <w:r>
              <w:t>3.</w:t>
            </w:r>
          </w:p>
        </w:tc>
        <w:tc>
          <w:tcPr>
            <w:tcW w:w="8079" w:type="dxa"/>
          </w:tcPr>
          <w:p w:rsidR="00395487" w:rsidRDefault="00395487" w:rsidP="006C6643">
            <w:r>
              <w:t>Утверждение схемы расположения земельного участка на кадастровом плане территории.</w:t>
            </w:r>
          </w:p>
        </w:tc>
      </w:tr>
      <w:tr w:rsidR="00395487" w:rsidTr="00C314D1">
        <w:tc>
          <w:tcPr>
            <w:tcW w:w="1101" w:type="dxa"/>
          </w:tcPr>
          <w:p w:rsidR="00395487" w:rsidRDefault="00395487">
            <w:r>
              <w:t>4.</w:t>
            </w:r>
          </w:p>
        </w:tc>
        <w:tc>
          <w:tcPr>
            <w:tcW w:w="8079" w:type="dxa"/>
          </w:tcPr>
          <w:p w:rsidR="00395487" w:rsidRDefault="00395487">
            <w:r>
              <w:t>Образование земельных участков путем раздела, объединения или перераспределения земельных участков.</w:t>
            </w:r>
          </w:p>
        </w:tc>
      </w:tr>
      <w:tr w:rsidR="00395487" w:rsidTr="00C314D1">
        <w:tc>
          <w:tcPr>
            <w:tcW w:w="1101" w:type="dxa"/>
          </w:tcPr>
          <w:p w:rsidR="00395487" w:rsidRDefault="00395487">
            <w:r>
              <w:t>5.</w:t>
            </w:r>
          </w:p>
        </w:tc>
        <w:tc>
          <w:tcPr>
            <w:tcW w:w="8079" w:type="dxa"/>
          </w:tcPr>
          <w:p w:rsidR="00395487" w:rsidRDefault="00395487">
            <w:r>
              <w:t>Выдача разрешения на использование земельного участка</w:t>
            </w:r>
          </w:p>
        </w:tc>
      </w:tr>
      <w:tr w:rsidR="00395487" w:rsidTr="00C314D1">
        <w:tc>
          <w:tcPr>
            <w:tcW w:w="1101" w:type="dxa"/>
          </w:tcPr>
          <w:p w:rsidR="00395487" w:rsidRDefault="00395487">
            <w:r>
              <w:t>6.</w:t>
            </w:r>
          </w:p>
        </w:tc>
        <w:tc>
          <w:tcPr>
            <w:tcW w:w="8079" w:type="dxa"/>
          </w:tcPr>
          <w:p w:rsidR="00395487" w:rsidRDefault="00395487">
            <w:r>
              <w:t>Предоставление земельного участка в аренду на торгах из земель находящихся в муниципальной собственности</w:t>
            </w:r>
          </w:p>
        </w:tc>
      </w:tr>
      <w:tr w:rsidR="00395487" w:rsidTr="00C314D1">
        <w:tc>
          <w:tcPr>
            <w:tcW w:w="1101" w:type="dxa"/>
          </w:tcPr>
          <w:p w:rsidR="00395487" w:rsidRDefault="00395487">
            <w:r>
              <w:t>7.</w:t>
            </w:r>
          </w:p>
        </w:tc>
        <w:tc>
          <w:tcPr>
            <w:tcW w:w="8079" w:type="dxa"/>
          </w:tcPr>
          <w:p w:rsidR="00395487" w:rsidRDefault="00395487">
            <w:r>
              <w:t>Предварительное согласование предоставления земельного участка</w:t>
            </w:r>
          </w:p>
        </w:tc>
      </w:tr>
      <w:tr w:rsidR="00395487" w:rsidTr="00C314D1">
        <w:tc>
          <w:tcPr>
            <w:tcW w:w="1101" w:type="dxa"/>
          </w:tcPr>
          <w:p w:rsidR="00395487" w:rsidRDefault="00395487">
            <w:r>
              <w:t>8.</w:t>
            </w:r>
          </w:p>
        </w:tc>
        <w:tc>
          <w:tcPr>
            <w:tcW w:w="8079" w:type="dxa"/>
          </w:tcPr>
          <w:p w:rsidR="00395487" w:rsidRDefault="00395487">
            <w:r>
              <w:t>Предоставление земельных участков в собственность бесплатно из земель, находящихся в муниципальной собственности</w:t>
            </w:r>
          </w:p>
        </w:tc>
      </w:tr>
      <w:tr w:rsidR="00395487" w:rsidTr="00C314D1">
        <w:tc>
          <w:tcPr>
            <w:tcW w:w="1101" w:type="dxa"/>
          </w:tcPr>
          <w:p w:rsidR="00395487" w:rsidRDefault="00395487">
            <w:r>
              <w:t>9.</w:t>
            </w:r>
          </w:p>
        </w:tc>
        <w:tc>
          <w:tcPr>
            <w:tcW w:w="8079" w:type="dxa"/>
          </w:tcPr>
          <w:p w:rsidR="00395487" w:rsidRDefault="00395487">
            <w:r>
              <w:t>Предоставление земельного участка в безвозмездное пользование</w:t>
            </w:r>
          </w:p>
          <w:p w:rsidR="00395487" w:rsidRDefault="00395487"/>
        </w:tc>
      </w:tr>
      <w:tr w:rsidR="00395487" w:rsidTr="00C314D1">
        <w:tc>
          <w:tcPr>
            <w:tcW w:w="1101" w:type="dxa"/>
          </w:tcPr>
          <w:p w:rsidR="00395487" w:rsidRDefault="00395487">
            <w:r>
              <w:t>10.</w:t>
            </w:r>
          </w:p>
        </w:tc>
        <w:tc>
          <w:tcPr>
            <w:tcW w:w="8079" w:type="dxa"/>
          </w:tcPr>
          <w:p w:rsidR="00395487" w:rsidRDefault="00395487">
            <w:r>
              <w:t>Предоставление земельного участка в постоянное (бессрочное) пользование</w:t>
            </w:r>
          </w:p>
        </w:tc>
      </w:tr>
      <w:tr w:rsidR="00395487" w:rsidTr="00C314D1">
        <w:tc>
          <w:tcPr>
            <w:tcW w:w="1101" w:type="dxa"/>
          </w:tcPr>
          <w:p w:rsidR="00395487" w:rsidRDefault="00395487" w:rsidP="009A3C1F">
            <w:r>
              <w:t>1</w:t>
            </w:r>
            <w:r w:rsidR="009A3C1F">
              <w:t>1</w:t>
            </w:r>
            <w:r>
              <w:t>.</w:t>
            </w:r>
          </w:p>
        </w:tc>
        <w:tc>
          <w:tcPr>
            <w:tcW w:w="8079" w:type="dxa"/>
          </w:tcPr>
          <w:p w:rsidR="00395487" w:rsidRDefault="00395487">
            <w: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</w:tr>
      <w:tr w:rsidR="009F5B94" w:rsidTr="00C314D1">
        <w:tc>
          <w:tcPr>
            <w:tcW w:w="1101" w:type="dxa"/>
          </w:tcPr>
          <w:p w:rsidR="009F5B94" w:rsidRDefault="009F5B94" w:rsidP="009A3C1F">
            <w:r>
              <w:t>1</w:t>
            </w:r>
            <w:r w:rsidR="009A3C1F">
              <w:t>2</w:t>
            </w:r>
            <w:r>
              <w:t>.</w:t>
            </w:r>
          </w:p>
        </w:tc>
        <w:tc>
          <w:tcPr>
            <w:tcW w:w="8079" w:type="dxa"/>
          </w:tcPr>
          <w:p w:rsidR="009F5B94" w:rsidRDefault="009F5B94">
            <w:r>
              <w:t>Прием заявлений и выдача документов о согласовании проектов границ земельных участков.</w:t>
            </w:r>
          </w:p>
        </w:tc>
      </w:tr>
      <w:tr w:rsidR="009F5B94" w:rsidTr="00C314D1">
        <w:tc>
          <w:tcPr>
            <w:tcW w:w="1101" w:type="dxa"/>
          </w:tcPr>
          <w:p w:rsidR="009F5B94" w:rsidRDefault="009F5B94" w:rsidP="009A3C1F">
            <w:r>
              <w:t>1</w:t>
            </w:r>
            <w:r w:rsidR="009A3C1F">
              <w:t>3</w:t>
            </w:r>
            <w:r>
              <w:t>.</w:t>
            </w:r>
          </w:p>
        </w:tc>
        <w:tc>
          <w:tcPr>
            <w:tcW w:w="8079" w:type="dxa"/>
          </w:tcPr>
          <w:p w:rsidR="009F5B94" w:rsidRDefault="009F5B94">
            <w:r>
              <w:t>Предоставление земельных участков под индивидуальное жилищное строительство</w:t>
            </w:r>
          </w:p>
        </w:tc>
      </w:tr>
      <w:tr w:rsidR="009F5B94" w:rsidTr="00C314D1">
        <w:tc>
          <w:tcPr>
            <w:tcW w:w="1101" w:type="dxa"/>
          </w:tcPr>
          <w:p w:rsidR="009F5B94" w:rsidRDefault="009F5B94" w:rsidP="009A3C1F">
            <w:r>
              <w:t>1</w:t>
            </w:r>
            <w:r w:rsidR="009A3C1F">
              <w:t>4</w:t>
            </w:r>
            <w:r>
              <w:t>.</w:t>
            </w:r>
          </w:p>
        </w:tc>
        <w:tc>
          <w:tcPr>
            <w:tcW w:w="8079" w:type="dxa"/>
          </w:tcPr>
          <w:p w:rsidR="009F5B94" w:rsidRDefault="009F5B94">
            <w:r>
              <w:t xml:space="preserve">Проведение приватизации земельных участков на </w:t>
            </w:r>
            <w:proofErr w:type="spellStart"/>
            <w:r>
              <w:t>котррых</w:t>
            </w:r>
            <w:proofErr w:type="spellEnd"/>
            <w:r>
              <w:t xml:space="preserve"> расположены объекты недвижимого имущества, находившиеся в муниципальной собственности, а также земельных участков, предоставленных в соответствии с решением исполнительного органа</w:t>
            </w:r>
          </w:p>
        </w:tc>
      </w:tr>
      <w:tr w:rsidR="009F5B94" w:rsidTr="00C314D1">
        <w:tc>
          <w:tcPr>
            <w:tcW w:w="1101" w:type="dxa"/>
          </w:tcPr>
          <w:p w:rsidR="009F5B94" w:rsidRDefault="009F5B94" w:rsidP="009A3C1F">
            <w:r>
              <w:t>1</w:t>
            </w:r>
            <w:r w:rsidR="009A3C1F">
              <w:t>5</w:t>
            </w:r>
            <w:r>
              <w:t>.</w:t>
            </w:r>
          </w:p>
        </w:tc>
        <w:tc>
          <w:tcPr>
            <w:tcW w:w="8079" w:type="dxa"/>
          </w:tcPr>
          <w:p w:rsidR="009F5B94" w:rsidRDefault="009F5B94">
            <w:r>
              <w:t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образования.</w:t>
            </w:r>
          </w:p>
          <w:p w:rsidR="009F5B94" w:rsidRDefault="009F5B94"/>
        </w:tc>
      </w:tr>
      <w:tr w:rsidR="009F5B94" w:rsidTr="00C314D1">
        <w:tc>
          <w:tcPr>
            <w:tcW w:w="1101" w:type="dxa"/>
          </w:tcPr>
          <w:p w:rsidR="009F5B94" w:rsidRDefault="009F5B94" w:rsidP="009A3C1F">
            <w:r>
              <w:t>1</w:t>
            </w:r>
            <w:r w:rsidR="009A3C1F">
              <w:t>6</w:t>
            </w:r>
            <w:r>
              <w:t>.</w:t>
            </w:r>
          </w:p>
        </w:tc>
        <w:tc>
          <w:tcPr>
            <w:tcW w:w="8079" w:type="dxa"/>
          </w:tcPr>
          <w:p w:rsidR="009F5B94" w:rsidRDefault="009F5B94">
            <w:r>
              <w:t>Предоставление в аренду имущества, находящегося в муниципальной собственности.</w:t>
            </w:r>
          </w:p>
        </w:tc>
      </w:tr>
      <w:tr w:rsidR="00387234" w:rsidTr="0021039E">
        <w:tc>
          <w:tcPr>
            <w:tcW w:w="9180" w:type="dxa"/>
            <w:gridSpan w:val="2"/>
          </w:tcPr>
          <w:p w:rsidR="00387234" w:rsidRPr="002250B5" w:rsidRDefault="00387234" w:rsidP="002250B5">
            <w:pPr>
              <w:jc w:val="center"/>
              <w:rPr>
                <w:b/>
              </w:rPr>
            </w:pPr>
            <w:r w:rsidRPr="002250B5">
              <w:rPr>
                <w:b/>
              </w:rPr>
              <w:t>Строительство</w:t>
            </w:r>
          </w:p>
        </w:tc>
      </w:tr>
      <w:tr w:rsidR="00387234" w:rsidTr="00C314D1">
        <w:tc>
          <w:tcPr>
            <w:tcW w:w="1101" w:type="dxa"/>
          </w:tcPr>
          <w:p w:rsidR="00387234" w:rsidRDefault="00387234">
            <w:r>
              <w:t>17.</w:t>
            </w:r>
          </w:p>
        </w:tc>
        <w:tc>
          <w:tcPr>
            <w:tcW w:w="8079" w:type="dxa"/>
          </w:tcPr>
          <w:p w:rsidR="00387234" w:rsidRDefault="00387234">
            <w:r>
              <w:t>Выдача разрешений на производство земляных работ</w:t>
            </w:r>
          </w:p>
        </w:tc>
      </w:tr>
      <w:tr w:rsidR="00387234" w:rsidTr="00C314D1">
        <w:tc>
          <w:tcPr>
            <w:tcW w:w="1101" w:type="dxa"/>
          </w:tcPr>
          <w:p w:rsidR="00387234" w:rsidRDefault="00387234">
            <w:r>
              <w:t>18.</w:t>
            </w:r>
          </w:p>
        </w:tc>
        <w:tc>
          <w:tcPr>
            <w:tcW w:w="8079" w:type="dxa"/>
          </w:tcPr>
          <w:p w:rsidR="00387234" w:rsidRDefault="00387234">
            <w:r>
              <w:t>Присвоение адреса объекту недвижимости</w:t>
            </w:r>
          </w:p>
        </w:tc>
      </w:tr>
      <w:tr w:rsidR="00387234" w:rsidTr="00AA6BED">
        <w:tc>
          <w:tcPr>
            <w:tcW w:w="9180" w:type="dxa"/>
            <w:gridSpan w:val="2"/>
          </w:tcPr>
          <w:p w:rsidR="00387234" w:rsidRPr="002250B5" w:rsidRDefault="00387234" w:rsidP="002250B5">
            <w:pPr>
              <w:jc w:val="center"/>
              <w:rPr>
                <w:b/>
              </w:rPr>
            </w:pPr>
            <w:r w:rsidRPr="002250B5">
              <w:rPr>
                <w:b/>
              </w:rPr>
              <w:t>Жилищно-коммунальное хозяйство, имущественный комплекс</w:t>
            </w:r>
          </w:p>
        </w:tc>
      </w:tr>
      <w:tr w:rsidR="00387234" w:rsidTr="00C314D1">
        <w:tc>
          <w:tcPr>
            <w:tcW w:w="1101" w:type="dxa"/>
          </w:tcPr>
          <w:p w:rsidR="00387234" w:rsidRDefault="002250B5">
            <w:r>
              <w:t>19.</w:t>
            </w:r>
          </w:p>
        </w:tc>
        <w:tc>
          <w:tcPr>
            <w:tcW w:w="8079" w:type="dxa"/>
          </w:tcPr>
          <w:p w:rsidR="00387234" w:rsidRDefault="00387234">
            <w: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387234" w:rsidTr="00C314D1">
        <w:tc>
          <w:tcPr>
            <w:tcW w:w="1101" w:type="dxa"/>
          </w:tcPr>
          <w:p w:rsidR="00387234" w:rsidRDefault="002250B5">
            <w:r>
              <w:t>20.</w:t>
            </w:r>
          </w:p>
        </w:tc>
        <w:tc>
          <w:tcPr>
            <w:tcW w:w="8079" w:type="dxa"/>
          </w:tcPr>
          <w:p w:rsidR="00387234" w:rsidRDefault="00387234">
            <w:r>
              <w:t xml:space="preserve">Выдача документов (единого жилищного документа, копии финансово-лицевого счета, выписки из домовой книги, карточки учета  собственника жилого </w:t>
            </w:r>
            <w:r>
              <w:lastRenderedPageBreak/>
              <w:t>помещения, справок и иных документов).</w:t>
            </w:r>
          </w:p>
        </w:tc>
      </w:tr>
      <w:tr w:rsidR="00387234" w:rsidTr="00C314D1">
        <w:tc>
          <w:tcPr>
            <w:tcW w:w="1101" w:type="dxa"/>
          </w:tcPr>
          <w:p w:rsidR="00387234" w:rsidRDefault="002250B5">
            <w:r>
              <w:lastRenderedPageBreak/>
              <w:t>21.</w:t>
            </w:r>
          </w:p>
        </w:tc>
        <w:tc>
          <w:tcPr>
            <w:tcW w:w="8079" w:type="dxa"/>
          </w:tcPr>
          <w:p w:rsidR="00387234" w:rsidRDefault="0093711F">
            <w:r>
              <w:t>Предоставление сведений о ранее приватизированном имуществе</w:t>
            </w:r>
          </w:p>
        </w:tc>
      </w:tr>
      <w:tr w:rsidR="0093711F" w:rsidTr="00C314D1">
        <w:tc>
          <w:tcPr>
            <w:tcW w:w="1101" w:type="dxa"/>
          </w:tcPr>
          <w:p w:rsidR="0093711F" w:rsidRDefault="002250B5">
            <w:r>
              <w:t>22.</w:t>
            </w:r>
          </w:p>
        </w:tc>
        <w:tc>
          <w:tcPr>
            <w:tcW w:w="8079" w:type="dxa"/>
          </w:tcPr>
          <w:p w:rsidR="0093711F" w:rsidRDefault="0093711F">
            <w:proofErr w:type="gramStart"/>
            <w:r>
              <w:t>Постановка на учет в качестве нуждающихся в жилых помещениях, предоставляемых по договорам социального найма.</w:t>
            </w:r>
            <w:proofErr w:type="gramEnd"/>
          </w:p>
        </w:tc>
      </w:tr>
      <w:tr w:rsidR="0093711F" w:rsidTr="00C314D1">
        <w:tc>
          <w:tcPr>
            <w:tcW w:w="1101" w:type="dxa"/>
          </w:tcPr>
          <w:p w:rsidR="0093711F" w:rsidRDefault="002250B5">
            <w:r>
              <w:t>23.</w:t>
            </w:r>
          </w:p>
        </w:tc>
        <w:tc>
          <w:tcPr>
            <w:tcW w:w="8079" w:type="dxa"/>
          </w:tcPr>
          <w:p w:rsidR="0093711F" w:rsidRDefault="0093711F">
            <w: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</w:tr>
      <w:tr w:rsidR="0093711F" w:rsidTr="00C314D1">
        <w:tc>
          <w:tcPr>
            <w:tcW w:w="1101" w:type="dxa"/>
          </w:tcPr>
          <w:p w:rsidR="0093711F" w:rsidRDefault="002250B5">
            <w:r>
              <w:t>24.</w:t>
            </w:r>
          </w:p>
        </w:tc>
        <w:tc>
          <w:tcPr>
            <w:tcW w:w="8079" w:type="dxa"/>
          </w:tcPr>
          <w:p w:rsidR="0093711F" w:rsidRDefault="0093711F">
            <w:r>
              <w:t>Предоставление разрешения на захоронение</w:t>
            </w:r>
          </w:p>
        </w:tc>
      </w:tr>
      <w:tr w:rsidR="002250B5" w:rsidTr="00C314D1">
        <w:tc>
          <w:tcPr>
            <w:tcW w:w="1101" w:type="dxa"/>
          </w:tcPr>
          <w:p w:rsidR="002250B5" w:rsidRDefault="002250B5">
            <w:r>
              <w:t>25.</w:t>
            </w:r>
          </w:p>
        </w:tc>
        <w:tc>
          <w:tcPr>
            <w:tcW w:w="8079" w:type="dxa"/>
          </w:tcPr>
          <w:p w:rsidR="002250B5" w:rsidRDefault="002250B5">
            <w:r w:rsidRPr="00C33A4D">
              <w:rPr>
                <w:sz w:val="24"/>
                <w:szCs w:val="24"/>
              </w:rPr>
              <w:t xml:space="preserve">Выдача выписки из </w:t>
            </w:r>
            <w:proofErr w:type="spellStart"/>
            <w:r w:rsidRPr="00C33A4D">
              <w:rPr>
                <w:sz w:val="24"/>
                <w:szCs w:val="24"/>
              </w:rPr>
              <w:t>похозяйственной</w:t>
            </w:r>
            <w:proofErr w:type="spellEnd"/>
            <w:r w:rsidRPr="00C33A4D">
              <w:rPr>
                <w:sz w:val="24"/>
                <w:szCs w:val="24"/>
              </w:rPr>
              <w:t xml:space="preserve"> книги</w:t>
            </w:r>
          </w:p>
        </w:tc>
      </w:tr>
      <w:tr w:rsidR="002250B5" w:rsidTr="00C314D1">
        <w:tc>
          <w:tcPr>
            <w:tcW w:w="1101" w:type="dxa"/>
          </w:tcPr>
          <w:p w:rsidR="002250B5" w:rsidRDefault="002250B5">
            <w:r>
              <w:t>26.</w:t>
            </w:r>
          </w:p>
        </w:tc>
        <w:tc>
          <w:tcPr>
            <w:tcW w:w="8079" w:type="dxa"/>
          </w:tcPr>
          <w:p w:rsidR="002250B5" w:rsidRPr="00C33A4D" w:rsidRDefault="002250B5">
            <w:r>
              <w:rPr>
                <w:sz w:val="24"/>
                <w:szCs w:val="24"/>
              </w:rPr>
              <w:t>Принятие решения о переводе или отказе жилого помещения в нежилое помещение и нежилого помещения в жилое помещение</w:t>
            </w:r>
          </w:p>
        </w:tc>
      </w:tr>
      <w:tr w:rsidR="002250B5" w:rsidTr="00C314D1">
        <w:tc>
          <w:tcPr>
            <w:tcW w:w="1101" w:type="dxa"/>
          </w:tcPr>
          <w:p w:rsidR="002250B5" w:rsidRDefault="002250B5">
            <w:r>
              <w:t>27.</w:t>
            </w:r>
          </w:p>
        </w:tc>
        <w:tc>
          <w:tcPr>
            <w:tcW w:w="8079" w:type="dxa"/>
          </w:tcPr>
          <w:p w:rsidR="002250B5" w:rsidRDefault="002250B5">
            <w:r>
              <w:t>Социальная поддержка малоимущих граждан, включая предоставление малоимущим гражданам, проживающим в муниципальном образовании и нуждающимся в улучшении жилищных условий, жилых помещений</w:t>
            </w:r>
          </w:p>
        </w:tc>
      </w:tr>
      <w:tr w:rsidR="0093711F" w:rsidTr="00E7318B">
        <w:tc>
          <w:tcPr>
            <w:tcW w:w="9180" w:type="dxa"/>
            <w:gridSpan w:val="2"/>
          </w:tcPr>
          <w:p w:rsidR="0093711F" w:rsidRPr="002250B5" w:rsidRDefault="0093711F" w:rsidP="002250B5">
            <w:pPr>
              <w:jc w:val="center"/>
              <w:rPr>
                <w:b/>
              </w:rPr>
            </w:pPr>
            <w:r w:rsidRPr="002250B5">
              <w:rPr>
                <w:b/>
              </w:rPr>
              <w:t>Торговля</w:t>
            </w:r>
          </w:p>
        </w:tc>
      </w:tr>
      <w:tr w:rsidR="0093711F" w:rsidTr="00C314D1">
        <w:tc>
          <w:tcPr>
            <w:tcW w:w="1101" w:type="dxa"/>
          </w:tcPr>
          <w:p w:rsidR="0093711F" w:rsidRDefault="002250B5">
            <w:r>
              <w:t>28.</w:t>
            </w:r>
          </w:p>
        </w:tc>
        <w:tc>
          <w:tcPr>
            <w:tcW w:w="8079" w:type="dxa"/>
          </w:tcPr>
          <w:p w:rsidR="0093711F" w:rsidRDefault="0093711F">
            <w:r>
              <w:t>Выдача разрешений на право организации розничного рынка</w:t>
            </w:r>
          </w:p>
        </w:tc>
      </w:tr>
    </w:tbl>
    <w:p w:rsidR="00C314D1" w:rsidRDefault="00C314D1"/>
    <w:sectPr w:rsidR="00C314D1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91741"/>
    <w:multiLevelType w:val="hybridMultilevel"/>
    <w:tmpl w:val="8D3474CA"/>
    <w:lvl w:ilvl="0" w:tplc="2DFC898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16A0"/>
    <w:rsid w:val="002250B5"/>
    <w:rsid w:val="003016A0"/>
    <w:rsid w:val="00387234"/>
    <w:rsid w:val="00395487"/>
    <w:rsid w:val="006F6776"/>
    <w:rsid w:val="00811EC5"/>
    <w:rsid w:val="0093711F"/>
    <w:rsid w:val="009A3C1F"/>
    <w:rsid w:val="009F5B94"/>
    <w:rsid w:val="00C314D1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16A0"/>
    <w:pPr>
      <w:suppressAutoHyphens w:val="0"/>
      <w:spacing w:line="360" w:lineRule="exact"/>
      <w:ind w:firstLine="720"/>
      <w:jc w:val="both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016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3016A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016A0"/>
    <w:pPr>
      <w:ind w:left="720"/>
      <w:contextualSpacing/>
    </w:pPr>
  </w:style>
  <w:style w:type="table" w:styleId="a7">
    <w:name w:val="Table Grid"/>
    <w:basedOn w:val="a1"/>
    <w:uiPriority w:val="59"/>
    <w:rsid w:val="006F67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C314D1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mo-ad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2016-02-02T13:56:00Z</cp:lastPrinted>
  <dcterms:created xsi:type="dcterms:W3CDTF">2016-02-02T08:52:00Z</dcterms:created>
  <dcterms:modified xsi:type="dcterms:W3CDTF">2016-02-02T13:57:00Z</dcterms:modified>
</cp:coreProperties>
</file>