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D6719F" w:rsidTr="008A245F">
        <w:trPr>
          <w:trHeight w:val="1602"/>
        </w:trPr>
        <w:tc>
          <w:tcPr>
            <w:tcW w:w="4608" w:type="dxa"/>
          </w:tcPr>
          <w:p w:rsidR="00D6719F" w:rsidRDefault="00D6719F" w:rsidP="008A24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6719F" w:rsidRDefault="00D6719F" w:rsidP="008A24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719F" w:rsidRDefault="00D6719F" w:rsidP="008A24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D6719F" w:rsidRDefault="005F3507" w:rsidP="008A2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3507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1430162" r:id="rId5"/>
              </w:pict>
            </w:r>
          </w:p>
        </w:tc>
        <w:tc>
          <w:tcPr>
            <w:tcW w:w="4787" w:type="dxa"/>
          </w:tcPr>
          <w:p w:rsidR="00D6719F" w:rsidRDefault="00D6719F" w:rsidP="008A2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719F" w:rsidRDefault="00D6719F" w:rsidP="008A24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D6719F" w:rsidRDefault="00D6719F" w:rsidP="00D6719F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D6719F" w:rsidRDefault="00D6719F" w:rsidP="00D6719F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D6719F" w:rsidRDefault="00D6719F" w:rsidP="00D6719F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email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</w:p>
    <w:p w:rsidR="00D6719F" w:rsidRDefault="00D6719F" w:rsidP="00D6719F"/>
    <w:p w:rsidR="00D6719F" w:rsidRDefault="00D6719F" w:rsidP="00D671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июня 2015 год                                        № 21                                            </w:t>
      </w:r>
      <w:r w:rsidR="0080466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п. Адык</w:t>
      </w:r>
    </w:p>
    <w:p w:rsidR="0080466D" w:rsidRDefault="0080466D" w:rsidP="00D6719F">
      <w:pPr>
        <w:rPr>
          <w:b/>
          <w:sz w:val="24"/>
          <w:szCs w:val="24"/>
        </w:rPr>
      </w:pPr>
    </w:p>
    <w:p w:rsidR="0080466D" w:rsidRDefault="0080466D" w:rsidP="0080466D">
      <w:pPr>
        <w:jc w:val="center"/>
        <w:rPr>
          <w:b/>
        </w:rPr>
      </w:pPr>
      <w:r>
        <w:rPr>
          <w:b/>
        </w:rPr>
        <w:t>О</w:t>
      </w:r>
      <w:r>
        <w:rPr>
          <w:b/>
          <w:bCs/>
        </w:rPr>
        <w:t xml:space="preserve"> П</w:t>
      </w:r>
      <w:r>
        <w:rPr>
          <w:b/>
        </w:rPr>
        <w:t xml:space="preserve">орядке ведения </w:t>
      </w:r>
      <w:proofErr w:type="spellStart"/>
      <w:r>
        <w:rPr>
          <w:b/>
        </w:rPr>
        <w:t>похозяйственных</w:t>
      </w:r>
      <w:proofErr w:type="spellEnd"/>
      <w:r>
        <w:rPr>
          <w:b/>
        </w:rPr>
        <w:t xml:space="preserve"> книг в Адыковском сельском муниципальном образовании Республики Калмыкия.</w:t>
      </w:r>
    </w:p>
    <w:p w:rsidR="0080466D" w:rsidRDefault="0080466D" w:rsidP="0080466D">
      <w:pPr>
        <w:jc w:val="center"/>
        <w:rPr>
          <w:rFonts w:ascii="Arial" w:hAnsi="Arial" w:cs="Arial"/>
          <w:b/>
          <w:bCs/>
        </w:rPr>
      </w:pPr>
    </w:p>
    <w:p w:rsidR="0080466D" w:rsidRDefault="0080466D" w:rsidP="0080466D"/>
    <w:p w:rsidR="0080466D" w:rsidRDefault="0080466D" w:rsidP="0080466D">
      <w:pPr>
        <w:ind w:firstLine="708"/>
        <w:jc w:val="both"/>
      </w:pPr>
      <w:r>
        <w:t xml:space="preserve">В соответствии с Федеральным законом от 07 июля 2003 года № 112-ФЗ «О личном подсобном хозяйстве», приказом Минсельхоза России от 11 октября 2010 года № 345 «Об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</w:t>
      </w:r>
      <w:r w:rsidR="00E73658">
        <w:t>оуправления городских округов»</w:t>
      </w:r>
    </w:p>
    <w:p w:rsidR="0080466D" w:rsidRDefault="0080466D" w:rsidP="00E73658">
      <w:pPr>
        <w:pStyle w:val="Style6"/>
        <w:widowControl/>
        <w:suppressAutoHyphens/>
        <w:spacing w:line="240" w:lineRule="auto"/>
        <w:jc w:val="left"/>
        <w:rPr>
          <w:b/>
        </w:rPr>
      </w:pPr>
    </w:p>
    <w:p w:rsidR="0080466D" w:rsidRDefault="0080466D" w:rsidP="0080466D">
      <w:pPr>
        <w:pStyle w:val="Style6"/>
        <w:widowControl/>
        <w:suppressAutoHyphens/>
        <w:spacing w:line="240" w:lineRule="auto"/>
        <w:ind w:firstLine="709"/>
        <w:rPr>
          <w:b/>
        </w:rPr>
      </w:pPr>
      <w:r>
        <w:rPr>
          <w:b/>
        </w:rPr>
        <w:t>ПОСТАНОВЛЯЕТ:</w:t>
      </w:r>
    </w:p>
    <w:p w:rsidR="0080466D" w:rsidRDefault="0080466D" w:rsidP="0080466D">
      <w:pPr>
        <w:pStyle w:val="Style6"/>
        <w:widowControl/>
        <w:suppressAutoHyphens/>
        <w:spacing w:line="240" w:lineRule="auto"/>
        <w:ind w:firstLine="709"/>
        <w:jc w:val="both"/>
      </w:pPr>
    </w:p>
    <w:p w:rsidR="0080466D" w:rsidRDefault="0080466D" w:rsidP="0080466D">
      <w:pPr>
        <w:tabs>
          <w:tab w:val="left" w:pos="851"/>
        </w:tabs>
        <w:ind w:firstLine="567"/>
        <w:jc w:val="both"/>
      </w:pPr>
      <w:r>
        <w:t xml:space="preserve">1. Утвердить Порядок ведения </w:t>
      </w:r>
      <w:proofErr w:type="spellStart"/>
      <w:r>
        <w:t>похозяйственных</w:t>
      </w:r>
      <w:proofErr w:type="spellEnd"/>
      <w:r>
        <w:t xml:space="preserve"> книг в </w:t>
      </w:r>
      <w:r w:rsidR="00E73658">
        <w:t xml:space="preserve">Адыковском сельском муниципальном образовании. </w:t>
      </w:r>
      <w:r w:rsidR="00E73658">
        <w:rPr>
          <w:bCs/>
        </w:rPr>
        <w:t xml:space="preserve">Приложение. </w:t>
      </w:r>
    </w:p>
    <w:p w:rsidR="0080466D" w:rsidRDefault="0080466D" w:rsidP="0080466D">
      <w:pPr>
        <w:tabs>
          <w:tab w:val="left" w:pos="851"/>
        </w:tabs>
        <w:ind w:firstLine="567"/>
        <w:jc w:val="both"/>
      </w:pPr>
      <w:r>
        <w:t xml:space="preserve">2. Заложить </w:t>
      </w:r>
      <w:proofErr w:type="spellStart"/>
      <w:r>
        <w:t>похозяйственные</w:t>
      </w:r>
      <w:proofErr w:type="spellEnd"/>
      <w:r>
        <w:t xml:space="preserve"> книги:</w:t>
      </w:r>
    </w:p>
    <w:p w:rsidR="0080466D" w:rsidRDefault="0080466D" w:rsidP="0080466D">
      <w:pPr>
        <w:tabs>
          <w:tab w:val="left" w:pos="851"/>
        </w:tabs>
        <w:ind w:firstLine="567"/>
        <w:jc w:val="both"/>
      </w:pPr>
      <w:r>
        <w:t xml:space="preserve">2.1. </w:t>
      </w:r>
      <w:r w:rsidR="00F379D7">
        <w:t>пос. Адык ул. Радужная      – ул. Победы</w:t>
      </w:r>
      <w:r>
        <w:t xml:space="preserve">        -   № 1, количество </w:t>
      </w:r>
      <w:r w:rsidR="00F379D7">
        <w:t>страниц</w:t>
      </w:r>
      <w:r>
        <w:t xml:space="preserve"> -  </w:t>
      </w:r>
      <w:r w:rsidR="00F379D7">
        <w:t>202</w:t>
      </w:r>
      <w:r>
        <w:t>;</w:t>
      </w:r>
    </w:p>
    <w:p w:rsidR="0080466D" w:rsidRDefault="0080466D" w:rsidP="0080466D">
      <w:pPr>
        <w:tabs>
          <w:tab w:val="left" w:pos="851"/>
        </w:tabs>
        <w:ind w:firstLine="567"/>
        <w:jc w:val="both"/>
      </w:pPr>
      <w:r>
        <w:t xml:space="preserve">2.2. </w:t>
      </w:r>
      <w:r w:rsidR="00F379D7">
        <w:t xml:space="preserve">пос. Адык ул. Победы         - ул. </w:t>
      </w:r>
      <w:proofErr w:type="gramStart"/>
      <w:r w:rsidR="00F379D7">
        <w:t>Советская</w:t>
      </w:r>
      <w:proofErr w:type="gramEnd"/>
      <w:r w:rsidR="00F379D7">
        <w:t xml:space="preserve">     -   </w:t>
      </w:r>
      <w:r>
        <w:t xml:space="preserve">№ 2, количество </w:t>
      </w:r>
      <w:r w:rsidR="00F379D7">
        <w:t>страниц</w:t>
      </w:r>
      <w:r>
        <w:t xml:space="preserve"> - </w:t>
      </w:r>
      <w:r w:rsidR="00F379D7">
        <w:t xml:space="preserve"> 202</w:t>
      </w:r>
      <w:r>
        <w:t>;</w:t>
      </w:r>
    </w:p>
    <w:p w:rsidR="0080466D" w:rsidRDefault="0080466D" w:rsidP="0080466D">
      <w:pPr>
        <w:tabs>
          <w:tab w:val="left" w:pos="851"/>
        </w:tabs>
        <w:ind w:firstLine="567"/>
        <w:jc w:val="both"/>
      </w:pPr>
      <w:r>
        <w:t xml:space="preserve">2.3. </w:t>
      </w:r>
      <w:r w:rsidR="00F379D7">
        <w:t xml:space="preserve">пос. Адык ул. </w:t>
      </w:r>
      <w:proofErr w:type="gramStart"/>
      <w:r w:rsidR="00F379D7">
        <w:t>Советская</w:t>
      </w:r>
      <w:proofErr w:type="gramEnd"/>
      <w:r w:rsidR="00F379D7">
        <w:t xml:space="preserve">     </w:t>
      </w:r>
      <w:r>
        <w:t xml:space="preserve">- </w:t>
      </w:r>
      <w:r w:rsidR="00F379D7">
        <w:t>ул. Новая            -   № 3</w:t>
      </w:r>
      <w:r>
        <w:t xml:space="preserve">, количество </w:t>
      </w:r>
      <w:r w:rsidR="00F379D7">
        <w:t>страниц</w:t>
      </w:r>
      <w:r>
        <w:t xml:space="preserve"> - </w:t>
      </w:r>
      <w:r w:rsidR="00F379D7">
        <w:t xml:space="preserve"> 110</w:t>
      </w:r>
      <w:r>
        <w:t>;</w:t>
      </w:r>
    </w:p>
    <w:p w:rsidR="00F379D7" w:rsidRDefault="0080466D" w:rsidP="0080466D">
      <w:pPr>
        <w:tabs>
          <w:tab w:val="left" w:pos="851"/>
        </w:tabs>
        <w:ind w:firstLine="567"/>
        <w:jc w:val="both"/>
      </w:pPr>
      <w:r>
        <w:t xml:space="preserve">2.4. </w:t>
      </w:r>
      <w:r w:rsidR="00F379D7">
        <w:t xml:space="preserve">пос. Радужный </w:t>
      </w:r>
      <w:r>
        <w:t xml:space="preserve"> </w:t>
      </w:r>
      <w:r w:rsidR="00F379D7">
        <w:t xml:space="preserve">                                                   </w:t>
      </w:r>
      <w:r>
        <w:t xml:space="preserve">-  № </w:t>
      </w:r>
      <w:r w:rsidR="00F379D7">
        <w:t>4</w:t>
      </w:r>
      <w:r>
        <w:t xml:space="preserve">, </w:t>
      </w:r>
    </w:p>
    <w:p w:rsidR="00F379D7" w:rsidRDefault="0080466D" w:rsidP="0080466D">
      <w:pPr>
        <w:tabs>
          <w:tab w:val="left" w:pos="851"/>
        </w:tabs>
        <w:ind w:firstLine="567"/>
        <w:jc w:val="both"/>
      </w:pPr>
      <w:r>
        <w:t xml:space="preserve">2.5. </w:t>
      </w:r>
      <w:r w:rsidR="00F379D7">
        <w:t xml:space="preserve">пос. </w:t>
      </w:r>
      <w:proofErr w:type="spellStart"/>
      <w:r w:rsidR="00F379D7">
        <w:t>Теегин</w:t>
      </w:r>
      <w:proofErr w:type="spellEnd"/>
      <w:r w:rsidR="00F379D7">
        <w:t xml:space="preserve"> Герл                                                 </w:t>
      </w:r>
      <w:r>
        <w:t xml:space="preserve"> -  № </w:t>
      </w:r>
      <w:r w:rsidR="00F379D7">
        <w:t>5</w:t>
      </w:r>
      <w:r>
        <w:t xml:space="preserve">, </w:t>
      </w:r>
    </w:p>
    <w:p w:rsidR="00F379D7" w:rsidRDefault="0080466D" w:rsidP="0080466D">
      <w:pPr>
        <w:tabs>
          <w:tab w:val="left" w:pos="851"/>
        </w:tabs>
        <w:ind w:firstLine="567"/>
        <w:jc w:val="both"/>
      </w:pPr>
      <w:r>
        <w:t xml:space="preserve">2.6. </w:t>
      </w:r>
      <w:r w:rsidR="00F379D7">
        <w:t>пос. Меклята</w:t>
      </w:r>
      <w:r>
        <w:t xml:space="preserve">  </w:t>
      </w:r>
      <w:r w:rsidR="00F379D7">
        <w:t xml:space="preserve">                                                      </w:t>
      </w:r>
      <w:r>
        <w:t xml:space="preserve"> - № </w:t>
      </w:r>
      <w:r w:rsidR="00F379D7">
        <w:t>6</w:t>
      </w:r>
      <w:r>
        <w:t xml:space="preserve">, </w:t>
      </w:r>
    </w:p>
    <w:p w:rsidR="0080466D" w:rsidRDefault="0080466D" w:rsidP="0080466D">
      <w:pPr>
        <w:tabs>
          <w:tab w:val="left" w:pos="851"/>
        </w:tabs>
        <w:ind w:firstLine="567"/>
        <w:jc w:val="both"/>
      </w:pPr>
    </w:p>
    <w:p w:rsidR="0080466D" w:rsidRDefault="00256472" w:rsidP="0080466D">
      <w:pPr>
        <w:tabs>
          <w:tab w:val="left" w:pos="851"/>
        </w:tabs>
        <w:ind w:firstLine="567"/>
        <w:jc w:val="both"/>
      </w:pPr>
      <w:r>
        <w:t xml:space="preserve">3. Назначить </w:t>
      </w:r>
      <w:proofErr w:type="gramStart"/>
      <w:r>
        <w:t>ответственным</w:t>
      </w:r>
      <w:proofErr w:type="gramEnd"/>
      <w:r w:rsidR="0080466D">
        <w:t xml:space="preserve"> за ведение и сохранность </w:t>
      </w:r>
      <w:proofErr w:type="spellStart"/>
      <w:r w:rsidR="0080466D">
        <w:t>похозяйственных</w:t>
      </w:r>
      <w:proofErr w:type="spellEnd"/>
      <w:r w:rsidR="0080466D">
        <w:t xml:space="preserve"> книг:</w:t>
      </w:r>
    </w:p>
    <w:p w:rsidR="0080466D" w:rsidRDefault="0080466D" w:rsidP="0080466D">
      <w:pPr>
        <w:tabs>
          <w:tab w:val="left" w:pos="851"/>
        </w:tabs>
        <w:ind w:firstLine="567"/>
        <w:jc w:val="both"/>
      </w:pPr>
      <w:r>
        <w:t xml:space="preserve">    № 1; № 2;  </w:t>
      </w:r>
      <w:proofErr w:type="spellStart"/>
      <w:r>
        <w:t>№</w:t>
      </w:r>
      <w:proofErr w:type="spellEnd"/>
      <w:r>
        <w:t xml:space="preserve"> 3; № 4; № 5; № 6;</w:t>
      </w:r>
      <w:r w:rsidR="00F379D7">
        <w:t xml:space="preserve"> </w:t>
      </w:r>
      <w:r>
        <w:t xml:space="preserve">– </w:t>
      </w:r>
      <w:r w:rsidR="00F379D7" w:rsidRPr="003F1237">
        <w:rPr>
          <w:b/>
        </w:rPr>
        <w:t>Огулову Зулу Кюкеновну</w:t>
      </w:r>
      <w:r>
        <w:t xml:space="preserve">, </w:t>
      </w:r>
      <w:r w:rsidR="00F379D7">
        <w:t xml:space="preserve">ведущего </w:t>
      </w:r>
      <w:r>
        <w:t>специалиста администрации.</w:t>
      </w:r>
    </w:p>
    <w:p w:rsidR="0080466D" w:rsidRDefault="0080466D" w:rsidP="0080466D">
      <w:pPr>
        <w:tabs>
          <w:tab w:val="left" w:pos="851"/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4. Обнародовать настоящее постановление на территории </w:t>
      </w:r>
      <w:r w:rsidR="00F379D7">
        <w:rPr>
          <w:lang w:eastAsia="en-US"/>
        </w:rPr>
        <w:t>Адыковского сельского муниципального образования Республики Калмыкия</w:t>
      </w:r>
      <w:r>
        <w:rPr>
          <w:lang w:eastAsia="en-US"/>
        </w:rPr>
        <w:t xml:space="preserve"> и разместить на официальном сайте администрации </w:t>
      </w:r>
      <w:r w:rsidR="00F379D7">
        <w:rPr>
          <w:lang w:eastAsia="en-US"/>
        </w:rPr>
        <w:t>Адыковского сельского муниципального образования Республики Калмыкия</w:t>
      </w:r>
    </w:p>
    <w:p w:rsidR="00F379D7" w:rsidRDefault="00F379D7" w:rsidP="0080466D">
      <w:pPr>
        <w:jc w:val="both"/>
        <w:rPr>
          <w:lang w:eastAsia="en-US"/>
        </w:rPr>
      </w:pPr>
    </w:p>
    <w:p w:rsidR="00F379D7" w:rsidRDefault="00F379D7" w:rsidP="0080466D">
      <w:pPr>
        <w:jc w:val="both"/>
        <w:rPr>
          <w:lang w:eastAsia="en-US"/>
        </w:rPr>
      </w:pPr>
    </w:p>
    <w:p w:rsidR="002F6072" w:rsidRDefault="002F6072" w:rsidP="0080466D">
      <w:pPr>
        <w:jc w:val="both"/>
        <w:rPr>
          <w:lang w:eastAsia="en-US"/>
        </w:rPr>
      </w:pPr>
    </w:p>
    <w:p w:rsidR="002F6072" w:rsidRDefault="002F6072" w:rsidP="0080466D">
      <w:pPr>
        <w:jc w:val="both"/>
        <w:rPr>
          <w:lang w:eastAsia="en-US"/>
        </w:rPr>
      </w:pPr>
    </w:p>
    <w:p w:rsidR="002F6072" w:rsidRDefault="002F6072" w:rsidP="0080466D">
      <w:pPr>
        <w:jc w:val="both"/>
        <w:rPr>
          <w:lang w:eastAsia="en-US"/>
        </w:rPr>
      </w:pPr>
    </w:p>
    <w:p w:rsidR="002F6072" w:rsidRDefault="002F6072" w:rsidP="0080466D">
      <w:pPr>
        <w:jc w:val="both"/>
        <w:rPr>
          <w:lang w:eastAsia="en-US"/>
        </w:rPr>
      </w:pPr>
    </w:p>
    <w:p w:rsidR="00F379D7" w:rsidRDefault="00F379D7" w:rsidP="0080466D">
      <w:pPr>
        <w:jc w:val="both"/>
        <w:rPr>
          <w:rFonts w:eastAsia="Calibri"/>
          <w:b/>
        </w:rPr>
      </w:pPr>
      <w:r w:rsidRPr="00F379D7">
        <w:rPr>
          <w:b/>
          <w:lang w:eastAsia="en-US"/>
        </w:rPr>
        <w:t>И.О.</w:t>
      </w:r>
      <w:r>
        <w:rPr>
          <w:rFonts w:eastAsia="Calibri"/>
          <w:b/>
        </w:rPr>
        <w:t>Главы администрации</w:t>
      </w:r>
    </w:p>
    <w:p w:rsidR="00F379D7" w:rsidRDefault="00F379D7" w:rsidP="0080466D">
      <w:pPr>
        <w:jc w:val="both"/>
        <w:rPr>
          <w:rFonts w:eastAsia="Calibri"/>
          <w:b/>
        </w:rPr>
      </w:pPr>
      <w:r>
        <w:rPr>
          <w:rFonts w:eastAsia="Calibri"/>
          <w:b/>
        </w:rPr>
        <w:t>Адыковского сельского</w:t>
      </w:r>
    </w:p>
    <w:p w:rsidR="00F379D7" w:rsidRDefault="00F379D7" w:rsidP="0080466D">
      <w:pPr>
        <w:jc w:val="both"/>
        <w:rPr>
          <w:rFonts w:eastAsia="Calibri"/>
          <w:b/>
        </w:rPr>
      </w:pPr>
      <w:r>
        <w:rPr>
          <w:rFonts w:eastAsia="Calibri"/>
          <w:b/>
        </w:rPr>
        <w:t>Муниципального образования</w:t>
      </w:r>
    </w:p>
    <w:p w:rsidR="00F379D7" w:rsidRDefault="00F379D7" w:rsidP="00F379D7">
      <w:pPr>
        <w:jc w:val="both"/>
        <w:rPr>
          <w:rFonts w:eastAsia="Calibri"/>
          <w:b/>
        </w:rPr>
      </w:pPr>
      <w:r>
        <w:rPr>
          <w:rFonts w:eastAsia="Calibri"/>
          <w:b/>
        </w:rPr>
        <w:t>Республики Калмыкия</w:t>
      </w:r>
      <w:r w:rsidR="0080466D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                                                                  Б.</w:t>
      </w:r>
      <w:r w:rsidR="00256472">
        <w:rPr>
          <w:rFonts w:eastAsia="Calibri"/>
          <w:b/>
        </w:rPr>
        <w:t xml:space="preserve"> </w:t>
      </w:r>
      <w:r>
        <w:rPr>
          <w:rFonts w:eastAsia="Calibri"/>
          <w:b/>
        </w:rPr>
        <w:t>Н.</w:t>
      </w:r>
      <w:r w:rsidR="00256472">
        <w:rPr>
          <w:rFonts w:eastAsia="Calibri"/>
          <w:b/>
        </w:rPr>
        <w:t xml:space="preserve"> </w:t>
      </w:r>
      <w:r>
        <w:rPr>
          <w:rFonts w:eastAsia="Calibri"/>
          <w:b/>
        </w:rPr>
        <w:t>Мергульчиева</w:t>
      </w:r>
    </w:p>
    <w:p w:rsidR="002F6072" w:rsidRDefault="002F6072" w:rsidP="00F379D7">
      <w:pPr>
        <w:jc w:val="both"/>
        <w:rPr>
          <w:rFonts w:eastAsia="Calibri"/>
          <w:b/>
        </w:rPr>
      </w:pPr>
    </w:p>
    <w:p w:rsidR="002F6072" w:rsidRDefault="002F6072" w:rsidP="00F379D7">
      <w:pPr>
        <w:jc w:val="both"/>
        <w:rPr>
          <w:rFonts w:eastAsia="Calibri"/>
          <w:b/>
        </w:rPr>
      </w:pPr>
    </w:p>
    <w:p w:rsidR="002F6072" w:rsidRDefault="002F6072" w:rsidP="00F379D7">
      <w:pPr>
        <w:jc w:val="both"/>
        <w:rPr>
          <w:rFonts w:eastAsia="Calibri"/>
          <w:b/>
        </w:rPr>
      </w:pPr>
    </w:p>
    <w:p w:rsidR="002F6072" w:rsidRDefault="002F6072" w:rsidP="00F379D7">
      <w:pPr>
        <w:jc w:val="both"/>
        <w:rPr>
          <w:rFonts w:eastAsia="Calibri"/>
          <w:b/>
        </w:rPr>
      </w:pPr>
    </w:p>
    <w:p w:rsidR="002F6072" w:rsidRDefault="002F6072" w:rsidP="00F379D7">
      <w:pPr>
        <w:jc w:val="both"/>
        <w:rPr>
          <w:rFonts w:eastAsia="Calibri"/>
          <w:b/>
        </w:rPr>
      </w:pPr>
      <w:r>
        <w:rPr>
          <w:rFonts w:eastAsia="Calibri"/>
          <w:b/>
        </w:rPr>
        <w:t>Ознакомлена:</w:t>
      </w:r>
    </w:p>
    <w:p w:rsidR="002F6072" w:rsidRDefault="002F6072" w:rsidP="00F379D7">
      <w:pPr>
        <w:jc w:val="both"/>
        <w:rPr>
          <w:rFonts w:eastAsia="Calibri"/>
          <w:b/>
        </w:rPr>
      </w:pPr>
    </w:p>
    <w:p w:rsidR="002F6072" w:rsidRDefault="002F6072" w:rsidP="00F379D7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Ведущий специалист   ___________________ </w:t>
      </w:r>
      <w:proofErr w:type="spellStart"/>
      <w:r>
        <w:rPr>
          <w:rFonts w:eastAsia="Calibri"/>
          <w:b/>
        </w:rPr>
        <w:t>З.К.Огулова</w:t>
      </w:r>
      <w:proofErr w:type="spellEnd"/>
    </w:p>
    <w:p w:rsidR="0080466D" w:rsidRDefault="0080466D" w:rsidP="0080466D">
      <w:pPr>
        <w:rPr>
          <w:rFonts w:ascii="Arial" w:hAnsi="Arial" w:cs="Arial"/>
        </w:rPr>
      </w:pPr>
    </w:p>
    <w:p w:rsidR="0080466D" w:rsidRDefault="0080466D" w:rsidP="0080466D">
      <w:pPr>
        <w:rPr>
          <w:rFonts w:ascii="Arial" w:hAnsi="Arial" w:cs="Arial"/>
        </w:rPr>
      </w:pPr>
    </w:p>
    <w:p w:rsidR="0080466D" w:rsidRDefault="0080466D" w:rsidP="0080466D">
      <w:pPr>
        <w:rPr>
          <w:rFonts w:ascii="Arial" w:hAnsi="Arial" w:cs="Arial"/>
        </w:rPr>
      </w:pPr>
    </w:p>
    <w:p w:rsidR="0080466D" w:rsidRDefault="0080466D" w:rsidP="0080466D">
      <w:pPr>
        <w:rPr>
          <w:rFonts w:ascii="Arial" w:hAnsi="Arial" w:cs="Arial"/>
        </w:rPr>
      </w:pPr>
    </w:p>
    <w:p w:rsidR="0080466D" w:rsidRDefault="0080466D" w:rsidP="0080466D">
      <w:pPr>
        <w:rPr>
          <w:rFonts w:ascii="Arial" w:hAnsi="Arial" w:cs="Arial"/>
        </w:rPr>
      </w:pPr>
    </w:p>
    <w:p w:rsidR="0080466D" w:rsidRDefault="0080466D" w:rsidP="0080466D">
      <w:pPr>
        <w:tabs>
          <w:tab w:val="left" w:pos="6480"/>
        </w:tabs>
        <w:ind w:firstLine="720"/>
        <w:jc w:val="right"/>
      </w:pPr>
      <w:r>
        <w:t>Приложение 1</w:t>
      </w:r>
    </w:p>
    <w:p w:rsidR="0080466D" w:rsidRDefault="0080466D" w:rsidP="0080466D">
      <w:pPr>
        <w:tabs>
          <w:tab w:val="left" w:pos="6480"/>
        </w:tabs>
        <w:ind w:firstLine="720"/>
        <w:jc w:val="right"/>
      </w:pPr>
      <w:r>
        <w:t>к постановлению</w:t>
      </w:r>
      <w:r w:rsidR="00256472">
        <w:t xml:space="preserve"> И.О.Главы </w:t>
      </w:r>
      <w:r>
        <w:t xml:space="preserve"> Администрации</w:t>
      </w:r>
    </w:p>
    <w:p w:rsidR="0080466D" w:rsidRDefault="00256472" w:rsidP="0080466D">
      <w:pPr>
        <w:shd w:val="clear" w:color="auto" w:fill="FFFFFF"/>
        <w:ind w:left="2268"/>
        <w:jc w:val="right"/>
        <w:rPr>
          <w:bCs/>
        </w:rPr>
      </w:pPr>
      <w:r>
        <w:rPr>
          <w:bCs/>
        </w:rPr>
        <w:t>Адыковского СМО РК</w:t>
      </w:r>
    </w:p>
    <w:p w:rsidR="0080466D" w:rsidRDefault="0080466D" w:rsidP="0080466D">
      <w:pPr>
        <w:shd w:val="clear" w:color="auto" w:fill="FFFFFF"/>
        <w:ind w:left="2268"/>
        <w:jc w:val="right"/>
        <w:rPr>
          <w:bCs/>
        </w:rPr>
      </w:pPr>
      <w:r>
        <w:rPr>
          <w:bCs/>
        </w:rPr>
        <w:t xml:space="preserve">от </w:t>
      </w:r>
      <w:r w:rsidR="00256472">
        <w:rPr>
          <w:bCs/>
        </w:rPr>
        <w:t>19</w:t>
      </w:r>
      <w:r>
        <w:rPr>
          <w:bCs/>
        </w:rPr>
        <w:t>.0</w:t>
      </w:r>
      <w:r w:rsidR="00256472">
        <w:rPr>
          <w:bCs/>
        </w:rPr>
        <w:t>6</w:t>
      </w:r>
      <w:r>
        <w:rPr>
          <w:bCs/>
        </w:rPr>
        <w:t>.201</w:t>
      </w:r>
      <w:r w:rsidR="00256472">
        <w:rPr>
          <w:bCs/>
        </w:rPr>
        <w:t>5</w:t>
      </w:r>
      <w:r>
        <w:rPr>
          <w:bCs/>
        </w:rPr>
        <w:t xml:space="preserve"> №  21</w:t>
      </w:r>
    </w:p>
    <w:p w:rsidR="0080466D" w:rsidRDefault="0080466D" w:rsidP="0080466D">
      <w:pPr>
        <w:tabs>
          <w:tab w:val="left" w:pos="6480"/>
        </w:tabs>
        <w:ind w:firstLine="720"/>
        <w:jc w:val="right"/>
      </w:pPr>
    </w:p>
    <w:p w:rsidR="0080466D" w:rsidRDefault="0080466D" w:rsidP="0080466D">
      <w:pPr>
        <w:tabs>
          <w:tab w:val="left" w:pos="6480"/>
        </w:tabs>
        <w:ind w:firstLine="720"/>
        <w:jc w:val="right"/>
      </w:pPr>
    </w:p>
    <w:p w:rsidR="0080466D" w:rsidRDefault="0080466D" w:rsidP="0080466D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0466D" w:rsidRDefault="0080466D" w:rsidP="0080466D">
      <w:pPr>
        <w:jc w:val="center"/>
        <w:rPr>
          <w:b/>
        </w:rPr>
      </w:pPr>
      <w:r>
        <w:rPr>
          <w:b/>
        </w:rPr>
        <w:t>ПОРЯДОК</w:t>
      </w:r>
    </w:p>
    <w:p w:rsidR="0080466D" w:rsidRDefault="0080466D" w:rsidP="0080466D">
      <w:pPr>
        <w:jc w:val="center"/>
        <w:rPr>
          <w:b/>
        </w:rPr>
      </w:pPr>
      <w:r>
        <w:rPr>
          <w:b/>
        </w:rPr>
        <w:t xml:space="preserve">ведения </w:t>
      </w:r>
      <w:proofErr w:type="spellStart"/>
      <w:r>
        <w:rPr>
          <w:b/>
        </w:rPr>
        <w:t>похозяйственных</w:t>
      </w:r>
      <w:proofErr w:type="spellEnd"/>
      <w:r>
        <w:rPr>
          <w:b/>
        </w:rPr>
        <w:t xml:space="preserve"> книг </w:t>
      </w:r>
    </w:p>
    <w:p w:rsidR="0080466D" w:rsidRDefault="0080466D" w:rsidP="0080466D">
      <w:pPr>
        <w:jc w:val="center"/>
        <w:rPr>
          <w:b/>
        </w:rPr>
      </w:pPr>
      <w:r>
        <w:rPr>
          <w:b/>
        </w:rPr>
        <w:t xml:space="preserve">в </w:t>
      </w:r>
      <w:r w:rsidR="00256472">
        <w:rPr>
          <w:b/>
        </w:rPr>
        <w:t>Адыковском сельском муниципальном образовании.</w:t>
      </w:r>
    </w:p>
    <w:p w:rsidR="0080466D" w:rsidRDefault="0080466D" w:rsidP="0080466D">
      <w:pPr>
        <w:shd w:val="clear" w:color="auto" w:fill="FFFFFF"/>
        <w:spacing w:line="317" w:lineRule="exact"/>
        <w:ind w:left="931" w:firstLine="274"/>
        <w:jc w:val="center"/>
        <w:rPr>
          <w:rFonts w:ascii="Arial" w:hAnsi="Arial" w:cs="Arial"/>
        </w:rPr>
      </w:pPr>
    </w:p>
    <w:p w:rsidR="0080466D" w:rsidRDefault="0080466D" w:rsidP="0080466D">
      <w:pPr>
        <w:shd w:val="clear" w:color="auto" w:fill="FFFFFF"/>
        <w:spacing w:line="317" w:lineRule="exact"/>
        <w:jc w:val="center"/>
        <w:rPr>
          <w:b/>
        </w:rPr>
      </w:pPr>
      <w:r>
        <w:rPr>
          <w:b/>
        </w:rPr>
        <w:t>1. Основные положения</w:t>
      </w:r>
    </w:p>
    <w:p w:rsidR="0080466D" w:rsidRDefault="0080466D" w:rsidP="0080466D">
      <w:pPr>
        <w:shd w:val="clear" w:color="auto" w:fill="FFFFFF"/>
        <w:spacing w:line="317" w:lineRule="exact"/>
        <w:ind w:left="931" w:firstLine="274"/>
        <w:jc w:val="center"/>
      </w:pPr>
    </w:p>
    <w:p w:rsidR="0080466D" w:rsidRDefault="0080466D" w:rsidP="0080466D">
      <w:pPr>
        <w:shd w:val="clear" w:color="auto" w:fill="FFFFFF"/>
        <w:spacing w:line="317" w:lineRule="exact"/>
        <w:ind w:firstLine="540"/>
        <w:jc w:val="both"/>
      </w:pPr>
      <w:r>
        <w:t xml:space="preserve">1.1. </w:t>
      </w:r>
      <w:proofErr w:type="gramStart"/>
      <w:r>
        <w:t xml:space="preserve">Настоящий Порядок ведения </w:t>
      </w:r>
      <w:proofErr w:type="spellStart"/>
      <w:r>
        <w:t>похозяйственных</w:t>
      </w:r>
      <w:proofErr w:type="spellEnd"/>
      <w:r>
        <w:t xml:space="preserve"> книг в  </w:t>
      </w:r>
      <w:r w:rsidR="00256472">
        <w:t>Адыковском сельском муниципальном образовании</w:t>
      </w:r>
      <w:r>
        <w:t xml:space="preserve"> (далее – Порядок) разработан в соответствии с Федеральными законами от 07.07.2003г. № 112-ФЗ «О личном подсобном хозяйстве», от 21.07.1997 № 122-ФЗ «О государственной регистрации прав на недвижимое имущество и сделок с ним», приказом Минсельхоза России от 11.10.2010 № 345 «Об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</w:t>
      </w:r>
      <w:proofErr w:type="gramEnd"/>
      <w:r>
        <w:t xml:space="preserve"> местного самоуправления городских округов» и определяет организацию  ведения  </w:t>
      </w:r>
      <w:proofErr w:type="spellStart"/>
      <w:r>
        <w:t>похозяйственных</w:t>
      </w:r>
      <w:proofErr w:type="spellEnd"/>
      <w:r>
        <w:t xml:space="preserve"> книг в </w:t>
      </w:r>
      <w:r w:rsidR="002F6072">
        <w:t>Адыковском сельском муниципальном образовании</w:t>
      </w:r>
      <w:r>
        <w:t>.</w:t>
      </w:r>
    </w:p>
    <w:p w:rsidR="0080466D" w:rsidRDefault="0080466D" w:rsidP="0080466D">
      <w:pPr>
        <w:ind w:firstLine="540"/>
        <w:jc w:val="both"/>
      </w:pPr>
      <w:r>
        <w:t xml:space="preserve">1.2. Ведение </w:t>
      </w:r>
      <w:proofErr w:type="spellStart"/>
      <w:r>
        <w:rPr>
          <w:spacing w:val="3"/>
        </w:rPr>
        <w:t>похозяйственных</w:t>
      </w:r>
      <w:proofErr w:type="spellEnd"/>
      <w:r>
        <w:rPr>
          <w:spacing w:val="3"/>
        </w:rPr>
        <w:t xml:space="preserve"> </w:t>
      </w:r>
      <w:r>
        <w:t xml:space="preserve">книг </w:t>
      </w:r>
      <w:r>
        <w:rPr>
          <w:spacing w:val="3"/>
        </w:rPr>
        <w:t>(далее – книг)</w:t>
      </w:r>
      <w:r>
        <w:t xml:space="preserve"> в целях учета личных подсобных хозяйств (далее – хозяйств) осуществляется администрацией </w:t>
      </w:r>
      <w:r w:rsidR="002F6072">
        <w:t>Адыковского сельского муниципального образования Республики Калмыкия.</w:t>
      </w:r>
    </w:p>
    <w:p w:rsidR="0080466D" w:rsidRDefault="0080466D" w:rsidP="0080466D">
      <w:pPr>
        <w:tabs>
          <w:tab w:val="left" w:pos="0"/>
        </w:tabs>
        <w:ind w:firstLine="540"/>
        <w:jc w:val="both"/>
        <w:rPr>
          <w:spacing w:val="-1"/>
        </w:rPr>
      </w:pPr>
      <w:r>
        <w:t xml:space="preserve">1.3. Глава </w:t>
      </w:r>
      <w:r w:rsidR="002F6072">
        <w:t>администрации</w:t>
      </w:r>
      <w:r>
        <w:t xml:space="preserve"> обеспечивает организацию ведения книг и в установленном порядке назначает должностных лиц, ответственных за их ведение и сохранность (далее – должностные лица).</w:t>
      </w:r>
    </w:p>
    <w:p w:rsidR="0080466D" w:rsidRDefault="0080466D" w:rsidP="0080466D">
      <w:pPr>
        <w:tabs>
          <w:tab w:val="left" w:pos="0"/>
        </w:tabs>
        <w:ind w:firstLine="540"/>
        <w:jc w:val="both"/>
        <w:rPr>
          <w:spacing w:val="3"/>
        </w:rPr>
      </w:pPr>
      <w:r>
        <w:rPr>
          <w:spacing w:val="5"/>
        </w:rPr>
        <w:t xml:space="preserve">1.4. При закладке книг необходимо обеспечивать </w:t>
      </w:r>
      <w:r>
        <w:rPr>
          <w:spacing w:val="3"/>
        </w:rPr>
        <w:t>конфиденциальность информации, предоставляемой гражданами, ведущими хозяйство (далее – члены хозяйств), и содержащейся в книгах, их сохранность и защиту в соответствии с законодательством Российской Федерации.</w:t>
      </w:r>
    </w:p>
    <w:p w:rsidR="0080466D" w:rsidRDefault="0080466D" w:rsidP="0080466D">
      <w:pPr>
        <w:tabs>
          <w:tab w:val="left" w:pos="0"/>
        </w:tabs>
        <w:jc w:val="both"/>
        <w:rPr>
          <w:spacing w:val="3"/>
        </w:rPr>
      </w:pPr>
      <w:r>
        <w:rPr>
          <w:spacing w:val="3"/>
        </w:rPr>
        <w:tab/>
      </w:r>
    </w:p>
    <w:p w:rsidR="0080466D" w:rsidRDefault="0080466D" w:rsidP="0080466D">
      <w:pPr>
        <w:tabs>
          <w:tab w:val="left" w:pos="0"/>
        </w:tabs>
        <w:jc w:val="center"/>
        <w:rPr>
          <w:b/>
          <w:spacing w:val="3"/>
        </w:rPr>
      </w:pPr>
      <w:r>
        <w:rPr>
          <w:b/>
          <w:spacing w:val="3"/>
        </w:rPr>
        <w:t xml:space="preserve">2. Ведение </w:t>
      </w:r>
      <w:proofErr w:type="spellStart"/>
      <w:r>
        <w:rPr>
          <w:b/>
          <w:spacing w:val="3"/>
        </w:rPr>
        <w:t>похозяйственных</w:t>
      </w:r>
      <w:proofErr w:type="spellEnd"/>
      <w:r>
        <w:rPr>
          <w:b/>
          <w:spacing w:val="3"/>
        </w:rPr>
        <w:t xml:space="preserve"> книг</w:t>
      </w:r>
    </w:p>
    <w:p w:rsidR="0080466D" w:rsidRDefault="0080466D" w:rsidP="0080466D">
      <w:pPr>
        <w:tabs>
          <w:tab w:val="left" w:pos="0"/>
        </w:tabs>
        <w:jc w:val="center"/>
        <w:rPr>
          <w:spacing w:val="3"/>
        </w:rPr>
      </w:pPr>
    </w:p>
    <w:p w:rsidR="0080466D" w:rsidRDefault="0080466D" w:rsidP="0080466D">
      <w:pPr>
        <w:tabs>
          <w:tab w:val="left" w:pos="0"/>
        </w:tabs>
        <w:ind w:firstLine="567"/>
        <w:jc w:val="both"/>
        <w:rPr>
          <w:spacing w:val="1"/>
        </w:rPr>
      </w:pPr>
      <w:r>
        <w:rPr>
          <w:spacing w:val="1"/>
        </w:rPr>
        <w:t xml:space="preserve">2.1. Ведение книг в </w:t>
      </w:r>
      <w:r w:rsidR="002F6072">
        <w:t>Адыковском сельском муниципальном образовании</w:t>
      </w:r>
      <w:r>
        <w:t xml:space="preserve"> </w:t>
      </w:r>
      <w:r>
        <w:rPr>
          <w:spacing w:val="1"/>
        </w:rPr>
        <w:t>осуществляется на бумажных носителях и (или) в электронном виде.</w:t>
      </w:r>
    </w:p>
    <w:p w:rsidR="0080466D" w:rsidRDefault="0080466D" w:rsidP="0080466D">
      <w:pPr>
        <w:tabs>
          <w:tab w:val="left" w:pos="0"/>
        </w:tabs>
        <w:ind w:firstLine="567"/>
        <w:jc w:val="both"/>
        <w:rPr>
          <w:spacing w:val="1"/>
        </w:rPr>
      </w:pPr>
      <w:r>
        <w:rPr>
          <w:spacing w:val="1"/>
        </w:rPr>
        <w:t xml:space="preserve">2.1.1. При ведении книг с применением программных средств и электронных носителей информации все вносимые изменения должны </w:t>
      </w:r>
      <w:r>
        <w:rPr>
          <w:spacing w:val="-1"/>
        </w:rPr>
        <w:t xml:space="preserve">регистрироваться, а информация заверяться электронными </w:t>
      </w:r>
      <w:r>
        <w:t xml:space="preserve">цифровыми подписями членов хозяйств и должностным лицом, назначенным Главой </w:t>
      </w:r>
      <w:r w:rsidR="002F6072">
        <w:t>администрации</w:t>
      </w:r>
      <w:r>
        <w:t xml:space="preserve"> ответственным за ведение и сохранность </w:t>
      </w:r>
      <w:proofErr w:type="spellStart"/>
      <w:r>
        <w:t>похозяйственных</w:t>
      </w:r>
      <w:proofErr w:type="spellEnd"/>
      <w:r>
        <w:t xml:space="preserve"> книг.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Распечатка книг, сведения в которой заверены электронными цифровыми подписями, может осуществляться при передаче их на хранение. Кроме того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80466D" w:rsidRDefault="0080466D" w:rsidP="0080466D">
      <w:pPr>
        <w:shd w:val="clear" w:color="auto" w:fill="FFFFFF"/>
        <w:tabs>
          <w:tab w:val="left" w:pos="0"/>
        </w:tabs>
        <w:spacing w:before="10"/>
        <w:ind w:firstLine="567"/>
        <w:jc w:val="both"/>
        <w:rPr>
          <w:spacing w:val="-1"/>
        </w:rPr>
      </w:pPr>
      <w:r>
        <w:t xml:space="preserve">Если программные средства используются без применения электронных цифровых подписей, книгу надлежит </w:t>
      </w:r>
      <w:r>
        <w:rPr>
          <w:spacing w:val="-1"/>
        </w:rPr>
        <w:t xml:space="preserve">оформлять в соответствии с пунктом 2.1.2 настоящего </w:t>
      </w:r>
      <w:r>
        <w:t>Порядка</w:t>
      </w:r>
      <w:r>
        <w:rPr>
          <w:spacing w:val="-1"/>
        </w:rPr>
        <w:t>.</w:t>
      </w:r>
    </w:p>
    <w:p w:rsidR="0080466D" w:rsidRDefault="0080466D" w:rsidP="0080466D">
      <w:pPr>
        <w:tabs>
          <w:tab w:val="left" w:pos="0"/>
        </w:tabs>
        <w:ind w:firstLine="567"/>
        <w:jc w:val="both"/>
        <w:rPr>
          <w:spacing w:val="1"/>
        </w:rPr>
      </w:pPr>
      <w:r>
        <w:rPr>
          <w:spacing w:val="1"/>
        </w:rPr>
        <w:t xml:space="preserve">2.1.2. Книга ведется на листах формата А3 и состоит из титульного листа, необходимого количества листов 1,2 по форме согласно </w:t>
      </w:r>
      <w:r>
        <w:t>приказом Минсельхоза России от 11.10.2010 № 345</w:t>
      </w:r>
      <w:r>
        <w:rPr>
          <w:spacing w:val="1"/>
        </w:rPr>
        <w:t>.</w:t>
      </w:r>
    </w:p>
    <w:p w:rsidR="0080466D" w:rsidRDefault="0080466D" w:rsidP="0080466D">
      <w:pPr>
        <w:tabs>
          <w:tab w:val="left" w:pos="0"/>
        </w:tabs>
        <w:ind w:firstLine="567"/>
        <w:jc w:val="both"/>
        <w:rPr>
          <w:spacing w:val="1"/>
        </w:rPr>
      </w:pPr>
      <w:r>
        <w:rPr>
          <w:spacing w:val="1"/>
        </w:rPr>
        <w:t>Листы книги должны быть пронумерованы и прошиты. Листы нумеруются по порядку, как на лицевой, так и на оборотной стороне.</w:t>
      </w:r>
    </w:p>
    <w:p w:rsidR="0080466D" w:rsidRDefault="0080466D" w:rsidP="0080466D">
      <w:pPr>
        <w:tabs>
          <w:tab w:val="left" w:pos="0"/>
        </w:tabs>
        <w:ind w:firstLine="567"/>
        <w:jc w:val="both"/>
        <w:rPr>
          <w:spacing w:val="1"/>
        </w:rPr>
      </w:pPr>
      <w:r>
        <w:rPr>
          <w:spacing w:val="1"/>
        </w:rPr>
        <w:t xml:space="preserve">На последней странице книги указывается количество страниц в ней, запись заверяется подписью Главы </w:t>
      </w:r>
      <w:r>
        <w:t xml:space="preserve"> </w:t>
      </w:r>
      <w:r w:rsidR="002F6072">
        <w:t xml:space="preserve">администрации </w:t>
      </w:r>
      <w:r>
        <w:rPr>
          <w:spacing w:val="1"/>
        </w:rPr>
        <w:t>и скрепляется печатью администрации сельского поселения.</w:t>
      </w:r>
    </w:p>
    <w:p w:rsidR="0080466D" w:rsidRDefault="0080466D" w:rsidP="0080466D">
      <w:pPr>
        <w:tabs>
          <w:tab w:val="left" w:pos="0"/>
        </w:tabs>
        <w:ind w:firstLine="567"/>
        <w:jc w:val="both"/>
        <w:rPr>
          <w:spacing w:val="1"/>
        </w:rPr>
      </w:pPr>
      <w:r>
        <w:rPr>
          <w:spacing w:val="1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80466D" w:rsidRDefault="0080466D" w:rsidP="0080466D">
      <w:pPr>
        <w:tabs>
          <w:tab w:val="left" w:pos="0"/>
        </w:tabs>
        <w:ind w:firstLine="567"/>
        <w:jc w:val="both"/>
        <w:rPr>
          <w:spacing w:val="-1"/>
        </w:rPr>
      </w:pPr>
      <w:r>
        <w:t xml:space="preserve">2.1.3. Книга закладывается на пять лет на основании постановления администрации </w:t>
      </w:r>
      <w:r w:rsidR="002F6072">
        <w:t>Адыковского сельского муниципального образования.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 xml:space="preserve">В постановлении администрации </w:t>
      </w:r>
      <w:r w:rsidR="002F6072">
        <w:t>Адыковском сельском муниципальном образовании</w:t>
      </w:r>
      <w:r>
        <w:t xml:space="preserve"> 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 xml:space="preserve">По истечении пятилетнего периода Глава </w:t>
      </w:r>
      <w:r w:rsidR="002F6072">
        <w:t xml:space="preserve">администрации </w:t>
      </w:r>
      <w:r>
        <w:t xml:space="preserve">сельского поселения издает постановление о </w:t>
      </w:r>
      <w:proofErr w:type="spellStart"/>
      <w:r>
        <w:t>перезакладке</w:t>
      </w:r>
      <w:proofErr w:type="spellEnd"/>
      <w:r>
        <w:t xml:space="preserve"> книг.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rPr>
          <w:spacing w:val="-1"/>
        </w:rPr>
        <w:t xml:space="preserve">2.1.4. Завершенные книги хранятся в администрации </w:t>
      </w:r>
      <w:r w:rsidR="002F6072">
        <w:t>Адыковского  сельского муниципального образовании</w:t>
      </w:r>
      <w:r>
        <w:rPr>
          <w:spacing w:val="-1"/>
        </w:rPr>
        <w:t xml:space="preserve"> </w:t>
      </w:r>
      <w:r>
        <w:t>до их передачи в муниципальный архив в течение 75 лет.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lastRenderedPageBreak/>
        <w:t xml:space="preserve">2.1.5. Записи в книгу производятся назначенными главой </w:t>
      </w:r>
      <w:r w:rsidR="002F6072">
        <w:t xml:space="preserve">администрации </w:t>
      </w:r>
      <w:r>
        <w:t>поселения должностными лицами, на основании сведений, предоставляемых на добровольной основе членами хозяйств.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Сведения уточняются ежегодно по состоянию на 1 июля путем сплошного обхода хозяйств и опроса членов хозяйств в период с 1 по 15 июля.</w:t>
      </w:r>
    </w:p>
    <w:p w:rsidR="0080466D" w:rsidRDefault="0080466D" w:rsidP="0080466D">
      <w:pPr>
        <w:tabs>
          <w:tab w:val="left" w:pos="0"/>
        </w:tabs>
        <w:ind w:firstLine="567"/>
        <w:jc w:val="both"/>
        <w:outlineLvl w:val="1"/>
      </w:pPr>
      <w: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rPr>
          <w:spacing w:val="3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</w:t>
      </w:r>
      <w:r>
        <w:t xml:space="preserve">очередном обращении члена хозяйства за выпиской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2.1.6.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В каждой книге лицевые счета начинаются с номера «1» и по мере заполнения книги не должны содержать пропусков в нумерации.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Все книги в органах местного самоуправления должны быть пронумерованы. При составлении выписок, справок, извещений хозяйству, в документах указывается номер книги и лицевой счет хозяйства.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 xml:space="preserve">2.1.7. </w:t>
      </w:r>
      <w:proofErr w:type="gramStart"/>
      <w:r>
        <w:t xml:space="preserve">В книгу записываются все хозяйства, находящиеся на территории  </w:t>
      </w:r>
      <w:r w:rsidR="002F6072">
        <w:t>Адыковского сельского муниципального образования</w:t>
      </w:r>
      <w: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>
        <w:t xml:space="preserve"> 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2.1.8. В каждой книге следует оставлять свободные листы для записи новых хозяйств.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2.1.9. В строке «Адрес хозяйства»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2.1.10.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2.1.11.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хозяйства. Фамилия, имя и отчество – зачеркиваются.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2.1.12.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2.1.13.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80466D" w:rsidRDefault="0080466D" w:rsidP="0080466D">
      <w:pPr>
        <w:pStyle w:val="a3"/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 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:</w:t>
      </w:r>
    </w:p>
    <w:p w:rsidR="0080466D" w:rsidRDefault="0080466D" w:rsidP="0080466D">
      <w:pPr>
        <w:pStyle w:val="a3"/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proofErr w:type="gramStart"/>
      <w:r>
        <w:rPr>
          <w:sz w:val="24"/>
          <w:szCs w:val="24"/>
        </w:rPr>
        <w:t>В строке «Отношение к члену хозяйства, записанному первым» для остальных членов хозяйства, кроме записанного первым, записываются родственные отношения к нему: «мать», «отец», «жена», «муж», «сестра», «брат», «дочь», «сын», «зять», «теща» и т.д.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</w:p>
    <w:p w:rsidR="0080466D" w:rsidRDefault="0080466D" w:rsidP="0080466D">
      <w:pPr>
        <w:pStyle w:val="a3"/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</w:t>
      </w:r>
    </w:p>
    <w:p w:rsidR="0080466D" w:rsidRDefault="0080466D" w:rsidP="0080466D">
      <w:pPr>
        <w:pStyle w:val="a3"/>
        <w:tabs>
          <w:tab w:val="left" w:pos="0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замены главы хозяйства другим лицом из того же хозяйства, ранее записанные отношения к прежнему главе семьи должны быть зачеркнуты, и указаны отношения к новому главе семьи.</w:t>
      </w:r>
      <w:proofErr w:type="gramEnd"/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2.2.2. В строке «Пол» следует писать «мужской» или «женский». Можно также использовать сокращения «муж</w:t>
      </w:r>
      <w:proofErr w:type="gramStart"/>
      <w:r>
        <w:t>.», «</w:t>
      </w:r>
      <w:proofErr w:type="gramEnd"/>
      <w:r>
        <w:t>жен.». Не допускается писать лишь одну букву или не заполнять данную строку.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2.2.3. В строке «Число, месяц, год рождения»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– четырьмя арабскими цифрами. Не допускается представление года рождения двумя цифрами.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2.2.4. Строка «Национальность» заполняется по желанию.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2.2.5. В строку 6 вносится информация об образовании.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2.2.6. Строка 7 заполняется для учащихся.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2.2.7. В строку 8 вносятся сведения о занятости, по состоянию на 1 января 2012 - 2016 годов.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lastRenderedPageBreak/>
        <w:t>2.2.8. Строка 9 заполняется для временно отсутствующих членов хозяйства, с указанием месяца, года, причины выбытия и года возвращения в хозяйство.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2.2.9. Строка 10 заполняется для выбывших членов хозяйства с указанием месяца, года  и причины выбытия.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2.2.10. Строка 11 заполняется для вновь прибывших членов хозяйства на территорию сельского поселения, с указанием даты регистрации и места предыдущего жительства.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2.2.11. Строка 12 заполняется для пенсионеров.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 xml:space="preserve">2.2.12. Раздел </w:t>
      </w:r>
      <w:r>
        <w:rPr>
          <w:lang w:val="en-US"/>
        </w:rPr>
        <w:t>I</w:t>
      </w:r>
      <w:r>
        <w:t xml:space="preserve"> рассчитан на хозяйство, имеющее в своем составе до 6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 ___».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2.2.13.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т.д. Например, если лицевой счет хозяйства был записан на листах 8 и 9, то вкладыш может быть вклеен либо после листа 8 с присвоением номера «8а», либо после листа 9 с присвоением номера «9а».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2.3. В разделе II записывается площадь земельных участков, находящихся в собственности или пользовании членов хозяйства.</w:t>
      </w:r>
    </w:p>
    <w:p w:rsidR="0080466D" w:rsidRDefault="0080466D" w:rsidP="0080466D">
      <w:pPr>
        <w:pStyle w:val="3"/>
        <w:tabs>
          <w:tab w:val="left" w:pos="0"/>
        </w:tabs>
        <w:ind w:firstLine="567"/>
        <w:rPr>
          <w:sz w:val="24"/>
        </w:rPr>
      </w:pPr>
      <w:r>
        <w:rPr>
          <w:sz w:val="24"/>
        </w:rPr>
        <w:t xml:space="preserve">Посевы в междурядьях садов включаются в итог посевной площади соответствующей культуры и в итог всей посевной площади. </w:t>
      </w:r>
      <w:r>
        <w:rPr>
          <w:sz w:val="24"/>
        </w:rPr>
        <w:br/>
        <w:t>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80466D" w:rsidRDefault="0080466D" w:rsidP="0080466D">
      <w:pPr>
        <w:tabs>
          <w:tab w:val="left" w:pos="0"/>
        </w:tabs>
        <w:ind w:firstLine="567"/>
        <w:jc w:val="both"/>
        <w:rPr>
          <w:spacing w:val="-1"/>
        </w:rPr>
      </w:pPr>
      <w:r>
        <w:rPr>
          <w:spacing w:val="-1"/>
        </w:rPr>
        <w:t xml:space="preserve">2.4. </w:t>
      </w:r>
      <w:proofErr w:type="gramStart"/>
      <w:r>
        <w:rPr>
          <w:spacing w:val="-1"/>
        </w:rPr>
        <w:t xml:space="preserve">В разделе </w:t>
      </w:r>
      <w:r>
        <w:rPr>
          <w:spacing w:val="-1"/>
          <w:lang w:val="en-US"/>
        </w:rPr>
        <w:t>III</w:t>
      </w:r>
      <w:r>
        <w:rPr>
          <w:spacing w:val="-1"/>
        </w:rPr>
        <w:t xml:space="preserve"> записываются сведения о жилом фонде, общие сведения – дом, квартира, владелец дома (квартиры), место постоянного жительства (регистрации, прописки), документы, подтверждающие право собственности, владения, пользования, год постройки и другие технические характеристики дома (квартиры).</w:t>
      </w:r>
      <w:proofErr w:type="gramEnd"/>
    </w:p>
    <w:p w:rsidR="0080466D" w:rsidRDefault="0080466D" w:rsidP="0080466D">
      <w:pPr>
        <w:tabs>
          <w:tab w:val="left" w:pos="0"/>
        </w:tabs>
        <w:ind w:firstLine="567"/>
        <w:jc w:val="both"/>
        <w:rPr>
          <w:spacing w:val="-1"/>
        </w:rPr>
      </w:pPr>
      <w:r>
        <w:rPr>
          <w:spacing w:val="-1"/>
        </w:rPr>
        <w:t xml:space="preserve">2.5. В разделе </w:t>
      </w:r>
      <w:r>
        <w:rPr>
          <w:spacing w:val="-1"/>
          <w:lang w:val="en-US"/>
        </w:rPr>
        <w:t>IV</w:t>
      </w:r>
      <w:r>
        <w:rPr>
          <w:spacing w:val="-1"/>
        </w:rPr>
        <w:t>: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rPr>
          <w:spacing w:val="-1"/>
        </w:rPr>
        <w:t xml:space="preserve">2.5.1. </w:t>
      </w:r>
      <w:r>
        <w:rPr>
          <w:spacing w:val="-1"/>
        </w:rPr>
        <w:tab/>
        <w:t>Указывают</w:t>
      </w:r>
      <w:r>
        <w:t xml:space="preserve"> количество сельскохозяйственных животных, </w:t>
      </w:r>
      <w:r>
        <w:rPr>
          <w:spacing w:val="-1"/>
        </w:rPr>
        <w:t xml:space="preserve">поголовье птицы, количество пчелосемей, </w:t>
      </w:r>
      <w:r>
        <w:t xml:space="preserve">которое записывается </w:t>
      </w:r>
      <w:r>
        <w:rPr>
          <w:spacing w:val="-1"/>
        </w:rPr>
        <w:t>по опросу главы хозяйства или взрослого члена хозяйства.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rPr>
          <w:spacing w:val="-1"/>
        </w:rPr>
        <w:t xml:space="preserve">2.5.2. </w:t>
      </w:r>
      <w:proofErr w:type="gramStart"/>
      <w: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«Птица – всего», а других животных (например, верблюдов, лосей, собак и др.) записывают в свободные строки подраздела «Другие виды животных».</w:t>
      </w:r>
      <w:proofErr w:type="gramEnd"/>
      <w:r>
        <w:t xml:space="preserve"> При этом следует вместе с названием животного указывать его возраст (например, осел - 4 года, верблюд - 6 лет и </w:t>
      </w:r>
      <w:proofErr w:type="spellStart"/>
      <w:r>
        <w:t>т.д</w:t>
      </w:r>
      <w:proofErr w:type="spellEnd"/>
      <w:r>
        <w:t>). Указывается также возраст лошадей и вид пушных зверей (норки, нутрии, песцы, лисицы и др.).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лист формата А3 (возможно разлинованный), который оформляется также как в случае, указанном в пункте 2.2.13 настоящего Положения.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2.5.3. Информация о наличии сельскохозяйственных животных, птицы, пчел записывается по состоянию на 1 января текущего года.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2.5.4. 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2.5.5.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случаю, указанному в пункте 2.2.13 настоящего Положения.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2.6. В разделе V указывают наличие сельскохозяйственной техники, оборудования, транспортных средств, принадлежащие на праве собственности или ином праве членам хозяйства по состоянию на 1 января текущего года.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2.7.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«Лицевой счет закрыт (указать дату) в связи (указать причину).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2.8. Граждане, приобретшие хозяйство, открывают новый лицевой счет в этой же книге.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Номера закрытых лицевых счетов другим хозяйствам не присваивают.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 xml:space="preserve">2.9.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V</w:t>
      </w:r>
      <w:r>
        <w:t xml:space="preserve"> книги, и в верхней части лицевых счетов делаются соответствующие пометки о разделе хозяйства.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2.10.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 xml:space="preserve">2.11.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</w:t>
      </w:r>
      <w:r>
        <w:lastRenderedPageBreak/>
        <w:t>случае его отсутствия, взрослым членом семьи, а также должностным лицом.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>2.12. Любой член хозяйства может просмотреть записи по лицевому счету только своего хозяйства.</w:t>
      </w:r>
    </w:p>
    <w:p w:rsidR="0080466D" w:rsidRDefault="0080466D" w:rsidP="0080466D">
      <w:pPr>
        <w:tabs>
          <w:tab w:val="left" w:pos="0"/>
        </w:tabs>
        <w:ind w:firstLine="567"/>
        <w:jc w:val="both"/>
      </w:pPr>
      <w:r>
        <w:t xml:space="preserve">2.13.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>
        <w:t>похозяйственной</w:t>
      </w:r>
      <w:proofErr w:type="spellEnd"/>
      <w:r>
        <w:t xml:space="preserve"> книги или по форме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участок.</w:t>
      </w:r>
    </w:p>
    <w:p w:rsidR="0080466D" w:rsidRDefault="0080466D" w:rsidP="0080466D">
      <w:pPr>
        <w:tabs>
          <w:tab w:val="left" w:pos="0"/>
        </w:tabs>
        <w:ind w:firstLine="567"/>
        <w:jc w:val="both"/>
        <w:outlineLvl w:val="0"/>
      </w:pPr>
      <w:r>
        <w:t xml:space="preserve">Выписка из книги составляется в двух экземплярах. Оба экземпляра являются подлинными. Они подписываются главой </w:t>
      </w:r>
      <w:r w:rsidR="003F1237">
        <w:t xml:space="preserve">администрации </w:t>
      </w:r>
      <w:r>
        <w:t xml:space="preserve">сельского поселения, должностным лицом, ответственным за ведение книги и заверяются печатью администрации </w:t>
      </w:r>
      <w:r w:rsidR="003F1237">
        <w:t>Адыковского сельского муниципального образования Республики Калмыкия</w:t>
      </w:r>
      <w:r>
        <w:t>.</w:t>
      </w:r>
    </w:p>
    <w:p w:rsidR="0080466D" w:rsidRDefault="0080466D" w:rsidP="0080466D">
      <w:pPr>
        <w:tabs>
          <w:tab w:val="left" w:pos="0"/>
        </w:tabs>
        <w:ind w:firstLine="567"/>
        <w:jc w:val="both"/>
        <w:outlineLvl w:val="0"/>
      </w:pPr>
      <w:r>
        <w:t>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:rsidR="0080466D" w:rsidRDefault="0080466D" w:rsidP="0080466D"/>
    <w:p w:rsidR="0080466D" w:rsidRDefault="0080466D" w:rsidP="0080466D"/>
    <w:p w:rsidR="0080466D" w:rsidRDefault="0080466D" w:rsidP="0080466D"/>
    <w:p w:rsidR="0080466D" w:rsidRDefault="0080466D" w:rsidP="0080466D"/>
    <w:p w:rsidR="0080466D" w:rsidRDefault="0080466D" w:rsidP="0080466D"/>
    <w:p w:rsidR="0080466D" w:rsidRPr="00C72087" w:rsidRDefault="0080466D" w:rsidP="0080466D">
      <w:r>
        <w:t xml:space="preserve"> </w:t>
      </w:r>
    </w:p>
    <w:p w:rsidR="0080466D" w:rsidRPr="00C72087" w:rsidRDefault="0080466D" w:rsidP="0080466D"/>
    <w:p w:rsidR="0080466D" w:rsidRDefault="0080466D" w:rsidP="00D6719F">
      <w:pPr>
        <w:rPr>
          <w:b/>
          <w:sz w:val="24"/>
          <w:szCs w:val="24"/>
        </w:rPr>
      </w:pPr>
    </w:p>
    <w:p w:rsidR="00CB52E7" w:rsidRDefault="00CB52E7" w:rsidP="00D6719F"/>
    <w:sectPr w:rsidR="00CB52E7" w:rsidSect="00D671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19F"/>
    <w:rsid w:val="001B4028"/>
    <w:rsid w:val="00256472"/>
    <w:rsid w:val="002C421E"/>
    <w:rsid w:val="002F6072"/>
    <w:rsid w:val="003F1237"/>
    <w:rsid w:val="005F3507"/>
    <w:rsid w:val="0066765F"/>
    <w:rsid w:val="0080466D"/>
    <w:rsid w:val="00C83EE4"/>
    <w:rsid w:val="00CB52E7"/>
    <w:rsid w:val="00D6719F"/>
    <w:rsid w:val="00E73658"/>
    <w:rsid w:val="00F3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466D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80466D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804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0466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0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0466D"/>
    <w:pPr>
      <w:spacing w:line="322" w:lineRule="exact"/>
      <w:jc w:val="center"/>
    </w:pPr>
    <w:rPr>
      <w:sz w:val="24"/>
      <w:szCs w:val="24"/>
    </w:rPr>
  </w:style>
  <w:style w:type="paragraph" w:customStyle="1" w:styleId="ConsPlusTitle">
    <w:name w:val="ConsPlusTitle"/>
    <w:rsid w:val="0080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2015-08-18T15:09:00Z</cp:lastPrinted>
  <dcterms:created xsi:type="dcterms:W3CDTF">2015-07-25T11:11:00Z</dcterms:created>
  <dcterms:modified xsi:type="dcterms:W3CDTF">2015-08-18T15:10:00Z</dcterms:modified>
</cp:coreProperties>
</file>