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B44A6D" w:rsidRPr="00CA2E97" w:rsidTr="000C5A88">
        <w:trPr>
          <w:trHeight w:val="1602"/>
        </w:trPr>
        <w:tc>
          <w:tcPr>
            <w:tcW w:w="4608" w:type="dxa"/>
          </w:tcPr>
          <w:p w:rsidR="00B44A6D" w:rsidRPr="00CA2E97" w:rsidRDefault="00B44A6D" w:rsidP="000C5A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4A6D" w:rsidRPr="00CA2E97" w:rsidRDefault="00B44A6D" w:rsidP="000C5A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B44A6D" w:rsidRPr="00CA2E97" w:rsidRDefault="00B44A6D" w:rsidP="000C5A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B44A6D" w:rsidRPr="00CA2E97" w:rsidRDefault="00B44A6D" w:rsidP="000C5A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94102010" r:id="rId6"/>
              </w:pict>
            </w:r>
          </w:p>
        </w:tc>
        <w:tc>
          <w:tcPr>
            <w:tcW w:w="4787" w:type="dxa"/>
          </w:tcPr>
          <w:p w:rsidR="00B44A6D" w:rsidRPr="00CA2E97" w:rsidRDefault="00B44A6D" w:rsidP="000C5A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44A6D" w:rsidRPr="00CA2E97" w:rsidRDefault="00B44A6D" w:rsidP="000C5A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B44A6D" w:rsidRPr="00CA2E97" w:rsidRDefault="00B44A6D" w:rsidP="00B44A6D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B44A6D" w:rsidRPr="00CA2E97" w:rsidRDefault="00B44A6D" w:rsidP="00B44A6D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B44A6D" w:rsidRPr="00D35AAE" w:rsidRDefault="00B44A6D" w:rsidP="00B44A6D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hyperlink r:id="rId7" w:history="1">
        <w:r w:rsidRPr="0003791C">
          <w:rPr>
            <w:rStyle w:val="a5"/>
            <w:b/>
            <w:sz w:val="22"/>
            <w:szCs w:val="22"/>
            <w:lang w:val="en-US"/>
          </w:rPr>
          <w:t>smo</w:t>
        </w:r>
        <w:r w:rsidRPr="0003791C">
          <w:rPr>
            <w:rStyle w:val="a5"/>
            <w:b/>
            <w:sz w:val="22"/>
            <w:szCs w:val="22"/>
          </w:rPr>
          <w:t>-</w:t>
        </w:r>
        <w:r w:rsidRPr="0003791C">
          <w:rPr>
            <w:rStyle w:val="a5"/>
            <w:b/>
            <w:sz w:val="22"/>
            <w:szCs w:val="22"/>
            <w:lang w:val="en-US"/>
          </w:rPr>
          <w:t>adk</w:t>
        </w:r>
        <w:r w:rsidRPr="0003791C">
          <w:rPr>
            <w:rStyle w:val="a5"/>
            <w:b/>
            <w:sz w:val="22"/>
            <w:szCs w:val="22"/>
          </w:rPr>
          <w:t>@</w:t>
        </w:r>
        <w:r w:rsidRPr="0003791C">
          <w:rPr>
            <w:rStyle w:val="a5"/>
            <w:b/>
            <w:sz w:val="22"/>
            <w:szCs w:val="22"/>
            <w:lang w:val="en-US"/>
          </w:rPr>
          <w:t>mail</w:t>
        </w:r>
        <w:r w:rsidRPr="0003791C">
          <w:rPr>
            <w:rStyle w:val="a5"/>
            <w:b/>
            <w:sz w:val="22"/>
            <w:szCs w:val="22"/>
          </w:rPr>
          <w:t>.</w:t>
        </w:r>
        <w:r w:rsidRPr="0003791C">
          <w:rPr>
            <w:rStyle w:val="a5"/>
            <w:b/>
            <w:sz w:val="22"/>
            <w:szCs w:val="22"/>
            <w:lang w:val="en-US"/>
          </w:rPr>
          <w:t>ru</w:t>
        </w:r>
      </w:hyperlink>
      <w:r w:rsidRPr="00D35AAE">
        <w:rPr>
          <w:b/>
          <w:sz w:val="22"/>
          <w:szCs w:val="22"/>
        </w:rPr>
        <w:t xml:space="preserve"> 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hyperlink r:id="rId8" w:history="1">
        <w:r w:rsidRPr="0003791C">
          <w:rPr>
            <w:rStyle w:val="a5"/>
            <w:b/>
            <w:sz w:val="22"/>
            <w:szCs w:val="22"/>
            <w:lang w:val="en-US"/>
          </w:rPr>
          <w:t>http</w:t>
        </w:r>
        <w:r w:rsidRPr="0003791C">
          <w:rPr>
            <w:rStyle w:val="a5"/>
            <w:b/>
            <w:sz w:val="22"/>
            <w:szCs w:val="22"/>
          </w:rPr>
          <w:t>://</w:t>
        </w:r>
        <w:r w:rsidRPr="0003791C">
          <w:rPr>
            <w:rStyle w:val="a5"/>
            <w:b/>
            <w:sz w:val="22"/>
            <w:szCs w:val="22"/>
            <w:lang w:val="en-US"/>
          </w:rPr>
          <w:t>smo</w:t>
        </w:r>
        <w:r w:rsidRPr="0003791C">
          <w:rPr>
            <w:rStyle w:val="a5"/>
            <w:b/>
            <w:sz w:val="22"/>
            <w:szCs w:val="22"/>
          </w:rPr>
          <w:t>-</w:t>
        </w:r>
        <w:r w:rsidRPr="0003791C">
          <w:rPr>
            <w:rStyle w:val="a5"/>
            <w:b/>
            <w:sz w:val="22"/>
            <w:szCs w:val="22"/>
            <w:lang w:val="en-US"/>
          </w:rPr>
          <w:t>adk</w:t>
        </w:r>
        <w:r w:rsidRPr="0003791C">
          <w:rPr>
            <w:rStyle w:val="a5"/>
            <w:b/>
            <w:sz w:val="22"/>
            <w:szCs w:val="22"/>
          </w:rPr>
          <w:t>.</w:t>
        </w:r>
        <w:r w:rsidRPr="0003791C">
          <w:rPr>
            <w:rStyle w:val="a5"/>
            <w:b/>
            <w:sz w:val="22"/>
            <w:szCs w:val="22"/>
            <w:lang w:val="en-US"/>
          </w:rPr>
          <w:t>ru</w:t>
        </w:r>
        <w:r w:rsidRPr="0003791C">
          <w:rPr>
            <w:rStyle w:val="a5"/>
            <w:b/>
            <w:sz w:val="22"/>
            <w:szCs w:val="22"/>
          </w:rPr>
          <w:t>/</w:t>
        </w:r>
      </w:hyperlink>
    </w:p>
    <w:p w:rsidR="00B44A6D" w:rsidRDefault="00B44A6D" w:rsidP="00B44A6D">
      <w:pPr>
        <w:rPr>
          <w:sz w:val="22"/>
          <w:szCs w:val="22"/>
        </w:rPr>
      </w:pPr>
    </w:p>
    <w:p w:rsidR="00B44A6D" w:rsidRDefault="00B44A6D" w:rsidP="00B44A6D">
      <w:pPr>
        <w:rPr>
          <w:b/>
        </w:rPr>
      </w:pPr>
    </w:p>
    <w:p w:rsidR="00B44A6D" w:rsidRDefault="00B44A6D" w:rsidP="00B44A6D">
      <w:pPr>
        <w:rPr>
          <w:b/>
        </w:rPr>
      </w:pPr>
      <w:r>
        <w:rPr>
          <w:b/>
        </w:rPr>
        <w:t>26.07.</w:t>
      </w:r>
      <w:r w:rsidRPr="00EA7B27">
        <w:rPr>
          <w:b/>
        </w:rPr>
        <w:t xml:space="preserve"> 201</w:t>
      </w:r>
      <w:r>
        <w:rPr>
          <w:b/>
        </w:rPr>
        <w:t>8</w:t>
      </w:r>
      <w:r w:rsidRPr="00EA7B27">
        <w:rPr>
          <w:b/>
        </w:rPr>
        <w:t xml:space="preserve"> г                                          № </w:t>
      </w:r>
      <w:r>
        <w:rPr>
          <w:b/>
        </w:rPr>
        <w:t>23</w:t>
      </w:r>
      <w:r w:rsidRPr="00EA7B27">
        <w:rPr>
          <w:b/>
        </w:rPr>
        <w:t xml:space="preserve">                                                        п. Адык</w:t>
      </w:r>
    </w:p>
    <w:p w:rsidR="00B44A6D" w:rsidRDefault="00B44A6D" w:rsidP="00B44A6D">
      <w:pPr>
        <w:rPr>
          <w:b/>
        </w:rPr>
      </w:pPr>
    </w:p>
    <w:p w:rsidR="00B44A6D" w:rsidRDefault="00B44A6D" w:rsidP="00B44A6D">
      <w:pPr>
        <w:jc w:val="both"/>
      </w:pPr>
      <w:r>
        <w:t xml:space="preserve">    </w:t>
      </w:r>
    </w:p>
    <w:p w:rsidR="00B44A6D" w:rsidRDefault="00B44A6D" w:rsidP="00B44A6D">
      <w:pPr>
        <w:jc w:val="both"/>
      </w:pPr>
      <w:r>
        <w:t xml:space="preserve">        В соответствии с п.7 ст.54 №67-ФЗ « Об основных гарантиях избирательных прав и права на участие в референдуме граждан Российской Федерации» определить места для размещения предвыборных печатных агитационных материалов кандидатов в депутаты Народного Хурала (Парламента) Республики Калмыкия шестого созыва на территории Адыковского сельского муниципального образования:</w:t>
      </w:r>
    </w:p>
    <w:p w:rsidR="00B44A6D" w:rsidRDefault="00B44A6D" w:rsidP="00B44A6D"/>
    <w:p w:rsidR="00B44A6D" w:rsidRDefault="00B44A6D" w:rsidP="00B44A6D"/>
    <w:p w:rsidR="00B44A6D" w:rsidRDefault="00B44A6D" w:rsidP="00B44A6D">
      <w:pPr>
        <w:pStyle w:val="a6"/>
        <w:numPr>
          <w:ilvl w:val="0"/>
          <w:numId w:val="1"/>
        </w:numPr>
      </w:pPr>
      <w:r>
        <w:t>Административное здание конторы СПК ПЗ «Первомайский»</w:t>
      </w:r>
    </w:p>
    <w:p w:rsidR="00B44A6D" w:rsidRDefault="00B44A6D" w:rsidP="00B44A6D">
      <w:pPr>
        <w:pStyle w:val="a4"/>
        <w:shd w:val="clear" w:color="auto" w:fill="FFFFFF"/>
        <w:spacing w:after="0" w:afterAutospacing="0"/>
        <w:ind w:left="720"/>
        <w:rPr>
          <w:shd w:val="clear" w:color="auto" w:fill="FFFFFF"/>
        </w:rPr>
      </w:pPr>
    </w:p>
    <w:p w:rsidR="00B44A6D" w:rsidRDefault="00B44A6D" w:rsidP="00B44A6D">
      <w:pPr>
        <w:pStyle w:val="a4"/>
        <w:shd w:val="clear" w:color="auto" w:fill="FFFFFF"/>
        <w:spacing w:after="0" w:afterAutospacing="0"/>
        <w:ind w:left="720"/>
        <w:rPr>
          <w:shd w:val="clear" w:color="auto" w:fill="FFFFFF"/>
        </w:rPr>
      </w:pPr>
    </w:p>
    <w:p w:rsidR="00B44A6D" w:rsidRDefault="00B44A6D" w:rsidP="00B44A6D">
      <w:pPr>
        <w:pStyle w:val="a4"/>
        <w:shd w:val="clear" w:color="auto" w:fill="FFFFFF"/>
        <w:spacing w:after="0" w:afterAutospacing="0"/>
        <w:ind w:left="720"/>
        <w:rPr>
          <w:b/>
        </w:rPr>
      </w:pPr>
    </w:p>
    <w:p w:rsidR="00B44A6D" w:rsidRDefault="00B44A6D" w:rsidP="00B44A6D">
      <w:pPr>
        <w:pStyle w:val="a4"/>
        <w:shd w:val="clear" w:color="auto" w:fill="FFFFFF"/>
        <w:spacing w:after="0" w:afterAutospacing="0"/>
        <w:ind w:left="720"/>
        <w:rPr>
          <w:b/>
        </w:rPr>
      </w:pPr>
    </w:p>
    <w:p w:rsidR="00B44A6D" w:rsidRPr="00EA59CF" w:rsidRDefault="00B44A6D" w:rsidP="00B44A6D">
      <w:pPr>
        <w:pStyle w:val="a4"/>
        <w:shd w:val="clear" w:color="auto" w:fill="FFFFFF"/>
        <w:spacing w:after="0" w:afterAutospacing="0"/>
        <w:ind w:left="720"/>
        <w:rPr>
          <w:b/>
        </w:rPr>
      </w:pPr>
    </w:p>
    <w:p w:rsidR="00B44A6D" w:rsidRPr="00EA7B27" w:rsidRDefault="00B44A6D" w:rsidP="00B44A6D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Глав</w:t>
      </w:r>
      <w:r>
        <w:rPr>
          <w:b/>
        </w:rPr>
        <w:t>а</w:t>
      </w:r>
      <w:r w:rsidRPr="00EA7B27">
        <w:rPr>
          <w:b/>
        </w:rPr>
        <w:t xml:space="preserve"> </w:t>
      </w:r>
    </w:p>
    <w:p w:rsidR="00B44A6D" w:rsidRPr="00EA7B27" w:rsidRDefault="00B44A6D" w:rsidP="00B44A6D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Адыковского сельского</w:t>
      </w:r>
    </w:p>
    <w:p w:rsidR="00B44A6D" w:rsidRPr="00EA7B27" w:rsidRDefault="00B44A6D" w:rsidP="00B44A6D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муниципального образования</w:t>
      </w:r>
    </w:p>
    <w:p w:rsidR="00B44A6D" w:rsidRPr="00EA7B27" w:rsidRDefault="00B44A6D" w:rsidP="00B44A6D">
      <w:pPr>
        <w:pStyle w:val="a4"/>
        <w:spacing w:before="0" w:beforeAutospacing="0" w:after="0" w:afterAutospacing="0"/>
        <w:jc w:val="both"/>
        <w:rPr>
          <w:b/>
        </w:rPr>
      </w:pPr>
      <w:r w:rsidRPr="00EA7B27">
        <w:rPr>
          <w:b/>
        </w:rPr>
        <w:t>Республики Калмыкия</w:t>
      </w:r>
      <w:r>
        <w:rPr>
          <w:b/>
        </w:rPr>
        <w:t xml:space="preserve"> (ахлачи)</w:t>
      </w:r>
      <w:r w:rsidRPr="00EA7B27">
        <w:rPr>
          <w:b/>
        </w:rPr>
        <w:t xml:space="preserve">                                                    Б.Н. Мергульчиева</w:t>
      </w:r>
    </w:p>
    <w:p w:rsidR="00B44A6D" w:rsidRPr="00EA7B27" w:rsidRDefault="00B44A6D" w:rsidP="00B44A6D">
      <w:pPr>
        <w:pStyle w:val="a4"/>
        <w:spacing w:before="0" w:beforeAutospacing="0" w:after="0" w:afterAutospacing="0"/>
        <w:jc w:val="both"/>
        <w:rPr>
          <w:b/>
        </w:rPr>
      </w:pPr>
    </w:p>
    <w:p w:rsidR="00B44A6D" w:rsidRDefault="00B44A6D" w:rsidP="00B44A6D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4A6D"/>
    <w:rsid w:val="00AA352E"/>
    <w:rsid w:val="00B44A6D"/>
    <w:rsid w:val="00CB52E7"/>
    <w:rsid w:val="00F2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4A6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44A6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>MultiDVD Team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2018-07-26T06:10:00Z</cp:lastPrinted>
  <dcterms:created xsi:type="dcterms:W3CDTF">2018-07-26T06:04:00Z</dcterms:created>
  <dcterms:modified xsi:type="dcterms:W3CDTF">2018-07-26T06:20:00Z</dcterms:modified>
</cp:coreProperties>
</file>