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25"/>
        <w:tblW w:w="10908" w:type="dxa"/>
        <w:tblLook w:val="01E0"/>
      </w:tblPr>
      <w:tblGrid>
        <w:gridCol w:w="4608"/>
        <w:gridCol w:w="1513"/>
        <w:gridCol w:w="4787"/>
      </w:tblGrid>
      <w:tr w:rsidR="00BE17A4" w:rsidRPr="00A26CE9" w:rsidTr="00CA313B">
        <w:trPr>
          <w:trHeight w:val="1602"/>
        </w:trPr>
        <w:tc>
          <w:tcPr>
            <w:tcW w:w="4608" w:type="dxa"/>
          </w:tcPr>
          <w:p w:rsidR="00BE17A4" w:rsidRPr="00A26CE9" w:rsidRDefault="00BE17A4" w:rsidP="00CA313B">
            <w:pPr>
              <w:jc w:val="center"/>
              <w:rPr>
                <w:b/>
              </w:rPr>
            </w:pPr>
          </w:p>
          <w:p w:rsidR="00BE17A4" w:rsidRPr="00A26CE9" w:rsidRDefault="00BE17A4" w:rsidP="00CA313B">
            <w:pPr>
              <w:jc w:val="center"/>
              <w:rPr>
                <w:b/>
              </w:rPr>
            </w:pPr>
            <w:r w:rsidRPr="00A26CE9">
              <w:rPr>
                <w:b/>
              </w:rPr>
              <w:t>ХАЛЬМГ ТАҢҺЧИН</w:t>
            </w:r>
          </w:p>
          <w:p w:rsidR="00BE17A4" w:rsidRPr="00A26CE9" w:rsidRDefault="00BE17A4" w:rsidP="00CA313B">
            <w:pPr>
              <w:jc w:val="center"/>
              <w:rPr>
                <w:b/>
              </w:rPr>
            </w:pPr>
            <w:r w:rsidRPr="00A26CE9">
              <w:rPr>
                <w:b/>
              </w:rPr>
              <w:t>АДЫК СЕЛӘНӘ МУНИЦИПАЛЬН БҮРДӘЦИН АДМИНИСТРАЦИН</w:t>
            </w:r>
          </w:p>
          <w:p w:rsidR="00BE17A4" w:rsidRPr="00A26CE9" w:rsidRDefault="00BE17A4" w:rsidP="00CA313B">
            <w:pPr>
              <w:jc w:val="center"/>
              <w:rPr>
                <w:b/>
              </w:rPr>
            </w:pPr>
            <w:r w:rsidRPr="00A26CE9">
              <w:rPr>
                <w:b/>
              </w:rPr>
              <w:t>ТОГТАВР</w:t>
            </w:r>
          </w:p>
        </w:tc>
        <w:tc>
          <w:tcPr>
            <w:tcW w:w="1513" w:type="dxa"/>
            <w:hideMark/>
          </w:tcPr>
          <w:p w:rsidR="00BE17A4" w:rsidRPr="00A26CE9" w:rsidRDefault="009337A5" w:rsidP="00CA313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752;visibility:visible;mso-wrap-edited:f;mso-position-horizontal-relative:text;mso-position-vertical-relative:text" wrapcoords="-162 0 -162 21407 21600 21407 21600 0 -162 0">
                  <v:imagedata r:id="rId4" o:title="" croptop="4369f" cropbottom="4369f" cropleft="8937f" cropright="14043f"/>
                  <w10:wrap type="tight"/>
                </v:shape>
                <o:OLEObject Type="Embed" ProgID="Word.Picture.8" ShapeID="_x0000_s1026" DrawAspect="Content" ObjectID="_1530365167" r:id="rId5"/>
              </w:pict>
            </w:r>
          </w:p>
        </w:tc>
        <w:tc>
          <w:tcPr>
            <w:tcW w:w="4787" w:type="dxa"/>
            <w:hideMark/>
          </w:tcPr>
          <w:p w:rsidR="00BE17A4" w:rsidRDefault="00BE17A4" w:rsidP="00CA313B">
            <w:pPr>
              <w:rPr>
                <w:b/>
              </w:rPr>
            </w:pPr>
            <w:r w:rsidRPr="00A26CE9">
              <w:rPr>
                <w:b/>
              </w:rPr>
              <w:t xml:space="preserve">                     </w:t>
            </w:r>
          </w:p>
          <w:p w:rsidR="00BE17A4" w:rsidRPr="00A26CE9" w:rsidRDefault="00BE17A4" w:rsidP="00CA313B">
            <w:pPr>
              <w:rPr>
                <w:b/>
              </w:rPr>
            </w:pPr>
            <w:r>
              <w:rPr>
                <w:b/>
              </w:rPr>
              <w:t xml:space="preserve">              </w:t>
            </w:r>
            <w:r w:rsidRPr="00A26CE9">
              <w:rPr>
                <w:b/>
              </w:rPr>
              <w:t xml:space="preserve"> </w:t>
            </w:r>
            <w:r>
              <w:rPr>
                <w:b/>
              </w:rPr>
              <w:t xml:space="preserve">      </w:t>
            </w:r>
            <w:r w:rsidRPr="00A26CE9">
              <w:rPr>
                <w:b/>
              </w:rPr>
              <w:t xml:space="preserve">ПОСТАНОВЛЕНИЕ </w:t>
            </w:r>
          </w:p>
          <w:p w:rsidR="00BE17A4" w:rsidRPr="00A26CE9" w:rsidRDefault="00BE17A4" w:rsidP="00CA313B">
            <w:pPr>
              <w:rPr>
                <w:b/>
              </w:rPr>
            </w:pPr>
            <w:r w:rsidRPr="00A26CE9">
              <w:rPr>
                <w:b/>
              </w:rPr>
              <w:t xml:space="preserve">                     АДМИНИСТРАЦИИ</w:t>
            </w:r>
          </w:p>
          <w:p w:rsidR="00BE17A4" w:rsidRPr="00A26CE9" w:rsidRDefault="00BE17A4" w:rsidP="00CA313B">
            <w:pPr>
              <w:jc w:val="center"/>
              <w:rPr>
                <w:b/>
              </w:rPr>
            </w:pPr>
            <w:r w:rsidRPr="00A26CE9">
              <w:rPr>
                <w:b/>
              </w:rPr>
              <w:t>АДЫКОВСКОГО СЕЛЬСКОГО    МУНИЦИПАЛЬНОГО ОБРАЗОВАНИЯ РЕСПУБЛИКИ КАЛМЫКИЯ</w:t>
            </w:r>
          </w:p>
        </w:tc>
      </w:tr>
    </w:tbl>
    <w:p w:rsidR="00BE17A4" w:rsidRPr="00A26CE9" w:rsidRDefault="00BE17A4" w:rsidP="00BE17A4">
      <w:pPr>
        <w:pBdr>
          <w:bottom w:val="single" w:sz="12" w:space="11" w:color="auto"/>
        </w:pBdr>
        <w:jc w:val="center"/>
      </w:pPr>
      <w:r w:rsidRPr="00A26CE9">
        <w:t>359250, Республика Калмыкия Черноземельский район п. Адык ул. Мира, 2а,</w:t>
      </w:r>
    </w:p>
    <w:p w:rsidR="00BE17A4" w:rsidRPr="00A26CE9" w:rsidRDefault="00BE17A4" w:rsidP="00BE17A4">
      <w:pPr>
        <w:pBdr>
          <w:bottom w:val="single" w:sz="12" w:space="11" w:color="auto"/>
        </w:pBdr>
        <w:tabs>
          <w:tab w:val="left" w:pos="540"/>
        </w:tabs>
        <w:jc w:val="center"/>
      </w:pPr>
      <w:r w:rsidRPr="00A26CE9">
        <w:t xml:space="preserve">тел. /факс (84743) 9-31-34, </w:t>
      </w:r>
      <w:r w:rsidRPr="00A26CE9">
        <w:rPr>
          <w:lang w:val="en-US"/>
        </w:rPr>
        <w:t>email</w:t>
      </w:r>
      <w:r w:rsidRPr="00A26CE9">
        <w:t xml:space="preserve">: </w:t>
      </w:r>
      <w:r w:rsidRPr="00A26CE9">
        <w:rPr>
          <w:lang w:val="en-US"/>
        </w:rPr>
        <w:t>smo</w:t>
      </w:r>
      <w:r w:rsidRPr="00A26CE9">
        <w:t>-</w:t>
      </w:r>
      <w:r w:rsidRPr="00A26CE9">
        <w:rPr>
          <w:lang w:val="en-US"/>
        </w:rPr>
        <w:t>adk</w:t>
      </w:r>
      <w:r w:rsidRPr="00A26CE9">
        <w:t>.</w:t>
      </w:r>
      <w:r w:rsidRPr="00A26CE9">
        <w:rPr>
          <w:lang w:val="en-US"/>
        </w:rPr>
        <w:t>ru</w:t>
      </w:r>
      <w:r w:rsidRPr="00A26CE9">
        <w:t>,</w:t>
      </w:r>
      <w:proofErr w:type="spellStart"/>
      <w:r w:rsidRPr="00A26CE9">
        <w:t>веб-сайт</w:t>
      </w:r>
      <w:proofErr w:type="spellEnd"/>
      <w:r w:rsidRPr="00A26CE9">
        <w:t xml:space="preserve">: </w:t>
      </w:r>
      <w:r w:rsidRPr="00A26CE9">
        <w:rPr>
          <w:lang w:val="en-US"/>
        </w:rPr>
        <w:t>http</w:t>
      </w:r>
      <w:r w:rsidRPr="00A26CE9">
        <w:t>//</w:t>
      </w:r>
      <w:r w:rsidRPr="00A26CE9">
        <w:rPr>
          <w:lang w:val="en-US"/>
        </w:rPr>
        <w:t>smo</w:t>
      </w:r>
      <w:r w:rsidRPr="00A26CE9">
        <w:t>-</w:t>
      </w:r>
      <w:r w:rsidRPr="00A26CE9">
        <w:rPr>
          <w:lang w:val="en-US"/>
        </w:rPr>
        <w:t>adk</w:t>
      </w:r>
      <w:r w:rsidRPr="00A26CE9">
        <w:t>.</w:t>
      </w:r>
      <w:r w:rsidRPr="00A26CE9">
        <w:rPr>
          <w:lang w:val="en-US"/>
        </w:rPr>
        <w:t>ru</w:t>
      </w:r>
    </w:p>
    <w:p w:rsidR="00BE17A4" w:rsidRDefault="00BE17A4" w:rsidP="00BE17A4"/>
    <w:p w:rsidR="00BE17A4" w:rsidRPr="00A26CE9" w:rsidRDefault="00BE17A4" w:rsidP="00BE17A4">
      <w:r>
        <w:t>8 октября</w:t>
      </w:r>
      <w:r w:rsidRPr="00A26CE9">
        <w:t xml:space="preserve">  2015           </w:t>
      </w:r>
      <w:r>
        <w:t xml:space="preserve">                           </w:t>
      </w:r>
      <w:r w:rsidRPr="00A26CE9">
        <w:t xml:space="preserve">         </w:t>
      </w:r>
      <w:r w:rsidRPr="00A26CE9">
        <w:rPr>
          <w:b/>
        </w:rPr>
        <w:t>№ 2</w:t>
      </w:r>
      <w:r>
        <w:rPr>
          <w:b/>
        </w:rPr>
        <w:t>6</w:t>
      </w:r>
      <w:r w:rsidRPr="00A26CE9">
        <w:t xml:space="preserve">                                                               п.</w:t>
      </w:r>
      <w:r>
        <w:t xml:space="preserve"> </w:t>
      </w:r>
      <w:r w:rsidRPr="00A26CE9">
        <w:t>Адык</w:t>
      </w:r>
    </w:p>
    <w:p w:rsidR="00BE17A4" w:rsidRPr="00A26CE9" w:rsidRDefault="00BE17A4" w:rsidP="00BE17A4"/>
    <w:p w:rsidR="00BE17A4" w:rsidRPr="00BE17A4" w:rsidRDefault="00BE17A4" w:rsidP="00BE17A4">
      <w:pPr>
        <w:pStyle w:val="a6"/>
        <w:shd w:val="clear" w:color="auto" w:fill="FFFFFF"/>
        <w:spacing w:before="0" w:beforeAutospacing="0" w:after="0" w:afterAutospacing="0" w:line="225" w:lineRule="atLeast"/>
        <w:jc w:val="center"/>
        <w:rPr>
          <w:b/>
        </w:rPr>
      </w:pPr>
      <w:r w:rsidRPr="00BE17A4">
        <w:rPr>
          <w:b/>
        </w:rPr>
        <w:t xml:space="preserve"> «Об утверждении Административного регламента</w:t>
      </w:r>
      <w:r w:rsidRPr="00BE17A4">
        <w:rPr>
          <w:b/>
        </w:rPr>
        <w:br/>
        <w:t xml:space="preserve">предоставления муниципальной услуги </w:t>
      </w:r>
    </w:p>
    <w:p w:rsidR="00BE17A4" w:rsidRPr="00BE17A4" w:rsidRDefault="00BE17A4" w:rsidP="00BE17A4">
      <w:pPr>
        <w:pStyle w:val="a6"/>
        <w:shd w:val="clear" w:color="auto" w:fill="FFFFFF"/>
        <w:spacing w:before="0" w:beforeAutospacing="0" w:after="0" w:afterAutospacing="0" w:line="225" w:lineRule="atLeast"/>
        <w:jc w:val="center"/>
        <w:rPr>
          <w:b/>
        </w:rPr>
      </w:pPr>
      <w:r w:rsidRPr="00BE17A4">
        <w:rPr>
          <w:b/>
        </w:rPr>
        <w:t>«</w:t>
      </w:r>
      <w:r w:rsidRPr="00BE17A4">
        <w:rPr>
          <w:b/>
          <w:color w:val="000000"/>
        </w:rPr>
        <w:t>Предоставление земельных участков для индивидуального жилищного строительства</w:t>
      </w:r>
      <w:r w:rsidRPr="00BE17A4">
        <w:rPr>
          <w:b/>
        </w:rPr>
        <w:t>»</w:t>
      </w:r>
    </w:p>
    <w:p w:rsidR="00BE17A4" w:rsidRPr="00BE17A4" w:rsidRDefault="00BE17A4" w:rsidP="00BE17A4">
      <w:pPr>
        <w:pStyle w:val="a6"/>
        <w:shd w:val="clear" w:color="auto" w:fill="FFFFFF"/>
        <w:spacing w:before="0" w:beforeAutospacing="0" w:after="0" w:afterAutospacing="0" w:line="225" w:lineRule="atLeast"/>
        <w:jc w:val="center"/>
        <w:rPr>
          <w:b/>
        </w:rPr>
      </w:pPr>
    </w:p>
    <w:p w:rsidR="00BE17A4" w:rsidRDefault="00BE17A4" w:rsidP="00BE17A4">
      <w:pPr>
        <w:pStyle w:val="a6"/>
        <w:shd w:val="clear" w:color="auto" w:fill="FFFFFF"/>
        <w:spacing w:before="0" w:beforeAutospacing="0" w:after="0" w:afterAutospacing="0" w:line="225" w:lineRule="atLeast"/>
      </w:pPr>
      <w:r>
        <w:t xml:space="preserve">    </w:t>
      </w:r>
      <w:proofErr w:type="gramStart"/>
      <w:r w:rsidRPr="00C029E3">
        <w:t xml:space="preserve">В целях повышения качества предоставления муниципальной услуги на территории </w:t>
      </w:r>
      <w:r>
        <w:t>Адыковского сельского</w:t>
      </w:r>
      <w:r w:rsidRPr="00C029E3">
        <w:t xml:space="preserve"> муниципального образования Республики Калмыкия, 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r w:rsidRPr="00577905">
        <w:rPr>
          <w:color w:val="000000"/>
        </w:rPr>
        <w:t>Земельным кодексом Российской Федерации от 25.10.2001г. № 136-ФЗ</w:t>
      </w:r>
      <w:r w:rsidRPr="00C029E3">
        <w:t xml:space="preserve">, Администрация </w:t>
      </w:r>
      <w:r>
        <w:t xml:space="preserve">Адыковского сельского </w:t>
      </w:r>
      <w:r w:rsidRPr="00C029E3">
        <w:t xml:space="preserve"> муниципального образования Республики Калмыкия </w:t>
      </w:r>
      <w:proofErr w:type="gramEnd"/>
    </w:p>
    <w:p w:rsidR="00BE17A4" w:rsidRDefault="00BE17A4" w:rsidP="00BE17A4">
      <w:pPr>
        <w:pStyle w:val="a6"/>
        <w:shd w:val="clear" w:color="auto" w:fill="FFFFFF"/>
        <w:spacing w:before="0" w:beforeAutospacing="0" w:after="0" w:afterAutospacing="0" w:line="225" w:lineRule="atLeast"/>
      </w:pPr>
    </w:p>
    <w:p w:rsidR="00BE17A4" w:rsidRPr="00C029E3" w:rsidRDefault="00BE17A4" w:rsidP="00BE17A4">
      <w:pPr>
        <w:pStyle w:val="a6"/>
        <w:shd w:val="clear" w:color="auto" w:fill="FFFFFF"/>
        <w:spacing w:before="0" w:beforeAutospacing="0" w:after="0" w:afterAutospacing="0" w:line="225" w:lineRule="atLeast"/>
        <w:jc w:val="center"/>
        <w:rPr>
          <w:b/>
        </w:rPr>
      </w:pPr>
      <w:r w:rsidRPr="00C029E3">
        <w:rPr>
          <w:b/>
        </w:rPr>
        <w:t>постановляет:</w:t>
      </w:r>
    </w:p>
    <w:p w:rsidR="00BE17A4" w:rsidRDefault="00BE17A4" w:rsidP="00BE17A4">
      <w:pPr>
        <w:pStyle w:val="a6"/>
        <w:shd w:val="clear" w:color="auto" w:fill="FFFFFF"/>
        <w:spacing w:before="240" w:beforeAutospacing="0" w:after="240" w:afterAutospacing="0" w:line="225" w:lineRule="atLeast"/>
        <w:ind w:left="1080"/>
      </w:pPr>
      <w:r>
        <w:t>1.</w:t>
      </w:r>
      <w:r w:rsidRPr="00C029E3">
        <w:t>Утвердить прилагаемый Административный регламент предоставления муниципальной услуги «</w:t>
      </w:r>
      <w:r w:rsidRPr="00C029E3">
        <w:rPr>
          <w:color w:val="000000"/>
        </w:rPr>
        <w:t>Предоставление земельных участков для индивидуального жилищного строительства</w:t>
      </w:r>
      <w:r w:rsidRPr="00C029E3">
        <w:t>».</w:t>
      </w:r>
    </w:p>
    <w:p w:rsidR="00BE17A4" w:rsidRDefault="00BE17A4" w:rsidP="00BE17A4">
      <w:pPr>
        <w:pStyle w:val="a6"/>
        <w:shd w:val="clear" w:color="auto" w:fill="FFFFFF"/>
        <w:spacing w:before="240" w:beforeAutospacing="0" w:after="240" w:afterAutospacing="0" w:line="225" w:lineRule="atLeast"/>
        <w:ind w:left="1080"/>
      </w:pPr>
      <w:r w:rsidRPr="00C029E3">
        <w:t xml:space="preserve">2. Настоящее постановление подлежит </w:t>
      </w:r>
      <w:r>
        <w:t xml:space="preserve">обнародованию в официальных местах для обнародования </w:t>
      </w:r>
      <w:r w:rsidRPr="00C029E3">
        <w:t xml:space="preserve">и размещению на официальном сайте </w:t>
      </w:r>
      <w:r>
        <w:t>администрации Адыковского сельского</w:t>
      </w:r>
      <w:r w:rsidRPr="00C029E3">
        <w:t xml:space="preserve"> муниципального образования Республики Калмыкия.</w:t>
      </w:r>
    </w:p>
    <w:p w:rsidR="00BE17A4" w:rsidRDefault="00BE17A4" w:rsidP="00BE17A4">
      <w:pPr>
        <w:pStyle w:val="a6"/>
        <w:shd w:val="clear" w:color="auto" w:fill="FFFFFF"/>
        <w:spacing w:before="240" w:beforeAutospacing="0" w:after="240" w:afterAutospacing="0" w:line="225" w:lineRule="atLeast"/>
        <w:ind w:left="1080"/>
      </w:pPr>
      <w:r>
        <w:t>3</w:t>
      </w:r>
      <w:r w:rsidRPr="00C029E3">
        <w:t xml:space="preserve">. Контроль </w:t>
      </w:r>
      <w:r>
        <w:t>над</w:t>
      </w:r>
      <w:r w:rsidRPr="00C029E3">
        <w:t xml:space="preserve"> исполнением настоящего постановления возложить на </w:t>
      </w:r>
      <w:r>
        <w:t xml:space="preserve">ведущего специалиста </w:t>
      </w:r>
      <w:r w:rsidRPr="00C029E3">
        <w:t xml:space="preserve">администрации </w:t>
      </w:r>
      <w:r>
        <w:t>Адыковского сельского</w:t>
      </w:r>
      <w:r w:rsidRPr="00C029E3">
        <w:t xml:space="preserve"> муниципального образования Республики Калмыкия </w:t>
      </w:r>
      <w:r>
        <w:t>Огулову З.К</w:t>
      </w:r>
      <w:r w:rsidRPr="00C029E3">
        <w:t>.</w:t>
      </w:r>
    </w:p>
    <w:p w:rsidR="00BE17A4" w:rsidRDefault="00BE17A4" w:rsidP="00BE17A4">
      <w:pPr>
        <w:pStyle w:val="a6"/>
        <w:shd w:val="clear" w:color="auto" w:fill="FFFFFF"/>
        <w:spacing w:before="240" w:beforeAutospacing="0" w:after="240" w:afterAutospacing="0" w:line="225" w:lineRule="atLeast"/>
      </w:pPr>
    </w:p>
    <w:p w:rsidR="00BE17A4" w:rsidRPr="00C029E3" w:rsidRDefault="00BE17A4" w:rsidP="00BE17A4">
      <w:pPr>
        <w:pStyle w:val="a6"/>
        <w:shd w:val="clear" w:color="auto" w:fill="FFFFFF"/>
        <w:spacing w:before="240" w:beforeAutospacing="0" w:after="240" w:afterAutospacing="0" w:line="225" w:lineRule="atLeast"/>
        <w:rPr>
          <w:b/>
        </w:rPr>
      </w:pPr>
    </w:p>
    <w:p w:rsidR="00BE17A4" w:rsidRPr="00C029E3" w:rsidRDefault="00BE17A4" w:rsidP="00BE17A4">
      <w:pPr>
        <w:pStyle w:val="a6"/>
        <w:shd w:val="clear" w:color="auto" w:fill="FFFFFF"/>
        <w:spacing w:before="0" w:beforeAutospacing="0" w:after="0" w:afterAutospacing="0" w:line="225" w:lineRule="atLeast"/>
        <w:rPr>
          <w:b/>
        </w:rPr>
      </w:pPr>
      <w:r w:rsidRPr="00C029E3">
        <w:rPr>
          <w:b/>
        </w:rPr>
        <w:t xml:space="preserve">И.О.Главы Адыковского </w:t>
      </w:r>
      <w:proofErr w:type="gramStart"/>
      <w:r w:rsidRPr="00C029E3">
        <w:rPr>
          <w:b/>
        </w:rPr>
        <w:t>сельского</w:t>
      </w:r>
      <w:proofErr w:type="gramEnd"/>
    </w:p>
    <w:p w:rsidR="00BE17A4" w:rsidRPr="00C029E3" w:rsidRDefault="00BE17A4" w:rsidP="00BE17A4">
      <w:pPr>
        <w:pStyle w:val="a6"/>
        <w:shd w:val="clear" w:color="auto" w:fill="FFFFFF"/>
        <w:spacing w:before="0" w:beforeAutospacing="0" w:after="0" w:afterAutospacing="0" w:line="225" w:lineRule="atLeast"/>
        <w:rPr>
          <w:b/>
        </w:rPr>
      </w:pPr>
      <w:r w:rsidRPr="00C029E3">
        <w:rPr>
          <w:b/>
        </w:rPr>
        <w:t xml:space="preserve"> муниципального образования</w:t>
      </w:r>
    </w:p>
    <w:p w:rsidR="00BE17A4" w:rsidRDefault="00BE17A4" w:rsidP="00BE17A4">
      <w:pPr>
        <w:pStyle w:val="a6"/>
        <w:shd w:val="clear" w:color="auto" w:fill="FFFFFF"/>
        <w:tabs>
          <w:tab w:val="left" w:pos="4207"/>
        </w:tabs>
        <w:spacing w:before="0" w:beforeAutospacing="0" w:after="0" w:afterAutospacing="0" w:line="225" w:lineRule="atLeast"/>
        <w:rPr>
          <w:b/>
        </w:rPr>
      </w:pPr>
      <w:r w:rsidRPr="00C029E3">
        <w:rPr>
          <w:b/>
        </w:rPr>
        <w:t xml:space="preserve"> Республики Калмыкия                                                                Б.</w:t>
      </w:r>
      <w:r>
        <w:rPr>
          <w:b/>
        </w:rPr>
        <w:t xml:space="preserve"> </w:t>
      </w:r>
      <w:r w:rsidRPr="00C029E3">
        <w:rPr>
          <w:b/>
        </w:rPr>
        <w:t>Н.</w:t>
      </w:r>
      <w:r>
        <w:rPr>
          <w:b/>
        </w:rPr>
        <w:t xml:space="preserve"> </w:t>
      </w:r>
      <w:r w:rsidRPr="00C029E3">
        <w:rPr>
          <w:b/>
        </w:rPr>
        <w:t xml:space="preserve">Мергульчиева     </w:t>
      </w: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Default="00BE17A4" w:rsidP="00BE17A4">
      <w:pPr>
        <w:pStyle w:val="a6"/>
        <w:shd w:val="clear" w:color="auto" w:fill="FFFFFF"/>
        <w:tabs>
          <w:tab w:val="left" w:pos="4207"/>
        </w:tabs>
        <w:spacing w:before="0" w:beforeAutospacing="0" w:after="0" w:afterAutospacing="0" w:line="225" w:lineRule="atLeast"/>
        <w:rPr>
          <w:b/>
        </w:rPr>
      </w:pPr>
    </w:p>
    <w:p w:rsidR="00BE17A4" w:rsidRPr="00BE17A4" w:rsidRDefault="00BE17A4" w:rsidP="00BE17A4">
      <w:pPr>
        <w:pStyle w:val="a6"/>
        <w:shd w:val="clear" w:color="auto" w:fill="FFFFFF"/>
        <w:tabs>
          <w:tab w:val="left" w:pos="4207"/>
        </w:tabs>
        <w:spacing w:before="0" w:beforeAutospacing="0" w:after="0" w:afterAutospacing="0" w:line="225" w:lineRule="atLeast"/>
        <w:jc w:val="right"/>
        <w:rPr>
          <w:sz w:val="20"/>
          <w:szCs w:val="20"/>
        </w:rPr>
      </w:pPr>
      <w:r w:rsidRPr="00C029E3">
        <w:rPr>
          <w:b/>
        </w:rPr>
        <w:lastRenderedPageBreak/>
        <w:t xml:space="preserve">                      </w:t>
      </w:r>
      <w:r w:rsidRPr="00BE17A4">
        <w:rPr>
          <w:sz w:val="20"/>
          <w:szCs w:val="20"/>
        </w:rPr>
        <w:t>Приложение</w:t>
      </w:r>
    </w:p>
    <w:p w:rsidR="00BE17A4" w:rsidRPr="00BE17A4" w:rsidRDefault="00BE17A4" w:rsidP="00BE17A4">
      <w:pPr>
        <w:pStyle w:val="a6"/>
        <w:shd w:val="clear" w:color="auto" w:fill="FFFFFF"/>
        <w:tabs>
          <w:tab w:val="left" w:pos="4207"/>
        </w:tabs>
        <w:spacing w:before="0" w:beforeAutospacing="0" w:after="0" w:afterAutospacing="0" w:line="225" w:lineRule="atLeast"/>
        <w:jc w:val="right"/>
        <w:rPr>
          <w:sz w:val="20"/>
          <w:szCs w:val="20"/>
        </w:rPr>
      </w:pPr>
      <w:r w:rsidRPr="00BE17A4">
        <w:rPr>
          <w:sz w:val="20"/>
          <w:szCs w:val="20"/>
        </w:rPr>
        <w:t>к постановлению № 26 от 08.10.2015 года</w:t>
      </w:r>
    </w:p>
    <w:p w:rsidR="00BE17A4" w:rsidRPr="00577905" w:rsidRDefault="00BE17A4" w:rsidP="00BE17A4">
      <w:pPr>
        <w:tabs>
          <w:tab w:val="left" w:pos="4455"/>
        </w:tabs>
        <w:jc w:val="center"/>
        <w:rPr>
          <w:shd w:val="clear" w:color="auto" w:fill="FFFFFF"/>
        </w:rPr>
      </w:pPr>
    </w:p>
    <w:p w:rsidR="00BE17A4" w:rsidRPr="00577905" w:rsidRDefault="00BE17A4" w:rsidP="00BE17A4">
      <w:pPr>
        <w:tabs>
          <w:tab w:val="left" w:pos="4455"/>
        </w:tabs>
        <w:jc w:val="center"/>
        <w:rPr>
          <w:b/>
        </w:rPr>
      </w:pPr>
    </w:p>
    <w:p w:rsidR="00BE17A4" w:rsidRPr="00577905" w:rsidRDefault="00BE17A4" w:rsidP="00BE17A4">
      <w:pPr>
        <w:tabs>
          <w:tab w:val="left" w:pos="4455"/>
        </w:tabs>
        <w:jc w:val="center"/>
        <w:rPr>
          <w:color w:val="000000"/>
        </w:rPr>
      </w:pPr>
      <w:r w:rsidRPr="00577905">
        <w:rPr>
          <w:b/>
          <w:color w:val="000000"/>
        </w:rPr>
        <w:t>Административный регламент предоставления муниципальной  услуги</w:t>
      </w:r>
    </w:p>
    <w:p w:rsidR="00BE17A4" w:rsidRDefault="00BE17A4" w:rsidP="00BE17A4">
      <w:pPr>
        <w:tabs>
          <w:tab w:val="left" w:pos="4455"/>
        </w:tabs>
        <w:jc w:val="center"/>
        <w:rPr>
          <w:b/>
          <w:color w:val="000000"/>
        </w:rPr>
      </w:pPr>
      <w:r w:rsidRPr="00577905">
        <w:rPr>
          <w:b/>
          <w:color w:val="000000"/>
        </w:rPr>
        <w:t>«Предоставление земельных участков для индивидуального жилищного строительства»</w:t>
      </w:r>
    </w:p>
    <w:p w:rsidR="008E0416" w:rsidRDefault="008E0416" w:rsidP="00BE17A4">
      <w:pPr>
        <w:tabs>
          <w:tab w:val="left" w:pos="4455"/>
        </w:tabs>
        <w:jc w:val="center"/>
        <w:rPr>
          <w:b/>
          <w:color w:val="000000"/>
        </w:rPr>
      </w:pPr>
      <w:r>
        <w:rPr>
          <w:b/>
          <w:color w:val="000000"/>
        </w:rPr>
        <w:t>Изменения и дополнения:</w:t>
      </w:r>
    </w:p>
    <w:p w:rsidR="008E0416" w:rsidRDefault="008E0416" w:rsidP="00BE17A4">
      <w:pPr>
        <w:tabs>
          <w:tab w:val="left" w:pos="4455"/>
        </w:tabs>
        <w:jc w:val="center"/>
        <w:rPr>
          <w:b/>
          <w:color w:val="000000"/>
        </w:rPr>
      </w:pPr>
      <w:r>
        <w:rPr>
          <w:b/>
          <w:color w:val="000000"/>
        </w:rPr>
        <w:t>Постановление администрации Адыковского СМО РК от 10.12.2015 года № 41</w:t>
      </w:r>
    </w:p>
    <w:p w:rsidR="008E0416" w:rsidRDefault="008E0416" w:rsidP="008E0416">
      <w:pPr>
        <w:tabs>
          <w:tab w:val="left" w:pos="4455"/>
        </w:tabs>
        <w:jc w:val="center"/>
        <w:rPr>
          <w:b/>
          <w:color w:val="000000"/>
        </w:rPr>
      </w:pPr>
      <w:r>
        <w:rPr>
          <w:b/>
          <w:color w:val="000000"/>
        </w:rPr>
        <w:t>Постановление администрации Адыковского СМО РК от 10.03.2016 года № 29</w:t>
      </w:r>
    </w:p>
    <w:p w:rsidR="008E0416" w:rsidRPr="00577905" w:rsidRDefault="008E0416" w:rsidP="00BE17A4">
      <w:pPr>
        <w:tabs>
          <w:tab w:val="left" w:pos="4455"/>
        </w:tabs>
        <w:jc w:val="center"/>
        <w:rPr>
          <w:color w:val="000000"/>
        </w:rPr>
      </w:pPr>
    </w:p>
    <w:p w:rsidR="00BE17A4" w:rsidRPr="00577905" w:rsidRDefault="00BE17A4" w:rsidP="008E0416">
      <w:pPr>
        <w:jc w:val="both"/>
        <w:rPr>
          <w:color w:val="000000"/>
        </w:rPr>
      </w:pPr>
      <w:r w:rsidRPr="00577905">
        <w:rPr>
          <w:color w:val="000000"/>
        </w:rPr>
        <w:t> </w:t>
      </w:r>
      <w:bookmarkStart w:id="0" w:name="_Toc136151950"/>
      <w:bookmarkStart w:id="1" w:name="_Toc136239795"/>
      <w:bookmarkStart w:id="2" w:name="_Toc136321769"/>
      <w:bookmarkStart w:id="3" w:name="_Toc136666921"/>
      <w:bookmarkEnd w:id="0"/>
      <w:bookmarkEnd w:id="1"/>
      <w:bookmarkEnd w:id="2"/>
      <w:bookmarkEnd w:id="3"/>
      <w:r w:rsidRPr="00577905">
        <w:rPr>
          <w:color w:val="000000"/>
        </w:rPr>
        <w:t>1. Общие положения</w:t>
      </w:r>
    </w:p>
    <w:p w:rsidR="00BE17A4" w:rsidRPr="00577905" w:rsidRDefault="00BE17A4" w:rsidP="00BE17A4">
      <w:pPr>
        <w:jc w:val="both"/>
        <w:rPr>
          <w:color w:val="000000"/>
        </w:rPr>
      </w:pPr>
      <w:r w:rsidRPr="00577905">
        <w:rPr>
          <w:color w:val="000000"/>
        </w:rPr>
        <w:t> </w:t>
      </w:r>
      <w:r w:rsidRPr="00577905">
        <w:rPr>
          <w:color w:val="000000"/>
        </w:rPr>
        <w:tab/>
        <w:t xml:space="preserve">1.1. </w:t>
      </w:r>
      <w:proofErr w:type="gramStart"/>
      <w:r w:rsidRPr="00577905">
        <w:rPr>
          <w:color w:val="000000"/>
        </w:rPr>
        <w:t>Административный регламент по предоставлению муниципальной услуги  </w:t>
      </w:r>
      <w:r w:rsidRPr="00577905">
        <w:rPr>
          <w:b/>
          <w:color w:val="000000"/>
        </w:rPr>
        <w:t>«</w:t>
      </w:r>
      <w:r w:rsidRPr="00577905">
        <w:rPr>
          <w:color w:val="000000"/>
        </w:rPr>
        <w:t>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w:t>
      </w:r>
      <w:proofErr w:type="gramEnd"/>
      <w:r w:rsidRPr="00577905">
        <w:rPr>
          <w:color w:val="000000"/>
        </w:rPr>
        <w:t xml:space="preserve"> земельных участков. </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Настоящий административный регламент распространяется на отношения, возникающие при предоставлении земельных участков для целей индивидуального жилищного строительства.</w:t>
      </w:r>
    </w:p>
    <w:p w:rsidR="00BE17A4" w:rsidRPr="00577905" w:rsidRDefault="00BE17A4" w:rsidP="00BE17A4">
      <w:pPr>
        <w:ind w:firstLine="600"/>
        <w:jc w:val="both"/>
        <w:rPr>
          <w:color w:val="000000"/>
        </w:rPr>
      </w:pPr>
      <w:r w:rsidRPr="00577905">
        <w:rPr>
          <w:color w:val="000000"/>
        </w:rPr>
        <w:t xml:space="preserve">Администрация Адыковского сельского муниципального образования Республики Калмыкия (далее - администрация Адыковского СМО РК) является исполнительным органом местного самоуправления, осуществляющим полномочия по распоряжению земельными участками на территории  Адыковского сельского муниципального образования  в пределах и в порядке, установленном действующим законодательством. </w:t>
      </w:r>
    </w:p>
    <w:p w:rsidR="00BE17A4" w:rsidRPr="00577905" w:rsidRDefault="00BE17A4" w:rsidP="00BE17A4">
      <w:pPr>
        <w:adjustRightInd w:val="0"/>
        <w:ind w:firstLine="540"/>
        <w:jc w:val="both"/>
        <w:outlineLvl w:val="2"/>
        <w:rPr>
          <w:color w:val="000000"/>
        </w:rPr>
      </w:pPr>
      <w:r w:rsidRPr="00577905">
        <w:rPr>
          <w:color w:val="000000"/>
        </w:rPr>
        <w:t>1.2. Нормативные правовые акты, регулирующие предоставление государственной услуги.</w:t>
      </w:r>
    </w:p>
    <w:p w:rsidR="00BE17A4" w:rsidRPr="00577905" w:rsidRDefault="00BE17A4" w:rsidP="00BE17A4">
      <w:pPr>
        <w:ind w:firstLine="600"/>
        <w:jc w:val="both"/>
        <w:rPr>
          <w:color w:val="000000"/>
        </w:rPr>
      </w:pPr>
      <w:r w:rsidRPr="00577905">
        <w:rPr>
          <w:color w:val="000000"/>
        </w:rPr>
        <w:t xml:space="preserve">Предоставление муниципальной  услуги осуществляется в соответствии </w:t>
      </w:r>
      <w:proofErr w:type="gramStart"/>
      <w:r w:rsidRPr="00577905">
        <w:rPr>
          <w:color w:val="000000"/>
        </w:rPr>
        <w:t>с</w:t>
      </w:r>
      <w:proofErr w:type="gramEnd"/>
      <w:r w:rsidRPr="00577905">
        <w:rPr>
          <w:color w:val="000000"/>
        </w:rPr>
        <w:t>:</w:t>
      </w:r>
    </w:p>
    <w:p w:rsidR="00BE17A4" w:rsidRPr="00577905" w:rsidRDefault="00BE17A4" w:rsidP="00BE17A4">
      <w:pPr>
        <w:ind w:firstLine="600"/>
        <w:jc w:val="both"/>
        <w:rPr>
          <w:color w:val="000000"/>
        </w:rPr>
      </w:pPr>
      <w:r w:rsidRPr="00577905">
        <w:rPr>
          <w:color w:val="000000"/>
        </w:rPr>
        <w:t>- Конституцией Российской Федерации от 12.12.1993г.;</w:t>
      </w:r>
    </w:p>
    <w:p w:rsidR="00BE17A4" w:rsidRPr="00577905" w:rsidRDefault="00BE17A4" w:rsidP="00BE17A4">
      <w:pPr>
        <w:ind w:firstLine="600"/>
        <w:jc w:val="both"/>
        <w:rPr>
          <w:color w:val="000000"/>
        </w:rPr>
      </w:pPr>
      <w:r w:rsidRPr="00577905">
        <w:rPr>
          <w:color w:val="000000"/>
        </w:rPr>
        <w:t>- Земельным кодексом Российской Федерации от 25.10.2001г. № 136-ФЗ;</w:t>
      </w:r>
    </w:p>
    <w:p w:rsidR="00BE17A4" w:rsidRPr="00577905" w:rsidRDefault="00BE17A4" w:rsidP="00BE17A4">
      <w:pPr>
        <w:ind w:firstLine="600"/>
        <w:jc w:val="both"/>
        <w:rPr>
          <w:color w:val="000000"/>
        </w:rPr>
      </w:pPr>
      <w:r w:rsidRPr="00577905">
        <w:rPr>
          <w:color w:val="000000"/>
        </w:rPr>
        <w:t>- Федеральным законом от 25.10.2001г. № 137-ФЗ «О введении в действие Земельного кодекса Российской Федерации»;</w:t>
      </w:r>
    </w:p>
    <w:p w:rsidR="00BE17A4" w:rsidRPr="00577905" w:rsidRDefault="00BE17A4" w:rsidP="00BE17A4">
      <w:pPr>
        <w:ind w:firstLine="600"/>
        <w:jc w:val="both"/>
        <w:rPr>
          <w:color w:val="000000"/>
        </w:rPr>
      </w:pPr>
      <w:r w:rsidRPr="00577905">
        <w:rPr>
          <w:color w:val="000000"/>
        </w:rPr>
        <w:t>- Уставом.</w:t>
      </w:r>
    </w:p>
    <w:p w:rsidR="00BE17A4" w:rsidRPr="00577905" w:rsidRDefault="00BE17A4" w:rsidP="00BE17A4">
      <w:pPr>
        <w:ind w:firstLine="600"/>
        <w:jc w:val="both"/>
        <w:rPr>
          <w:color w:val="000000"/>
        </w:rPr>
      </w:pPr>
      <w:r w:rsidRPr="00577905">
        <w:rPr>
          <w:color w:val="000000"/>
        </w:rPr>
        <w:t>- и другими действующими в данной сфере нормативными актами.</w:t>
      </w:r>
    </w:p>
    <w:p w:rsidR="00BE17A4" w:rsidRPr="00577905" w:rsidRDefault="00BE17A4" w:rsidP="00BE17A4">
      <w:pPr>
        <w:tabs>
          <w:tab w:val="num" w:pos="0"/>
          <w:tab w:val="left" w:pos="1260"/>
        </w:tabs>
        <w:ind w:firstLine="720"/>
        <w:jc w:val="both"/>
        <w:rPr>
          <w:color w:val="000000"/>
        </w:rPr>
      </w:pPr>
      <w:r w:rsidRPr="00577905">
        <w:rPr>
          <w:color w:val="000000"/>
        </w:rPr>
        <w:t>1.3. Муниципальная  услуга предоставляется муниципальными  служащими администрации Адыковского СМО РК   (далее – специалисты).</w:t>
      </w:r>
    </w:p>
    <w:p w:rsidR="00BE17A4" w:rsidRPr="00577905" w:rsidRDefault="00BE17A4" w:rsidP="00BE17A4">
      <w:pPr>
        <w:ind w:firstLine="709"/>
        <w:jc w:val="both"/>
        <w:rPr>
          <w:color w:val="000000"/>
        </w:rPr>
      </w:pPr>
      <w:r w:rsidRPr="00577905">
        <w:rPr>
          <w:color w:val="000000"/>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577905">
        <w:rPr>
          <w:color w:val="000000"/>
        </w:rPr>
        <w:t>с</w:t>
      </w:r>
      <w:proofErr w:type="gramEnd"/>
      <w:r w:rsidRPr="00577905">
        <w:rPr>
          <w:color w:val="000000"/>
        </w:rPr>
        <w:t>:</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Управлением Федеральной службы государственной регистрации, кадастра и картографии по Республике Калмыкия;</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Управлением Росреестра по Республике Калмыкия;</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Федеральной налоговой службой по Республике Калмыкия;</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 органами (организациями) технического учета и технической инвентаризации;</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судебными органами;</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органами государственной статистики;</w:t>
      </w:r>
    </w:p>
    <w:p w:rsidR="00BE17A4" w:rsidRPr="00577905" w:rsidRDefault="00BE17A4" w:rsidP="00BE17A4">
      <w:pPr>
        <w:pStyle w:val="consplusnormal"/>
        <w:spacing w:before="0" w:beforeAutospacing="0" w:after="0" w:afterAutospacing="0"/>
        <w:ind w:firstLine="540"/>
        <w:jc w:val="both"/>
        <w:rPr>
          <w:color w:val="000000"/>
        </w:rPr>
      </w:pPr>
      <w:r w:rsidRPr="00577905">
        <w:rPr>
          <w:color w:val="000000"/>
        </w:rPr>
        <w:t>- иными органами и организациями, имеющими сведения, необходимые для выполнения муниципальной  услуги.</w:t>
      </w:r>
    </w:p>
    <w:p w:rsidR="00BE17A4" w:rsidRPr="00577905" w:rsidRDefault="00BE17A4" w:rsidP="00BE17A4">
      <w:pPr>
        <w:pStyle w:val="consplusnormal"/>
        <w:spacing w:before="0" w:beforeAutospacing="0" w:after="0" w:afterAutospacing="0"/>
        <w:ind w:firstLine="540"/>
        <w:jc w:val="both"/>
        <w:rPr>
          <w:color w:val="000000"/>
        </w:rPr>
      </w:pPr>
    </w:p>
    <w:p w:rsidR="00BE17A4" w:rsidRPr="00577905" w:rsidRDefault="00BE17A4" w:rsidP="00BE17A4">
      <w:pPr>
        <w:pStyle w:val="1"/>
        <w:spacing w:before="120" w:beforeAutospacing="0" w:after="60" w:afterAutospacing="0"/>
        <w:jc w:val="center"/>
        <w:rPr>
          <w:color w:val="000000"/>
          <w:sz w:val="24"/>
          <w:szCs w:val="24"/>
        </w:rPr>
      </w:pPr>
      <w:bookmarkStart w:id="4" w:name="_Toc136239796"/>
      <w:bookmarkStart w:id="5" w:name="_Toc136321770"/>
      <w:bookmarkStart w:id="6" w:name="_Toc136666922"/>
      <w:bookmarkEnd w:id="4"/>
      <w:bookmarkEnd w:id="5"/>
      <w:bookmarkEnd w:id="6"/>
      <w:r w:rsidRPr="00577905">
        <w:rPr>
          <w:color w:val="000000"/>
          <w:sz w:val="24"/>
          <w:szCs w:val="24"/>
        </w:rPr>
        <w:t>2. Требования к порядку предоставления муниципальной услуги</w:t>
      </w:r>
    </w:p>
    <w:p w:rsidR="00BE17A4" w:rsidRPr="00577905" w:rsidRDefault="00BE17A4" w:rsidP="00BE17A4">
      <w:pPr>
        <w:jc w:val="both"/>
        <w:rPr>
          <w:color w:val="000000"/>
        </w:rPr>
      </w:pPr>
      <w:r w:rsidRPr="00577905">
        <w:rPr>
          <w:color w:val="000000"/>
        </w:rPr>
        <w:lastRenderedPageBreak/>
        <w:t> </w:t>
      </w:r>
      <w:r w:rsidRPr="00577905">
        <w:rPr>
          <w:color w:val="000000"/>
        </w:rPr>
        <w:tab/>
        <w:t>2.1. Информация о порядке предоставления муниципальной услуги выдается:</w:t>
      </w:r>
    </w:p>
    <w:p w:rsidR="00BE17A4" w:rsidRPr="00577905" w:rsidRDefault="00BE17A4" w:rsidP="00BE17A4">
      <w:pPr>
        <w:adjustRightInd w:val="0"/>
        <w:ind w:firstLine="540"/>
        <w:jc w:val="both"/>
        <w:rPr>
          <w:color w:val="000000"/>
        </w:rPr>
      </w:pPr>
      <w:r w:rsidRPr="00577905">
        <w:rPr>
          <w:color w:val="000000"/>
        </w:rPr>
        <w:t>- в администрации Адыковского СМО РК;</w:t>
      </w:r>
    </w:p>
    <w:p w:rsidR="00BE17A4" w:rsidRPr="00577905" w:rsidRDefault="00BE17A4" w:rsidP="00BE17A4">
      <w:pPr>
        <w:adjustRightInd w:val="0"/>
        <w:ind w:firstLine="540"/>
        <w:jc w:val="both"/>
        <w:rPr>
          <w:color w:val="000000"/>
        </w:rPr>
      </w:pPr>
      <w:r w:rsidRPr="00577905">
        <w:rPr>
          <w:color w:val="000000"/>
        </w:rPr>
        <w:t>- с использованием средств телефонной связи, электронного информирования, вычислительной и электронной техники;</w:t>
      </w:r>
    </w:p>
    <w:p w:rsidR="00BE17A4" w:rsidRPr="00577905" w:rsidRDefault="00BE17A4" w:rsidP="00BE17A4">
      <w:pPr>
        <w:adjustRightInd w:val="0"/>
        <w:ind w:firstLine="540"/>
        <w:jc w:val="both"/>
        <w:rPr>
          <w:color w:val="000000"/>
        </w:rPr>
      </w:pPr>
      <w:r w:rsidRPr="00577905">
        <w:rPr>
          <w:color w:val="000000"/>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E17A4" w:rsidRPr="00577905" w:rsidRDefault="00BE17A4" w:rsidP="00BE17A4">
      <w:pPr>
        <w:adjustRightInd w:val="0"/>
        <w:ind w:firstLine="540"/>
        <w:jc w:val="both"/>
        <w:rPr>
          <w:color w:val="000000"/>
        </w:rPr>
      </w:pPr>
      <w:r w:rsidRPr="00577905">
        <w:rPr>
          <w:color w:val="000000"/>
        </w:rPr>
        <w:t xml:space="preserve">2.2. Местонахождение администрации Адыковского СМО РК: Республика Калмыкия, Черноземельский район, пос. Адык, ул. Мира, дом 2а. </w:t>
      </w:r>
      <w:proofErr w:type="gramStart"/>
      <w:r w:rsidRPr="00577905">
        <w:rPr>
          <w:color w:val="000000"/>
        </w:rPr>
        <w:t>контактные</w:t>
      </w:r>
      <w:proofErr w:type="gramEnd"/>
      <w:r w:rsidRPr="00577905">
        <w:rPr>
          <w:color w:val="000000"/>
        </w:rPr>
        <w:t xml:space="preserve"> телефон: 8(84743) 93134, факс 8(84743) 93134.</w:t>
      </w:r>
    </w:p>
    <w:p w:rsidR="00BE17A4" w:rsidRPr="00577905" w:rsidRDefault="00BE17A4" w:rsidP="00BE17A4">
      <w:pPr>
        <w:adjustRightInd w:val="0"/>
        <w:ind w:firstLine="540"/>
        <w:jc w:val="both"/>
        <w:rPr>
          <w:color w:val="000000"/>
        </w:rPr>
      </w:pPr>
      <w:r w:rsidRPr="00577905">
        <w:rPr>
          <w:color w:val="000000"/>
        </w:rPr>
        <w:t>2.3. Сведения о графике (режиме) работы уполномоченного органа местного самоуправления сообщаются по телефонам для справок (консультаций), а также размещаются на информационном стенде в вестибюле здания администрации Адыковского СМО РК.</w:t>
      </w:r>
    </w:p>
    <w:p w:rsidR="00BE17A4" w:rsidRPr="00577905" w:rsidRDefault="00BE17A4" w:rsidP="00BE17A4">
      <w:pPr>
        <w:adjustRightInd w:val="0"/>
        <w:ind w:firstLine="540"/>
        <w:jc w:val="both"/>
        <w:rPr>
          <w:color w:val="000000"/>
        </w:rPr>
      </w:pPr>
      <w:r w:rsidRPr="00577905">
        <w:rPr>
          <w:color w:val="000000"/>
        </w:rPr>
        <w:t>2.4. Информация о процедуре выдачи разрешений  на предоставление земельного участка для индивидуального жилищного строительства сообщается по номерам телефонов для справок (консультаций), а также  публикуется в средствах массовой информации и на информационных стендах.</w:t>
      </w:r>
    </w:p>
    <w:p w:rsidR="00BE17A4" w:rsidRPr="00577905" w:rsidRDefault="00BE17A4" w:rsidP="00BE17A4">
      <w:pPr>
        <w:ind w:firstLine="540"/>
        <w:jc w:val="both"/>
        <w:rPr>
          <w:color w:val="FF0000"/>
        </w:rPr>
      </w:pPr>
      <w:r w:rsidRPr="00577905">
        <w:t>2.5. Информация о предоставлении муниципальной услуги размещается в сети Интернет, на официальном сайте администрации муниципального образования Адыковского СМО РК</w:t>
      </w:r>
      <w:r w:rsidRPr="00577905">
        <w:rPr>
          <w:color w:val="FF0000"/>
        </w:rPr>
        <w:t xml:space="preserve">  </w:t>
      </w:r>
      <w:hyperlink r:id="rId6" w:history="1">
        <w:r w:rsidRPr="00577905">
          <w:rPr>
            <w:rStyle w:val="a5"/>
            <w:lang w:val="en-US"/>
          </w:rPr>
          <w:t>www</w:t>
        </w:r>
        <w:r w:rsidRPr="00577905">
          <w:rPr>
            <w:rStyle w:val="a5"/>
          </w:rPr>
          <w:t>.</w:t>
        </w:r>
        <w:r w:rsidRPr="00577905">
          <w:rPr>
            <w:rStyle w:val="a5"/>
            <w:lang w:val="en-US"/>
          </w:rPr>
          <w:t>smo</w:t>
        </w:r>
        <w:r w:rsidRPr="00577905">
          <w:rPr>
            <w:rStyle w:val="a5"/>
          </w:rPr>
          <w:t>-</w:t>
        </w:r>
        <w:r w:rsidRPr="00577905">
          <w:rPr>
            <w:rStyle w:val="a5"/>
            <w:lang w:val="en-US"/>
          </w:rPr>
          <w:t>adk</w:t>
        </w:r>
        <w:r w:rsidRPr="00577905">
          <w:rPr>
            <w:rStyle w:val="a5"/>
          </w:rPr>
          <w:t>.</w:t>
        </w:r>
        <w:r w:rsidRPr="00577905">
          <w:rPr>
            <w:rStyle w:val="a5"/>
            <w:lang w:val="en-US"/>
          </w:rPr>
          <w:t>ru</w:t>
        </w:r>
      </w:hyperlink>
      <w:r w:rsidRPr="00577905">
        <w:t>, в электронном виде.</w:t>
      </w:r>
    </w:p>
    <w:p w:rsidR="00BE17A4" w:rsidRPr="00577905" w:rsidRDefault="00BE17A4" w:rsidP="00BE17A4">
      <w:pPr>
        <w:jc w:val="both"/>
      </w:pPr>
      <w:r w:rsidRPr="00577905">
        <w:t xml:space="preserve">Адрес электронной почты: </w:t>
      </w:r>
      <w:hyperlink r:id="rId7" w:history="1">
        <w:r w:rsidRPr="00577905">
          <w:rPr>
            <w:rStyle w:val="a5"/>
            <w:lang w:val="en-US"/>
          </w:rPr>
          <w:t>smo</w:t>
        </w:r>
        <w:r w:rsidRPr="00577905">
          <w:rPr>
            <w:rStyle w:val="a5"/>
          </w:rPr>
          <w:t>-</w:t>
        </w:r>
        <w:r w:rsidRPr="00577905">
          <w:rPr>
            <w:rStyle w:val="a5"/>
            <w:lang w:val="en-US"/>
          </w:rPr>
          <w:t>adk</w:t>
        </w:r>
        <w:r w:rsidRPr="00577905">
          <w:rPr>
            <w:rStyle w:val="a5"/>
          </w:rPr>
          <w:t>@</w:t>
        </w:r>
        <w:r w:rsidRPr="00577905">
          <w:rPr>
            <w:rStyle w:val="a5"/>
            <w:lang w:val="en-US"/>
          </w:rPr>
          <w:t>mail</w:t>
        </w:r>
        <w:r w:rsidRPr="00577905">
          <w:rPr>
            <w:rStyle w:val="a5"/>
          </w:rPr>
          <w:t>.</w:t>
        </w:r>
        <w:r w:rsidRPr="00577905">
          <w:rPr>
            <w:rStyle w:val="a5"/>
            <w:lang w:val="en-US"/>
          </w:rPr>
          <w:t>ru</w:t>
        </w:r>
      </w:hyperlink>
      <w:r w:rsidRPr="00577905">
        <w:t>.</w:t>
      </w:r>
    </w:p>
    <w:p w:rsidR="00BE17A4" w:rsidRPr="00577905" w:rsidRDefault="00BE17A4" w:rsidP="00BE17A4">
      <w:pPr>
        <w:adjustRightInd w:val="0"/>
        <w:ind w:firstLine="540"/>
        <w:jc w:val="both"/>
        <w:rPr>
          <w:color w:val="000000"/>
        </w:rPr>
      </w:pPr>
      <w:r w:rsidRPr="00577905">
        <w:rPr>
          <w:color w:val="000000"/>
        </w:rPr>
        <w:t xml:space="preserve">2.6. На информационных стендах в </w:t>
      </w:r>
      <w:proofErr w:type="gramStart"/>
      <w:r w:rsidRPr="00577905">
        <w:rPr>
          <w:color w:val="000000"/>
        </w:rPr>
        <w:t xml:space="preserve">помещении, предназначенном для приема документов для выдачи разрешений на  предоставление земельного участка для индивидуального жилищного строительства в администрации </w:t>
      </w:r>
      <w:r w:rsidRPr="00577905">
        <w:t>Адыковского СМО РК</w:t>
      </w:r>
      <w:r w:rsidRPr="00577905">
        <w:rPr>
          <w:color w:val="000000"/>
        </w:rPr>
        <w:t xml:space="preserve"> размещается</w:t>
      </w:r>
      <w:proofErr w:type="gramEnd"/>
      <w:r w:rsidRPr="00577905">
        <w:rPr>
          <w:color w:val="000000"/>
        </w:rPr>
        <w:t xml:space="preserve"> следующая информация:</w:t>
      </w:r>
    </w:p>
    <w:p w:rsidR="00BE17A4" w:rsidRPr="00577905" w:rsidRDefault="00BE17A4" w:rsidP="00BE17A4">
      <w:pPr>
        <w:adjustRightInd w:val="0"/>
        <w:ind w:firstLine="540"/>
        <w:jc w:val="both"/>
        <w:rPr>
          <w:color w:val="000000"/>
        </w:rPr>
      </w:pPr>
      <w:r w:rsidRPr="00577905">
        <w:rPr>
          <w:color w:val="000000"/>
        </w:rPr>
        <w:t>- извлечения из законодательных и иных нормативных правовых актов, содержащих нормы, регулирующие деятельность по выдаче разрешений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rPr>
          <w:color w:val="000000"/>
        </w:rPr>
        <w:t>- текст настоящего административного регламента;</w:t>
      </w:r>
    </w:p>
    <w:p w:rsidR="00BE17A4" w:rsidRPr="00577905" w:rsidRDefault="00BE17A4" w:rsidP="00BE17A4">
      <w:pPr>
        <w:adjustRightInd w:val="0"/>
        <w:ind w:firstLine="540"/>
        <w:jc w:val="both"/>
        <w:rPr>
          <w:color w:val="000000"/>
        </w:rPr>
      </w:pPr>
      <w:r w:rsidRPr="00577905">
        <w:rPr>
          <w:color w:val="000000"/>
        </w:rPr>
        <w:t>- перечни документов, необходимых для выдачи разрешений на  предоставление  земельного участка для индивидуального жилищного строительства, и требования, предъявляемые к этим документам;</w:t>
      </w:r>
    </w:p>
    <w:p w:rsidR="00BE17A4" w:rsidRPr="00577905" w:rsidRDefault="00BE17A4" w:rsidP="00BE17A4">
      <w:pPr>
        <w:adjustRightInd w:val="0"/>
        <w:ind w:firstLine="540"/>
        <w:jc w:val="both"/>
        <w:rPr>
          <w:color w:val="000000"/>
        </w:rPr>
      </w:pPr>
      <w:r w:rsidRPr="00577905">
        <w:rPr>
          <w:color w:val="000000"/>
        </w:rPr>
        <w:t>- образцы оформления документов, необходимых для подготовки разрешения на предоставление  земельного участка для индивидуального жилищного строительства, и требования к ним;</w:t>
      </w:r>
    </w:p>
    <w:p w:rsidR="00BE17A4" w:rsidRPr="00577905" w:rsidRDefault="00BE17A4" w:rsidP="00BE17A4">
      <w:pPr>
        <w:adjustRightInd w:val="0"/>
        <w:ind w:firstLine="540"/>
        <w:jc w:val="both"/>
        <w:rPr>
          <w:color w:val="000000"/>
        </w:rPr>
      </w:pPr>
      <w:r w:rsidRPr="00577905">
        <w:rPr>
          <w:color w:val="000000"/>
        </w:rPr>
        <w:t>- схема размещения специалистов и режим приема ими граждан;</w:t>
      </w:r>
    </w:p>
    <w:p w:rsidR="00BE17A4" w:rsidRPr="00577905" w:rsidRDefault="00BE17A4" w:rsidP="00BE17A4">
      <w:pPr>
        <w:adjustRightInd w:val="0"/>
        <w:ind w:firstLine="540"/>
        <w:jc w:val="both"/>
        <w:rPr>
          <w:color w:val="000000"/>
        </w:rPr>
      </w:pPr>
      <w:r w:rsidRPr="00577905">
        <w:rPr>
          <w:color w:val="000000"/>
        </w:rPr>
        <w:t>- основания отказа в выдаче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rPr>
          <w:color w:val="000000"/>
        </w:rPr>
        <w:t>- порядок информирования о ходе предоставления муниципальной услуги;</w:t>
      </w:r>
    </w:p>
    <w:p w:rsidR="00BE17A4" w:rsidRPr="00577905" w:rsidRDefault="00BE17A4" w:rsidP="00BE17A4">
      <w:pPr>
        <w:adjustRightInd w:val="0"/>
        <w:ind w:firstLine="540"/>
        <w:jc w:val="both"/>
        <w:rPr>
          <w:color w:val="000000"/>
        </w:rPr>
      </w:pPr>
      <w:r w:rsidRPr="00577905">
        <w:rPr>
          <w:color w:val="000000"/>
        </w:rPr>
        <w:t>- порядок получения консультаций;</w:t>
      </w:r>
    </w:p>
    <w:p w:rsidR="00BE17A4" w:rsidRPr="00577905" w:rsidRDefault="00BE17A4" w:rsidP="00BE17A4">
      <w:pPr>
        <w:adjustRightInd w:val="0"/>
        <w:ind w:firstLine="540"/>
        <w:jc w:val="both"/>
        <w:rPr>
          <w:color w:val="000000"/>
        </w:rPr>
      </w:pPr>
      <w:r w:rsidRPr="00577905">
        <w:rPr>
          <w:color w:val="000000"/>
        </w:rPr>
        <w:t>- порядок обжалования решений, действий или бездействия специалистов, предоставляющих муниципальную  услугу.</w:t>
      </w:r>
    </w:p>
    <w:p w:rsidR="00BE17A4" w:rsidRPr="00577905" w:rsidRDefault="00BE17A4" w:rsidP="00BE17A4">
      <w:pPr>
        <w:adjustRightInd w:val="0"/>
        <w:ind w:firstLine="540"/>
        <w:jc w:val="both"/>
        <w:rPr>
          <w:color w:val="000000"/>
        </w:rPr>
      </w:pPr>
      <w:r w:rsidRPr="00577905">
        <w:rPr>
          <w:color w:val="000000"/>
        </w:rPr>
        <w:t>2.7.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которую позвонил гражданин, фамилии, имени, отчестве и должности специалиста, принявшего телефонный звонок.</w:t>
      </w:r>
    </w:p>
    <w:p w:rsidR="00BE17A4" w:rsidRPr="00577905" w:rsidRDefault="00BE17A4" w:rsidP="00BE17A4">
      <w:pPr>
        <w:adjustRightInd w:val="0"/>
        <w:ind w:firstLine="540"/>
        <w:jc w:val="both"/>
        <w:rPr>
          <w:color w:val="000000"/>
        </w:rPr>
      </w:pPr>
      <w:r w:rsidRPr="00577905">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E17A4" w:rsidRPr="00577905" w:rsidRDefault="00BE17A4" w:rsidP="00BE17A4">
      <w:pPr>
        <w:adjustRightInd w:val="0"/>
        <w:ind w:firstLine="540"/>
        <w:jc w:val="both"/>
        <w:rPr>
          <w:color w:val="000000"/>
        </w:rPr>
      </w:pPr>
      <w:r w:rsidRPr="00577905">
        <w:rPr>
          <w:color w:val="000000"/>
        </w:rPr>
        <w:t>2.8. Информирование о ходе предоставления муниципальной услуги осуществляется специалистами при личном контакте с заявителями или почтовой, телефонной связи, посредством электронной почты.</w:t>
      </w:r>
    </w:p>
    <w:p w:rsidR="00BE17A4" w:rsidRPr="00577905" w:rsidRDefault="00BE17A4" w:rsidP="00BE17A4">
      <w:pPr>
        <w:adjustRightInd w:val="0"/>
        <w:ind w:firstLine="540"/>
        <w:jc w:val="both"/>
        <w:rPr>
          <w:color w:val="000000"/>
        </w:rPr>
      </w:pPr>
      <w:r w:rsidRPr="00577905">
        <w:rPr>
          <w:color w:val="000000"/>
        </w:rPr>
        <w:lastRenderedPageBreak/>
        <w:t>Заявители, представившие в уполномоченный орган местного самоуправления документы для получения разрешения  на предоставление земельного участка для индивидуального жилищного строительства, в обязательном порядке информируются:</w:t>
      </w:r>
    </w:p>
    <w:p w:rsidR="00BE17A4" w:rsidRPr="00577905" w:rsidRDefault="00BE17A4" w:rsidP="00BE17A4">
      <w:pPr>
        <w:adjustRightInd w:val="0"/>
        <w:ind w:firstLine="540"/>
        <w:jc w:val="both"/>
        <w:rPr>
          <w:color w:val="000000"/>
        </w:rPr>
      </w:pPr>
      <w:r w:rsidRPr="00577905">
        <w:rPr>
          <w:color w:val="000000"/>
        </w:rPr>
        <w:t xml:space="preserve">- </w:t>
      </w:r>
      <w:proofErr w:type="gramStart"/>
      <w:r w:rsidRPr="00577905">
        <w:rPr>
          <w:color w:val="000000"/>
        </w:rPr>
        <w:t>об отказе в выдаче разрешения  на предоставление земельного участка для индивидуального жилищного строительства с указанием</w:t>
      </w:r>
      <w:proofErr w:type="gramEnd"/>
      <w:r w:rsidRPr="00577905">
        <w:rPr>
          <w:color w:val="000000"/>
        </w:rPr>
        <w:t xml:space="preserve"> причин (оснований) для отказа в соответствии с действующим законодательством;</w:t>
      </w:r>
    </w:p>
    <w:p w:rsidR="00BE17A4" w:rsidRPr="00577905" w:rsidRDefault="00BE17A4" w:rsidP="00BE17A4">
      <w:pPr>
        <w:adjustRightInd w:val="0"/>
        <w:ind w:firstLine="540"/>
        <w:jc w:val="both"/>
        <w:rPr>
          <w:color w:val="000000"/>
        </w:rPr>
      </w:pPr>
      <w:r w:rsidRPr="00577905">
        <w:rPr>
          <w:color w:val="000000"/>
        </w:rPr>
        <w:t>- о сроке завершения оформления документов и возможности их получения.</w:t>
      </w:r>
    </w:p>
    <w:p w:rsidR="00BE17A4" w:rsidRPr="00577905" w:rsidRDefault="00BE17A4" w:rsidP="00BE17A4">
      <w:pPr>
        <w:adjustRightInd w:val="0"/>
        <w:ind w:firstLine="540"/>
        <w:jc w:val="both"/>
        <w:rPr>
          <w:color w:val="000000"/>
        </w:rPr>
      </w:pPr>
      <w:r w:rsidRPr="00577905">
        <w:rPr>
          <w:color w:val="000000"/>
        </w:rPr>
        <w:t xml:space="preserve">2.9. Информация </w:t>
      </w:r>
      <w:proofErr w:type="gramStart"/>
      <w:r w:rsidRPr="00577905">
        <w:rPr>
          <w:color w:val="000000"/>
        </w:rPr>
        <w:t>об отказе в выдаче разрешения  на предоставление земельного участка для индивидуального жилищного строительства с обязательным указанием</w:t>
      </w:r>
      <w:proofErr w:type="gramEnd"/>
      <w:r w:rsidRPr="00577905">
        <w:rPr>
          <w:color w:val="000000"/>
        </w:rPr>
        <w:t xml:space="preserve"> причин (оснований) для отказа направляется заявителю по почте, а также дублируется по телефону или электронной почте, указанным в заявлении (при наличии соответствующих данных в заявлении).</w:t>
      </w:r>
    </w:p>
    <w:p w:rsidR="00BE17A4" w:rsidRPr="00577905" w:rsidRDefault="00BE17A4" w:rsidP="00BE17A4">
      <w:pPr>
        <w:adjustRightInd w:val="0"/>
        <w:ind w:firstLine="540"/>
        <w:jc w:val="both"/>
        <w:rPr>
          <w:color w:val="000000"/>
        </w:rPr>
      </w:pPr>
      <w:r w:rsidRPr="00577905">
        <w:rPr>
          <w:color w:val="000000"/>
        </w:rPr>
        <w:t>2.10. Информация о сроке завершения оформления документов и возможности их получения заявителю сообщается при подаче документов.</w:t>
      </w:r>
    </w:p>
    <w:p w:rsidR="00BE17A4" w:rsidRDefault="00BE17A4" w:rsidP="00BE17A4">
      <w:pPr>
        <w:adjustRightInd w:val="0"/>
        <w:ind w:firstLine="540"/>
        <w:jc w:val="both"/>
        <w:rPr>
          <w:color w:val="000000"/>
        </w:rPr>
      </w:pPr>
      <w:r w:rsidRPr="00577905">
        <w:rPr>
          <w:color w:val="000000"/>
        </w:rPr>
        <w:t xml:space="preserve">2.11. В любое время с момента приема документов заявитель имеет право </w:t>
      </w:r>
      <w:proofErr w:type="gramStart"/>
      <w:r w:rsidRPr="00577905">
        <w:rPr>
          <w:color w:val="000000"/>
        </w:rPr>
        <w:t>на получение сведений о стадии подготовки разрешения  на предоставление земельного участка для индивидуального жилищного строительства при помощи</w:t>
      </w:r>
      <w:proofErr w:type="gramEnd"/>
      <w:r w:rsidRPr="00577905">
        <w:rPr>
          <w:color w:val="000000"/>
        </w:rPr>
        <w:t>: телефона, средств Интернета, электронной почты или посредством личного посещения уполномоченного органа местного самоуправления.</w:t>
      </w:r>
    </w:p>
    <w:p w:rsidR="008E0416" w:rsidRPr="008E0416" w:rsidRDefault="008E0416" w:rsidP="008E0416">
      <w:pPr>
        <w:tabs>
          <w:tab w:val="left" w:pos="3200"/>
          <w:tab w:val="left" w:pos="6520"/>
        </w:tabs>
        <w:jc w:val="both"/>
      </w:pPr>
      <w:r>
        <w:rPr>
          <w:color w:val="000000"/>
        </w:rPr>
        <w:t xml:space="preserve">2.12. </w:t>
      </w:r>
      <w:r w:rsidRPr="008E0416">
        <w:t>Типовое требование к обеспечению условий доступности для инвалидов муниципальных услуг.</w:t>
      </w:r>
    </w:p>
    <w:p w:rsidR="008E0416" w:rsidRPr="008E0416" w:rsidRDefault="008E0416" w:rsidP="008E0416">
      <w:pPr>
        <w:tabs>
          <w:tab w:val="left" w:pos="3200"/>
          <w:tab w:val="left" w:pos="6520"/>
        </w:tabs>
        <w:ind w:left="284" w:firstLine="284"/>
        <w:jc w:val="both"/>
      </w:pPr>
      <w:r w:rsidRPr="008E0416">
        <w:t>Орган ответственный за предоставление муниципальной услуги обеспечивает инвалидам:</w:t>
      </w:r>
    </w:p>
    <w:p w:rsidR="008E0416" w:rsidRPr="008E0416" w:rsidRDefault="008E0416" w:rsidP="008E0416">
      <w:pPr>
        <w:tabs>
          <w:tab w:val="left" w:pos="3200"/>
          <w:tab w:val="left" w:pos="6520"/>
        </w:tabs>
        <w:ind w:left="284" w:firstLine="284"/>
        <w:jc w:val="both"/>
      </w:pPr>
      <w:r w:rsidRPr="008E0416">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E0416" w:rsidRPr="008E0416" w:rsidRDefault="008E0416" w:rsidP="008E0416">
      <w:pPr>
        <w:tabs>
          <w:tab w:val="left" w:pos="3200"/>
          <w:tab w:val="left" w:pos="6520"/>
        </w:tabs>
        <w:ind w:left="284" w:firstLine="284"/>
        <w:jc w:val="both"/>
      </w:pPr>
      <w:r w:rsidRPr="008E0416">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E0416" w:rsidRPr="008E0416" w:rsidRDefault="008E0416" w:rsidP="008E0416">
      <w:pPr>
        <w:tabs>
          <w:tab w:val="left" w:pos="3200"/>
          <w:tab w:val="left" w:pos="6520"/>
        </w:tabs>
        <w:ind w:left="284" w:firstLine="284"/>
        <w:jc w:val="both"/>
      </w:pPr>
      <w:r w:rsidRPr="008E0416">
        <w:t>сопровождение инвалидов, имеющих стойкие расстройства функции зрения и самостоятельного передвижения;</w:t>
      </w:r>
    </w:p>
    <w:p w:rsidR="008E0416" w:rsidRPr="008E0416" w:rsidRDefault="008E0416" w:rsidP="008E0416">
      <w:pPr>
        <w:tabs>
          <w:tab w:val="left" w:pos="3200"/>
          <w:tab w:val="left" w:pos="6520"/>
        </w:tabs>
        <w:ind w:left="284" w:firstLine="284"/>
        <w:jc w:val="both"/>
      </w:pPr>
      <w:r w:rsidRPr="008E041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E0416" w:rsidRPr="008E0416" w:rsidRDefault="008E0416" w:rsidP="008E0416">
      <w:pPr>
        <w:tabs>
          <w:tab w:val="left" w:pos="3200"/>
          <w:tab w:val="left" w:pos="6520"/>
        </w:tabs>
        <w:ind w:left="284" w:firstLine="284"/>
        <w:jc w:val="both"/>
      </w:pPr>
      <w:r w:rsidRPr="008E041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416" w:rsidRPr="008E0416" w:rsidRDefault="008E0416" w:rsidP="008E0416">
      <w:pPr>
        <w:tabs>
          <w:tab w:val="left" w:pos="3200"/>
          <w:tab w:val="left" w:pos="6520"/>
        </w:tabs>
        <w:ind w:left="284" w:firstLine="284"/>
        <w:jc w:val="both"/>
      </w:pPr>
      <w:r w:rsidRPr="008E0416">
        <w:t>допуск сурдопереводчика и тифлосурдопереводчика;</w:t>
      </w:r>
    </w:p>
    <w:p w:rsidR="008E0416" w:rsidRPr="008E0416" w:rsidRDefault="008E0416" w:rsidP="008E0416">
      <w:pPr>
        <w:tabs>
          <w:tab w:val="left" w:pos="3200"/>
          <w:tab w:val="left" w:pos="6520"/>
        </w:tabs>
        <w:ind w:left="284" w:firstLine="284"/>
        <w:jc w:val="both"/>
      </w:pPr>
      <w:r w:rsidRPr="008E0416">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E0416" w:rsidRPr="008E0416" w:rsidRDefault="008E0416" w:rsidP="008E0416">
      <w:pPr>
        <w:tabs>
          <w:tab w:val="left" w:pos="3200"/>
          <w:tab w:val="left" w:pos="6520"/>
        </w:tabs>
        <w:ind w:left="284" w:firstLine="284"/>
        <w:jc w:val="both"/>
      </w:pPr>
      <w:r w:rsidRPr="008E0416">
        <w:t>оказание инвалидам помощи в преодолении барьеров, мешающих получению ими услуг наравне с другими лицами;</w:t>
      </w:r>
    </w:p>
    <w:p w:rsidR="008E0416" w:rsidRPr="008E0416" w:rsidRDefault="008E0416" w:rsidP="008E0416">
      <w:pPr>
        <w:tabs>
          <w:tab w:val="left" w:pos="3200"/>
          <w:tab w:val="left" w:pos="6520"/>
        </w:tabs>
        <w:ind w:left="284" w:firstLine="284"/>
        <w:jc w:val="both"/>
      </w:pPr>
      <w:r w:rsidRPr="008E0416">
        <w:t>выделение на автостоянке не менее 10 % мест для парковки автомобилей инвалидами и соблюдение порядка их использования.</w:t>
      </w:r>
    </w:p>
    <w:p w:rsidR="00BE17A4" w:rsidRPr="00577905" w:rsidRDefault="00BE17A4" w:rsidP="00BE17A4">
      <w:pPr>
        <w:pStyle w:val="2"/>
        <w:spacing w:before="120" w:beforeAutospacing="0" w:after="60" w:afterAutospacing="0"/>
        <w:jc w:val="center"/>
        <w:rPr>
          <w:color w:val="000000"/>
          <w:sz w:val="24"/>
          <w:szCs w:val="24"/>
        </w:rPr>
      </w:pPr>
      <w:bookmarkStart w:id="7" w:name="_Toc136151955"/>
      <w:r w:rsidRPr="00577905">
        <w:rPr>
          <w:color w:val="000000"/>
          <w:sz w:val="24"/>
          <w:szCs w:val="24"/>
        </w:rPr>
        <w:t xml:space="preserve">3. Порядок получения консультаций (справок) о предоставлении </w:t>
      </w:r>
    </w:p>
    <w:p w:rsidR="00BE17A4" w:rsidRPr="00577905" w:rsidRDefault="00BE17A4" w:rsidP="00BE17A4">
      <w:pPr>
        <w:pStyle w:val="2"/>
        <w:spacing w:before="120" w:beforeAutospacing="0" w:after="60" w:afterAutospacing="0"/>
        <w:jc w:val="center"/>
        <w:rPr>
          <w:color w:val="000000"/>
          <w:sz w:val="24"/>
          <w:szCs w:val="24"/>
        </w:rPr>
      </w:pPr>
      <w:r w:rsidRPr="00577905">
        <w:rPr>
          <w:color w:val="000000"/>
          <w:sz w:val="24"/>
          <w:szCs w:val="24"/>
        </w:rPr>
        <w:t>муниципальной услуги</w:t>
      </w:r>
      <w:bookmarkEnd w:id="7"/>
    </w:p>
    <w:p w:rsidR="00BE17A4" w:rsidRPr="00577905" w:rsidRDefault="00BE17A4" w:rsidP="00BE17A4">
      <w:pPr>
        <w:adjustRightInd w:val="0"/>
        <w:ind w:firstLine="540"/>
        <w:jc w:val="both"/>
        <w:rPr>
          <w:color w:val="000000"/>
        </w:rPr>
      </w:pPr>
      <w:bookmarkStart w:id="8" w:name="_Toc136239798"/>
      <w:bookmarkStart w:id="9" w:name="_Toc136321772"/>
      <w:bookmarkStart w:id="10" w:name="_Toc136666924"/>
      <w:bookmarkStart w:id="11" w:name="_Toc136151956"/>
      <w:bookmarkEnd w:id="8"/>
      <w:bookmarkEnd w:id="9"/>
      <w:bookmarkEnd w:id="10"/>
      <w:r w:rsidRPr="00577905">
        <w:rPr>
          <w:color w:val="000000"/>
        </w:rPr>
        <w:t>3.1. Консультации (справки) по вопросам предоставления муниципальной услуги даются специалистами, предоставляющими муниципальную услугу, в том числе специалистами, специально выделенными для предоставления консультаций.</w:t>
      </w:r>
      <w:bookmarkEnd w:id="11"/>
    </w:p>
    <w:p w:rsidR="00BE17A4" w:rsidRPr="00577905" w:rsidRDefault="00BE17A4" w:rsidP="00BE17A4">
      <w:pPr>
        <w:adjustRightInd w:val="0"/>
        <w:ind w:firstLine="540"/>
        <w:jc w:val="both"/>
        <w:rPr>
          <w:color w:val="000000"/>
        </w:rPr>
      </w:pPr>
      <w:r w:rsidRPr="00577905">
        <w:rPr>
          <w:color w:val="000000"/>
        </w:rPr>
        <w:t>3.2.  Консультации предоставляются по следующим вопросам:</w:t>
      </w:r>
    </w:p>
    <w:p w:rsidR="00BE17A4" w:rsidRPr="00577905" w:rsidRDefault="00BE17A4" w:rsidP="00BE17A4">
      <w:pPr>
        <w:adjustRightInd w:val="0"/>
        <w:ind w:firstLine="540"/>
        <w:jc w:val="both"/>
        <w:rPr>
          <w:color w:val="000000"/>
        </w:rPr>
      </w:pPr>
      <w:r w:rsidRPr="00577905">
        <w:rPr>
          <w:color w:val="000000"/>
        </w:rPr>
        <w:lastRenderedPageBreak/>
        <w:t>- о перечне документов, необходимых для получения разрешения на предоставление земельного участка для индивидуального жилищного строительства, комплектности (достаточности) предоставляемых для этого документов;</w:t>
      </w:r>
    </w:p>
    <w:p w:rsidR="00BE17A4" w:rsidRPr="00577905" w:rsidRDefault="00BE17A4" w:rsidP="00BE17A4">
      <w:pPr>
        <w:adjustRightInd w:val="0"/>
        <w:ind w:firstLine="540"/>
        <w:jc w:val="both"/>
        <w:rPr>
          <w:color w:val="000000"/>
        </w:rPr>
      </w:pPr>
      <w:r w:rsidRPr="00577905">
        <w:rPr>
          <w:color w:val="000000"/>
        </w:rPr>
        <w:t>- об источнике получения документов, необходимых для подготовки разрешения  на предоставление земельного участка для индивидуального жилищного строительства (орган, организация и их местонахождение);</w:t>
      </w:r>
    </w:p>
    <w:p w:rsidR="00BE17A4" w:rsidRPr="00577905" w:rsidRDefault="00BE17A4" w:rsidP="00BE17A4">
      <w:pPr>
        <w:adjustRightInd w:val="0"/>
        <w:ind w:firstLine="540"/>
        <w:jc w:val="both"/>
        <w:rPr>
          <w:color w:val="000000"/>
        </w:rPr>
      </w:pPr>
      <w:r w:rsidRPr="00577905">
        <w:rPr>
          <w:color w:val="000000"/>
        </w:rPr>
        <w:t>- о времени приема и выдачи документов;</w:t>
      </w:r>
    </w:p>
    <w:p w:rsidR="00BE17A4" w:rsidRPr="00577905" w:rsidRDefault="00BE17A4" w:rsidP="00BE17A4">
      <w:pPr>
        <w:adjustRightInd w:val="0"/>
        <w:ind w:firstLine="540"/>
        <w:jc w:val="both"/>
        <w:rPr>
          <w:color w:val="000000"/>
        </w:rPr>
      </w:pPr>
      <w:r w:rsidRPr="00577905">
        <w:rPr>
          <w:color w:val="000000"/>
        </w:rPr>
        <w:t>- о сроках подготовки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t>3.3.  Консультации предоставляются при личном обращении, посредством телефона. </w:t>
      </w:r>
    </w:p>
    <w:p w:rsidR="00BE17A4" w:rsidRPr="00577905" w:rsidRDefault="00BE17A4" w:rsidP="00BE17A4">
      <w:pPr>
        <w:pStyle w:val="2"/>
        <w:spacing w:before="120" w:beforeAutospacing="0" w:after="60" w:afterAutospacing="0"/>
        <w:jc w:val="center"/>
        <w:rPr>
          <w:color w:val="000000"/>
          <w:sz w:val="24"/>
          <w:szCs w:val="24"/>
        </w:rPr>
      </w:pPr>
      <w:r w:rsidRPr="00577905">
        <w:rPr>
          <w:color w:val="000000"/>
          <w:sz w:val="24"/>
          <w:szCs w:val="24"/>
        </w:rPr>
        <w:t>4. Результат предоставления муниципальной  услуги</w:t>
      </w:r>
    </w:p>
    <w:p w:rsidR="00BE17A4" w:rsidRPr="00577905" w:rsidRDefault="00BE17A4" w:rsidP="00BE17A4">
      <w:pPr>
        <w:adjustRightInd w:val="0"/>
        <w:ind w:firstLine="540"/>
        <w:jc w:val="both"/>
        <w:rPr>
          <w:color w:val="000000"/>
        </w:rPr>
      </w:pPr>
      <w:r w:rsidRPr="00577905">
        <w:rPr>
          <w:color w:val="000000"/>
        </w:rPr>
        <w:t>4.1. Конечными результатами предоставления муниципальной услуги могут являться:</w:t>
      </w:r>
    </w:p>
    <w:p w:rsidR="00BE17A4" w:rsidRPr="00577905" w:rsidRDefault="00BE17A4" w:rsidP="00BE17A4">
      <w:pPr>
        <w:adjustRightInd w:val="0"/>
        <w:ind w:firstLine="540"/>
        <w:jc w:val="both"/>
        <w:rPr>
          <w:color w:val="000000"/>
        </w:rPr>
      </w:pPr>
      <w:r w:rsidRPr="00577905">
        <w:rPr>
          <w:color w:val="000000"/>
        </w:rPr>
        <w:t>- получение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rPr>
          <w:color w:val="000000"/>
        </w:rPr>
        <w:t>- отказ в выдаче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rPr>
          <w:color w:val="000000"/>
        </w:rPr>
        <w:t>4.2.  Процедура предоставления муниципальной услуги завершается путем получения заявителем:</w:t>
      </w:r>
    </w:p>
    <w:p w:rsidR="00BE17A4" w:rsidRPr="00577905" w:rsidRDefault="00BE17A4" w:rsidP="00BE17A4">
      <w:pPr>
        <w:adjustRightInd w:val="0"/>
        <w:ind w:firstLine="540"/>
        <w:jc w:val="both"/>
        <w:rPr>
          <w:color w:val="000000"/>
        </w:rPr>
      </w:pPr>
      <w:r w:rsidRPr="00577905">
        <w:rPr>
          <w:color w:val="000000"/>
        </w:rPr>
        <w:t>-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r w:rsidRPr="00577905">
        <w:rPr>
          <w:color w:val="000000"/>
        </w:rPr>
        <w:t>- мотивированного решения об отказе в выдаче разрешения  на предоставление земельного участка для индивидуального жилищного строительства.</w:t>
      </w:r>
    </w:p>
    <w:p w:rsidR="00BE17A4" w:rsidRPr="00577905" w:rsidRDefault="00BE17A4" w:rsidP="00BE17A4">
      <w:pPr>
        <w:adjustRightInd w:val="0"/>
        <w:ind w:firstLine="540"/>
        <w:jc w:val="both"/>
        <w:rPr>
          <w:color w:val="000000"/>
        </w:rPr>
      </w:pPr>
    </w:p>
    <w:p w:rsidR="00BE17A4" w:rsidRPr="00577905" w:rsidRDefault="00BE17A4" w:rsidP="00BE17A4">
      <w:pPr>
        <w:ind w:firstLine="720"/>
        <w:jc w:val="center"/>
        <w:rPr>
          <w:b/>
        </w:rPr>
      </w:pPr>
      <w:bookmarkStart w:id="12" w:name="_Toc136239799"/>
      <w:bookmarkStart w:id="13" w:name="_Toc136321773"/>
      <w:bookmarkStart w:id="14" w:name="_Toc136666925"/>
      <w:bookmarkStart w:id="15" w:name="_Toc136151957"/>
      <w:bookmarkEnd w:id="12"/>
      <w:bookmarkEnd w:id="13"/>
      <w:bookmarkEnd w:id="14"/>
      <w:r w:rsidRPr="00577905">
        <w:rPr>
          <w:b/>
        </w:rPr>
        <w:t>5. Описание заявителей</w:t>
      </w:r>
      <w:bookmarkEnd w:id="15"/>
    </w:p>
    <w:p w:rsidR="00BE17A4" w:rsidRPr="00577905" w:rsidRDefault="00BE17A4" w:rsidP="00BE17A4">
      <w:pPr>
        <w:adjustRightInd w:val="0"/>
        <w:ind w:firstLine="540"/>
        <w:jc w:val="both"/>
        <w:rPr>
          <w:color w:val="000000"/>
        </w:rPr>
      </w:pPr>
      <w:r w:rsidRPr="00577905">
        <w:rPr>
          <w:color w:val="000000"/>
        </w:rPr>
        <w:t>5.1. Заявителями являются физические и юридические лица, желающее осуществить строительство индивидуального жилья на испрашиваемом для этих целей земельном участке.</w:t>
      </w:r>
    </w:p>
    <w:p w:rsidR="00BE17A4" w:rsidRPr="00577905" w:rsidRDefault="00BE17A4" w:rsidP="00BE17A4">
      <w:pPr>
        <w:ind w:firstLine="540"/>
        <w:jc w:val="both"/>
        <w:rPr>
          <w:color w:val="000000"/>
        </w:rPr>
      </w:pPr>
      <w:r w:rsidRPr="00577905">
        <w:rPr>
          <w:color w:val="000000"/>
        </w:rPr>
        <w:t>5.2.  От имени физических лиц подавать заявку на предоставление земельных участков для индивидуального жилищного строительства могут, в частности:</w:t>
      </w:r>
    </w:p>
    <w:p w:rsidR="00BE17A4" w:rsidRPr="00577905" w:rsidRDefault="00BE17A4" w:rsidP="00BE17A4">
      <w:pPr>
        <w:tabs>
          <w:tab w:val="left" w:pos="1260"/>
        </w:tabs>
        <w:jc w:val="both"/>
        <w:rPr>
          <w:color w:val="000000"/>
        </w:rPr>
      </w:pPr>
      <w:r w:rsidRPr="00577905">
        <w:rPr>
          <w:color w:val="000000"/>
        </w:rPr>
        <w:t xml:space="preserve">          - законные представители (родители, усыновители, опекуны) несовершеннолетних в возрасте до 14 лет; </w:t>
      </w:r>
    </w:p>
    <w:p w:rsidR="00BE17A4" w:rsidRPr="00577905" w:rsidRDefault="00BE17A4" w:rsidP="00BE17A4">
      <w:pPr>
        <w:ind w:firstLine="720"/>
        <w:jc w:val="both"/>
        <w:rPr>
          <w:color w:val="000000"/>
        </w:rPr>
      </w:pPr>
      <w:r w:rsidRPr="00577905">
        <w:rPr>
          <w:color w:val="000000"/>
        </w:rPr>
        <w:t xml:space="preserve">- опекуны недееспособных граждан; </w:t>
      </w:r>
    </w:p>
    <w:p w:rsidR="00BE17A4" w:rsidRPr="00577905" w:rsidRDefault="00BE17A4" w:rsidP="00BE17A4">
      <w:pPr>
        <w:ind w:firstLine="720"/>
        <w:jc w:val="both"/>
        <w:rPr>
          <w:color w:val="000000"/>
        </w:rPr>
      </w:pPr>
      <w:r w:rsidRPr="00577905">
        <w:rPr>
          <w:color w:val="000000"/>
        </w:rPr>
        <w:t>- представители, действующие в силу полномочий, основанных на доверенности или договоре.</w:t>
      </w:r>
    </w:p>
    <w:p w:rsidR="00BE17A4" w:rsidRPr="00577905" w:rsidRDefault="00BE17A4" w:rsidP="00BE17A4">
      <w:pPr>
        <w:tabs>
          <w:tab w:val="left" w:pos="1260"/>
        </w:tabs>
        <w:jc w:val="both"/>
        <w:rPr>
          <w:color w:val="000000"/>
        </w:rPr>
      </w:pPr>
      <w:r w:rsidRPr="00577905">
        <w:rPr>
          <w:color w:val="000000"/>
        </w:rPr>
        <w:t>           Несовершеннолетний в возрасте от 14 до 18 лет может подать заявку на предоставление земельного участка для индивидуального жилищного строительства с письменного согласия своих законных представителей – родителей, усыновителей или попечителя.</w:t>
      </w:r>
    </w:p>
    <w:p w:rsidR="00BE17A4" w:rsidRPr="00577905" w:rsidRDefault="00BE17A4" w:rsidP="00BE17A4">
      <w:pPr>
        <w:tabs>
          <w:tab w:val="left" w:pos="1260"/>
        </w:tabs>
        <w:ind w:firstLine="1260"/>
        <w:jc w:val="both"/>
        <w:rPr>
          <w:color w:val="000000"/>
        </w:rPr>
      </w:pPr>
      <w:r w:rsidRPr="00577905">
        <w:rPr>
          <w:color w:val="000000"/>
        </w:rPr>
        <w:t>   </w:t>
      </w:r>
    </w:p>
    <w:p w:rsidR="00BE17A4" w:rsidRPr="00577905" w:rsidRDefault="00BE17A4" w:rsidP="00BE17A4">
      <w:pPr>
        <w:tabs>
          <w:tab w:val="left" w:pos="1260"/>
        </w:tabs>
        <w:jc w:val="center"/>
        <w:rPr>
          <w:b/>
        </w:rPr>
      </w:pPr>
      <w:bookmarkStart w:id="16" w:name="_Toc136239800"/>
      <w:bookmarkStart w:id="17" w:name="_Toc136321774"/>
      <w:bookmarkStart w:id="18" w:name="_Toc136666926"/>
      <w:bookmarkStart w:id="19" w:name="_Toc136151958"/>
      <w:bookmarkEnd w:id="16"/>
      <w:bookmarkEnd w:id="17"/>
      <w:bookmarkEnd w:id="18"/>
      <w:r w:rsidRPr="00577905">
        <w:rPr>
          <w:b/>
        </w:rPr>
        <w:t xml:space="preserve">6. Требования к составу документов, </w:t>
      </w:r>
    </w:p>
    <w:p w:rsidR="00BE17A4" w:rsidRPr="00577905" w:rsidRDefault="00BE17A4" w:rsidP="00BE17A4">
      <w:pPr>
        <w:tabs>
          <w:tab w:val="left" w:pos="1260"/>
        </w:tabs>
        <w:jc w:val="center"/>
        <w:rPr>
          <w:b/>
        </w:rPr>
      </w:pPr>
      <w:proofErr w:type="gramStart"/>
      <w:r w:rsidRPr="00577905">
        <w:rPr>
          <w:b/>
        </w:rPr>
        <w:t>необходимых</w:t>
      </w:r>
      <w:proofErr w:type="gramEnd"/>
      <w:r w:rsidRPr="00577905">
        <w:rPr>
          <w:b/>
        </w:rPr>
        <w:t xml:space="preserve"> для предоставления  муниципальной </w:t>
      </w:r>
      <w:bookmarkEnd w:id="19"/>
      <w:r w:rsidRPr="00577905">
        <w:rPr>
          <w:b/>
        </w:rPr>
        <w:t>услуги</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xml:space="preserve">6.1. В целях предоставления земельного участка для индивидуального жилищного строительства заинтересованное лицо направляет в администрацию </w:t>
      </w:r>
      <w:r w:rsidRPr="00577905">
        <w:t>Адыковского СМО РК</w:t>
      </w:r>
      <w:r w:rsidRPr="00577905">
        <w:rPr>
          <w:color w:val="000000"/>
        </w:rPr>
        <w:t xml:space="preserve">  заявление о выдаче разрешения на предоставление земельного участка для индивидуального жилищного строительства. </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Земельный участок может быть предоставлен для целей индивидуального жилищного строительства бесплатно при условии принадлежности заявителя к льготной категории, или за плату посредством проведения торгов.</w:t>
      </w:r>
    </w:p>
    <w:p w:rsidR="00BE17A4" w:rsidRPr="00577905" w:rsidRDefault="00BE17A4" w:rsidP="00BE17A4">
      <w:pPr>
        <w:ind w:firstLine="540"/>
        <w:jc w:val="both"/>
        <w:rPr>
          <w:color w:val="000000"/>
        </w:rPr>
      </w:pPr>
      <w:r w:rsidRPr="00577905">
        <w:rPr>
          <w:color w:val="000000"/>
        </w:rPr>
        <w:t>6.2. В заявлении должны быть указаны месторасположение земельного участка (адрес),  его кадастровый номер, площадь, разрешенное использование, вид приобретаемого права на земельный участок, срок аренды (в случае предоставления земельного участка в аренду), а также информация о заявителе (Ф.И.О., паспортные данные, адрес места регистрации).</w:t>
      </w:r>
    </w:p>
    <w:p w:rsidR="00BE17A4" w:rsidRPr="00577905" w:rsidRDefault="00BE17A4" w:rsidP="00BE17A4">
      <w:pPr>
        <w:tabs>
          <w:tab w:val="left" w:pos="1260"/>
          <w:tab w:val="num" w:pos="2280"/>
        </w:tabs>
        <w:ind w:firstLine="720"/>
        <w:jc w:val="both"/>
        <w:rPr>
          <w:color w:val="000000"/>
        </w:rPr>
      </w:pPr>
      <w:r w:rsidRPr="00577905">
        <w:rPr>
          <w:color w:val="000000"/>
        </w:rPr>
        <w:lastRenderedPageBreak/>
        <w:t>6.3. К заявлению о предоставлении земельного участка прилагаются  документы в соответствии с перечнем согласно пунктам 7.1., 7.2. Административного регламента.</w:t>
      </w:r>
    </w:p>
    <w:p w:rsidR="00BE17A4" w:rsidRPr="00577905" w:rsidRDefault="00BE17A4" w:rsidP="00BE17A4">
      <w:pPr>
        <w:tabs>
          <w:tab w:val="left" w:pos="1260"/>
          <w:tab w:val="num" w:pos="2280"/>
        </w:tabs>
        <w:jc w:val="both"/>
        <w:rPr>
          <w:color w:val="000000"/>
        </w:rPr>
      </w:pPr>
      <w:r w:rsidRPr="00577905">
        <w:rPr>
          <w:color w:val="000000"/>
        </w:rPr>
        <w:t>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BE17A4" w:rsidRPr="00577905" w:rsidRDefault="00BE17A4" w:rsidP="00BE17A4">
      <w:pPr>
        <w:pStyle w:val="a3"/>
        <w:spacing w:before="0" w:beforeAutospacing="0" w:after="0" w:afterAutospacing="0"/>
        <w:ind w:firstLine="709"/>
        <w:jc w:val="both"/>
        <w:rPr>
          <w:color w:val="000000"/>
        </w:rPr>
      </w:pPr>
      <w:r w:rsidRPr="00577905">
        <w:rPr>
          <w:color w:val="000000"/>
        </w:rPr>
        <w:t>Для отдельных льготных категорий граждан могут быть запрошены иные документы, предусмотренные действующим законодательством.</w:t>
      </w:r>
    </w:p>
    <w:p w:rsidR="00BE17A4" w:rsidRPr="00577905" w:rsidRDefault="00BE17A4" w:rsidP="00BE17A4">
      <w:pPr>
        <w:tabs>
          <w:tab w:val="left" w:pos="1260"/>
          <w:tab w:val="num" w:pos="2280"/>
        </w:tabs>
        <w:jc w:val="both"/>
        <w:rPr>
          <w:color w:val="000000"/>
        </w:rPr>
      </w:pPr>
      <w:r w:rsidRPr="00577905">
        <w:rPr>
          <w:color w:val="000000"/>
        </w:rPr>
        <w:t> </w:t>
      </w:r>
    </w:p>
    <w:p w:rsidR="00BE17A4" w:rsidRPr="00577905" w:rsidRDefault="00BE17A4" w:rsidP="00BE17A4">
      <w:pPr>
        <w:pStyle w:val="2"/>
        <w:spacing w:before="120" w:beforeAutospacing="0" w:after="60" w:afterAutospacing="0"/>
        <w:jc w:val="center"/>
        <w:rPr>
          <w:color w:val="000000"/>
          <w:sz w:val="24"/>
          <w:szCs w:val="24"/>
        </w:rPr>
      </w:pPr>
      <w:bookmarkStart w:id="20" w:name="_Toc136239801"/>
      <w:bookmarkStart w:id="21" w:name="_Toc136321775"/>
      <w:bookmarkStart w:id="22" w:name="_Toc136666927"/>
      <w:bookmarkStart w:id="23" w:name="_Toc136151959"/>
      <w:bookmarkEnd w:id="20"/>
      <w:bookmarkEnd w:id="21"/>
      <w:bookmarkEnd w:id="22"/>
      <w:r w:rsidRPr="00577905">
        <w:rPr>
          <w:color w:val="000000"/>
          <w:sz w:val="24"/>
          <w:szCs w:val="24"/>
        </w:rPr>
        <w:t>7. Перечень документов, предоставляемых заявителями</w:t>
      </w:r>
      <w:bookmarkEnd w:id="23"/>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7.1.  К заявлению прилагаются следующие документы:</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личный паспорт (для обозрения) + копия;</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доверенность (для обозрения) + копия (в случае подачи заявления представителем по доверенности);</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xml:space="preserve">- утвержденная схема расположения земельного участка на кадастровом плане, с нанесенными границами отвода, рассчитанной площадью, существующими границами земельных участков смежных землепользователей, красными линиями застройки, подземными коммуникациями и подъездными путями, выполненная на откорректированной графической подоснове масштаба М 1:500, заверенная подписью руководителя и печатью организации, выполнившей проект границ; </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решение органа местного самоуправления об утверждении схемы расположения земельного участка на кадастровом плане с указанием разрешенного использования земельного участка;</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проект границ земельного участка в масштабе М 1:1000, 1:2000, 1:5000;</w:t>
      </w:r>
    </w:p>
    <w:p w:rsidR="00BE17A4" w:rsidRPr="00577905" w:rsidRDefault="00BE17A4" w:rsidP="00BE17A4">
      <w:pPr>
        <w:pStyle w:val="consplusnormal"/>
        <w:spacing w:before="0" w:beforeAutospacing="0" w:after="0" w:afterAutospacing="0"/>
        <w:ind w:firstLine="708"/>
        <w:jc w:val="both"/>
        <w:rPr>
          <w:color w:val="000000"/>
        </w:rPr>
      </w:pPr>
      <w:proofErr w:type="gramStart"/>
      <w:r w:rsidRPr="00577905">
        <w:rPr>
          <w:color w:val="000000"/>
        </w:rPr>
        <w:t>- заключение отдела архитектуры, градостроительства и землепользования  об условиях предоставления земельного участка, содержащее данные об основных характеристиках земельного участка и его соответствии генеральному плану города, проекту детальной планировки, красным линиям застройки; об основных характеристиках объекта и особых условиях для проектирования и строительства (в том числе с указанием сведений о наличии подъездных путей, градостроительных регламентах и градостроительных обременениях объекта строительства);</w:t>
      </w:r>
      <w:proofErr w:type="gramEnd"/>
      <w:r w:rsidRPr="00577905">
        <w:rPr>
          <w:color w:val="000000"/>
        </w:rPr>
        <w:t xml:space="preserve"> об условиях освоения земельного участка в соответствии с заявленными целями и условиями землепользования с указанием предлагаемых сервитутов; о сроках освоения земельного участка и иных существенных условиях предоставления земельного участка для строительства;</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кадастровый паспорт на испрашиваемый земельный участок;</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выписка из Единого государственного реестра прав на недвижимое имущество и сделок с ним о зарегистрированных правах на испрашиваемый в собственность земельный участок, выданная Федеральной службой государственной регистрации, кадастра и картографии по Республике Калмыкия.</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В случае рассмотрения вопроса бесплатного предоставления земельного участка  дополнительно прилагаются следующие документы:</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документ о льготе (для обозрения) + копия;</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xml:space="preserve">- постановление органа местного самоуправления </w:t>
      </w:r>
      <w:proofErr w:type="gramStart"/>
      <w:r w:rsidRPr="00577905">
        <w:rPr>
          <w:color w:val="000000"/>
        </w:rPr>
        <w:t>по месту постоянного проживания о постановке на учет на бесплатное получение земельного участка для индивидуального жилищного строительства</w:t>
      </w:r>
      <w:proofErr w:type="gramEnd"/>
      <w:r w:rsidRPr="00577905">
        <w:rPr>
          <w:color w:val="000000"/>
        </w:rPr>
        <w:t>;</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выписка из Единого государственного реестра прав на недвижимое имущество и сделок с ним о ранее зарегистрированных правах на земельные участки, выданная Управлением Федеральной службы государственной регистрации, кадастра и картографии по Республике Калмыкия;</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справка из Управления Росреестра  о находящихся в собственности земельных участках до 31.01.1998 г.;</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xml:space="preserve">7.2. В случае рассмотрения вопроса предоставления земельного участка  путем проведения торгов к заявлению прилагаются документы, установленные ст. 38.1. Земельного Кодекса РФ. </w:t>
      </w:r>
    </w:p>
    <w:p w:rsidR="00BE17A4" w:rsidRPr="00577905" w:rsidRDefault="00BE17A4" w:rsidP="00BE17A4">
      <w:pPr>
        <w:jc w:val="both"/>
        <w:rPr>
          <w:color w:val="000000"/>
        </w:rPr>
      </w:pPr>
      <w:r w:rsidRPr="00577905">
        <w:rPr>
          <w:color w:val="000000"/>
        </w:rPr>
        <w:lastRenderedPageBreak/>
        <w:t> </w:t>
      </w:r>
    </w:p>
    <w:p w:rsidR="00BE17A4" w:rsidRPr="00577905" w:rsidRDefault="00BE17A4" w:rsidP="00BE17A4">
      <w:pPr>
        <w:pStyle w:val="2"/>
        <w:spacing w:before="120" w:beforeAutospacing="0" w:after="60" w:afterAutospacing="0"/>
        <w:jc w:val="center"/>
        <w:rPr>
          <w:color w:val="000000"/>
          <w:sz w:val="24"/>
          <w:szCs w:val="24"/>
        </w:rPr>
      </w:pPr>
      <w:bookmarkStart w:id="24" w:name="_Toc136239802"/>
      <w:bookmarkStart w:id="25" w:name="_Toc136321776"/>
      <w:bookmarkStart w:id="26" w:name="_Toc136666928"/>
      <w:bookmarkStart w:id="27" w:name="_Toc136151960"/>
      <w:bookmarkEnd w:id="24"/>
      <w:bookmarkEnd w:id="25"/>
      <w:bookmarkEnd w:id="26"/>
      <w:r w:rsidRPr="00577905">
        <w:rPr>
          <w:color w:val="000000"/>
          <w:sz w:val="24"/>
          <w:szCs w:val="24"/>
        </w:rPr>
        <w:t>8. Требования к документам, предоставляемым заявителями</w:t>
      </w:r>
      <w:bookmarkEnd w:id="27"/>
    </w:p>
    <w:p w:rsidR="00BE17A4" w:rsidRPr="00577905" w:rsidRDefault="00BE17A4" w:rsidP="00BE17A4">
      <w:pPr>
        <w:jc w:val="both"/>
        <w:rPr>
          <w:color w:val="000000"/>
        </w:rPr>
      </w:pPr>
      <w:r w:rsidRPr="00577905">
        <w:rPr>
          <w:color w:val="000000"/>
        </w:rPr>
        <w:t> </w:t>
      </w:r>
      <w:r w:rsidRPr="00577905">
        <w:rPr>
          <w:color w:val="000000"/>
        </w:rPr>
        <w:tab/>
        <w:t>8.1. Заявка на выдачу разрешения на предоставление земельного участка для индивидуального жилищного строительства  оформляется в письменной форме (от руки или машинным способом, распечатана посредством электронных печатающих устройств).</w:t>
      </w:r>
    </w:p>
    <w:p w:rsidR="00BE17A4" w:rsidRPr="00577905" w:rsidRDefault="00BE17A4" w:rsidP="00BE17A4">
      <w:pPr>
        <w:tabs>
          <w:tab w:val="left" w:pos="1260"/>
        </w:tabs>
        <w:ind w:firstLine="720"/>
        <w:jc w:val="both"/>
        <w:rPr>
          <w:color w:val="000000"/>
        </w:rPr>
      </w:pPr>
      <w:r w:rsidRPr="00577905">
        <w:rPr>
          <w:color w:val="000000"/>
        </w:rPr>
        <w:t xml:space="preserve">Заявка на выдачу разрешения на предоставление земельного участка  формируется в единственном экземпляре-подлиннике и подписывается заявителем и передается в отдел по делопроизводству, кадровой работе и контролю администрации </w:t>
      </w:r>
      <w:r w:rsidRPr="00577905">
        <w:t>Адыковского СМО РК</w:t>
      </w:r>
      <w:r w:rsidRPr="00577905">
        <w:rPr>
          <w:color w:val="000000"/>
        </w:rPr>
        <w:t>.</w:t>
      </w:r>
    </w:p>
    <w:p w:rsidR="00BE17A4" w:rsidRPr="00577905" w:rsidRDefault="00BE17A4" w:rsidP="00BE17A4">
      <w:pPr>
        <w:tabs>
          <w:tab w:val="left" w:pos="1260"/>
        </w:tabs>
        <w:ind w:firstLine="720"/>
        <w:jc w:val="both"/>
        <w:rPr>
          <w:color w:val="000000"/>
        </w:rPr>
      </w:pPr>
    </w:p>
    <w:p w:rsidR="00BE17A4" w:rsidRPr="00577905" w:rsidRDefault="00BE17A4" w:rsidP="00BE17A4">
      <w:pPr>
        <w:pStyle w:val="2"/>
        <w:spacing w:before="120" w:beforeAutospacing="0" w:after="60" w:afterAutospacing="0"/>
        <w:jc w:val="center"/>
        <w:rPr>
          <w:color w:val="000000"/>
          <w:sz w:val="24"/>
          <w:szCs w:val="24"/>
        </w:rPr>
      </w:pPr>
      <w:bookmarkStart w:id="28" w:name="_Toc136239803"/>
      <w:bookmarkStart w:id="29" w:name="_Toc136321777"/>
      <w:bookmarkStart w:id="30" w:name="_Toc136666929"/>
      <w:bookmarkStart w:id="31" w:name="_Toc136151961"/>
      <w:bookmarkEnd w:id="28"/>
      <w:bookmarkEnd w:id="29"/>
      <w:bookmarkEnd w:id="30"/>
      <w:r w:rsidRPr="00577905">
        <w:rPr>
          <w:color w:val="000000"/>
          <w:sz w:val="24"/>
          <w:szCs w:val="24"/>
        </w:rPr>
        <w:t>9. Обязательства уполномоченного органа местного самоуправления  в отношении графика (режима) работы с заявителями</w:t>
      </w:r>
      <w:bookmarkEnd w:id="31"/>
    </w:p>
    <w:p w:rsidR="00BE17A4" w:rsidRPr="00577905" w:rsidRDefault="00BE17A4" w:rsidP="00BE17A4">
      <w:pPr>
        <w:tabs>
          <w:tab w:val="num" w:pos="2280"/>
        </w:tabs>
        <w:spacing w:before="120"/>
        <w:ind w:firstLine="540"/>
        <w:jc w:val="both"/>
        <w:rPr>
          <w:color w:val="000000"/>
        </w:rPr>
      </w:pPr>
      <w:r w:rsidRPr="00577905">
        <w:rPr>
          <w:color w:val="000000"/>
        </w:rPr>
        <w:t>9.1. Уполномоченный орган местного самоуправления осуществляет прием заявителей по вопросам  предоставления земельных для индивидуального жилищного строительства  в соответствии со следующим графиком:</w:t>
      </w:r>
    </w:p>
    <w:p w:rsidR="00BE17A4" w:rsidRPr="00577905" w:rsidRDefault="00BE17A4" w:rsidP="00BE17A4">
      <w:pPr>
        <w:ind w:firstLine="708"/>
        <w:jc w:val="both"/>
        <w:rPr>
          <w:color w:val="000000"/>
        </w:rPr>
      </w:pPr>
      <w:r w:rsidRPr="00577905">
        <w:rPr>
          <w:color w:val="000000"/>
        </w:rPr>
        <w:t>График работы уполномоченного органа:</w:t>
      </w:r>
    </w:p>
    <w:p w:rsidR="00BE17A4" w:rsidRPr="00577905" w:rsidRDefault="00BE17A4" w:rsidP="00BE17A4">
      <w:pPr>
        <w:adjustRightInd w:val="0"/>
        <w:ind w:firstLine="720"/>
        <w:jc w:val="both"/>
        <w:rPr>
          <w:color w:val="000000"/>
        </w:rPr>
      </w:pPr>
      <w:r w:rsidRPr="00577905">
        <w:rPr>
          <w:color w:val="000000"/>
        </w:rPr>
        <w:t> </w:t>
      </w:r>
    </w:p>
    <w:tbl>
      <w:tblPr>
        <w:tblW w:w="0" w:type="auto"/>
        <w:tblLook w:val="01E0"/>
      </w:tblPr>
      <w:tblGrid>
        <w:gridCol w:w="4843"/>
        <w:gridCol w:w="4727"/>
      </w:tblGrid>
      <w:tr w:rsidR="00BE17A4" w:rsidRPr="00577905" w:rsidTr="00CA313B">
        <w:tc>
          <w:tcPr>
            <w:tcW w:w="4843" w:type="dxa"/>
            <w:tcBorders>
              <w:top w:val="nil"/>
              <w:left w:val="nil"/>
              <w:bottom w:val="nil"/>
              <w:right w:val="nil"/>
            </w:tcBorders>
          </w:tcPr>
          <w:p w:rsidR="00BE17A4" w:rsidRPr="00577905" w:rsidRDefault="00BE17A4" w:rsidP="00CA313B">
            <w:pPr>
              <w:widowControl w:val="0"/>
              <w:adjustRightInd w:val="0"/>
              <w:jc w:val="both"/>
              <w:rPr>
                <w:color w:val="000000"/>
              </w:rPr>
            </w:pPr>
            <w:r w:rsidRPr="00577905">
              <w:rPr>
                <w:color w:val="000000"/>
              </w:rPr>
              <w:t>          Понедельник-четверг</w:t>
            </w:r>
          </w:p>
        </w:tc>
        <w:tc>
          <w:tcPr>
            <w:tcW w:w="4727" w:type="dxa"/>
            <w:tcBorders>
              <w:top w:val="nil"/>
              <w:left w:val="nil"/>
              <w:bottom w:val="nil"/>
              <w:right w:val="nil"/>
            </w:tcBorders>
          </w:tcPr>
          <w:p w:rsidR="00BE17A4" w:rsidRPr="00577905" w:rsidRDefault="00BE17A4" w:rsidP="00CA313B">
            <w:pPr>
              <w:widowControl w:val="0"/>
              <w:adjustRightInd w:val="0"/>
              <w:jc w:val="both"/>
              <w:rPr>
                <w:color w:val="000000"/>
              </w:rPr>
            </w:pPr>
            <w:r w:rsidRPr="00577905">
              <w:rPr>
                <w:color w:val="000000"/>
              </w:rPr>
              <w:t>с  9-00 ч. до 18-00 ч.</w:t>
            </w:r>
          </w:p>
        </w:tc>
      </w:tr>
      <w:tr w:rsidR="00BE17A4" w:rsidRPr="00577905" w:rsidTr="00CA313B">
        <w:tc>
          <w:tcPr>
            <w:tcW w:w="4843" w:type="dxa"/>
            <w:tcBorders>
              <w:top w:val="nil"/>
              <w:left w:val="nil"/>
              <w:bottom w:val="nil"/>
              <w:right w:val="nil"/>
            </w:tcBorders>
          </w:tcPr>
          <w:p w:rsidR="00BE17A4" w:rsidRPr="00577905" w:rsidRDefault="00BE17A4" w:rsidP="00CA313B">
            <w:pPr>
              <w:widowControl w:val="0"/>
              <w:adjustRightInd w:val="0"/>
              <w:jc w:val="both"/>
              <w:rPr>
                <w:color w:val="000000"/>
              </w:rPr>
            </w:pPr>
            <w:r w:rsidRPr="00577905">
              <w:rPr>
                <w:color w:val="000000"/>
              </w:rPr>
              <w:t>          Пятница</w:t>
            </w:r>
          </w:p>
        </w:tc>
        <w:tc>
          <w:tcPr>
            <w:tcW w:w="4727" w:type="dxa"/>
            <w:tcBorders>
              <w:top w:val="nil"/>
              <w:left w:val="nil"/>
              <w:bottom w:val="nil"/>
              <w:right w:val="nil"/>
            </w:tcBorders>
          </w:tcPr>
          <w:p w:rsidR="00BE17A4" w:rsidRPr="00577905" w:rsidRDefault="00BE17A4" w:rsidP="00CA313B">
            <w:pPr>
              <w:widowControl w:val="0"/>
              <w:adjustRightInd w:val="0"/>
              <w:jc w:val="both"/>
              <w:rPr>
                <w:color w:val="000000"/>
              </w:rPr>
            </w:pPr>
            <w:r w:rsidRPr="00577905">
              <w:rPr>
                <w:color w:val="000000"/>
              </w:rPr>
              <w:t>с  9-00 ч. до 16-00 ч.</w:t>
            </w:r>
          </w:p>
        </w:tc>
      </w:tr>
    </w:tbl>
    <w:p w:rsidR="00BE17A4" w:rsidRPr="00577905" w:rsidRDefault="00BE17A4" w:rsidP="00BE17A4">
      <w:pPr>
        <w:adjustRightInd w:val="0"/>
        <w:jc w:val="both"/>
        <w:rPr>
          <w:color w:val="000000"/>
        </w:rPr>
      </w:pPr>
      <w:r w:rsidRPr="00577905">
        <w:rPr>
          <w:color w:val="000000"/>
        </w:rPr>
        <w:t>          Перерыв на обед сотрудников             с 13-00 ч. до 14-00 ч.</w:t>
      </w:r>
    </w:p>
    <w:p w:rsidR="00BE17A4" w:rsidRPr="00577905" w:rsidRDefault="00BE17A4" w:rsidP="00BE17A4">
      <w:pPr>
        <w:adjustRightInd w:val="0"/>
        <w:jc w:val="both"/>
        <w:rPr>
          <w:color w:val="000000"/>
        </w:rPr>
      </w:pPr>
      <w:r w:rsidRPr="00577905">
        <w:rPr>
          <w:color w:val="000000"/>
        </w:rPr>
        <w:t xml:space="preserve">          Суббота, воскресенье                            выходные дни. </w:t>
      </w:r>
    </w:p>
    <w:p w:rsidR="00BE17A4" w:rsidRPr="00577905" w:rsidRDefault="00BE17A4" w:rsidP="00BE17A4">
      <w:pPr>
        <w:pStyle w:val="2"/>
        <w:spacing w:before="120" w:beforeAutospacing="0" w:after="60" w:afterAutospacing="0"/>
        <w:jc w:val="both"/>
        <w:rPr>
          <w:color w:val="000000"/>
          <w:sz w:val="24"/>
          <w:szCs w:val="24"/>
        </w:rPr>
      </w:pPr>
      <w:bookmarkStart w:id="32" w:name="_Toc136666930"/>
      <w:bookmarkStart w:id="33" w:name="_Toc136151962"/>
      <w:bookmarkStart w:id="34" w:name="_Toc136239804"/>
      <w:bookmarkStart w:id="35" w:name="_Toc136321778"/>
      <w:bookmarkEnd w:id="32"/>
      <w:bookmarkEnd w:id="33"/>
      <w:bookmarkEnd w:id="34"/>
    </w:p>
    <w:p w:rsidR="00BE17A4" w:rsidRPr="00577905" w:rsidRDefault="00BE17A4" w:rsidP="00BE17A4">
      <w:pPr>
        <w:pStyle w:val="2"/>
        <w:spacing w:before="120" w:beforeAutospacing="0" w:after="60" w:afterAutospacing="0"/>
        <w:jc w:val="center"/>
        <w:rPr>
          <w:color w:val="000000"/>
          <w:sz w:val="24"/>
          <w:szCs w:val="24"/>
        </w:rPr>
      </w:pPr>
      <w:r w:rsidRPr="00577905">
        <w:rPr>
          <w:color w:val="000000"/>
          <w:sz w:val="24"/>
          <w:szCs w:val="24"/>
        </w:rPr>
        <w:t>10. Общий срок предоставления муниципальной услуги</w:t>
      </w:r>
      <w:bookmarkEnd w:id="35"/>
    </w:p>
    <w:p w:rsidR="00BE17A4" w:rsidRPr="00577905" w:rsidRDefault="00BE17A4" w:rsidP="00BE17A4">
      <w:pPr>
        <w:adjustRightInd w:val="0"/>
        <w:ind w:firstLine="708"/>
        <w:jc w:val="both"/>
        <w:rPr>
          <w:color w:val="000000"/>
        </w:rPr>
      </w:pPr>
      <w:r w:rsidRPr="00577905">
        <w:rPr>
          <w:color w:val="000000"/>
        </w:rPr>
        <w:t>10.1. Общий срок предоставления муниципальной услуги в случае бесплатного предоставления земельного участка составляет 30 дней со дня поступления заявления о выдаче разрешения  на предоставление земельного участка для индивидуального жилищного строительства.</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xml:space="preserve">10.2.   Общий срок предоставления муниципальной услуги в случае проведения торгов устанавливается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 </w:t>
      </w:r>
    </w:p>
    <w:p w:rsidR="00BE17A4" w:rsidRPr="00577905" w:rsidRDefault="00BE17A4" w:rsidP="00BE17A4">
      <w:pPr>
        <w:jc w:val="both"/>
        <w:rPr>
          <w:color w:val="000000"/>
        </w:rPr>
      </w:pPr>
      <w:r w:rsidRPr="00577905">
        <w:rPr>
          <w:color w:val="000000"/>
        </w:rPr>
        <w:t> </w:t>
      </w:r>
    </w:p>
    <w:p w:rsidR="00BE17A4" w:rsidRPr="00577905" w:rsidRDefault="00BE17A4" w:rsidP="00BE17A4">
      <w:pPr>
        <w:pStyle w:val="2"/>
        <w:tabs>
          <w:tab w:val="num" w:pos="-360"/>
        </w:tabs>
        <w:spacing w:before="120" w:beforeAutospacing="0" w:after="60" w:afterAutospacing="0"/>
        <w:jc w:val="center"/>
        <w:rPr>
          <w:color w:val="000000"/>
          <w:sz w:val="24"/>
          <w:szCs w:val="24"/>
        </w:rPr>
      </w:pPr>
      <w:bookmarkStart w:id="36" w:name="_Toc136239806"/>
      <w:bookmarkStart w:id="37" w:name="_Toc136321780"/>
      <w:bookmarkStart w:id="38" w:name="_Toc136666932"/>
      <w:bookmarkStart w:id="39" w:name="_Toc136151964"/>
      <w:bookmarkEnd w:id="36"/>
      <w:bookmarkEnd w:id="37"/>
      <w:bookmarkEnd w:id="38"/>
      <w:r w:rsidRPr="00577905">
        <w:rPr>
          <w:color w:val="000000"/>
          <w:sz w:val="24"/>
          <w:szCs w:val="24"/>
        </w:rPr>
        <w:t>11. Сроки ожидания при предоставлении государственной услуги</w:t>
      </w:r>
      <w:bookmarkEnd w:id="39"/>
    </w:p>
    <w:p w:rsidR="00BE17A4" w:rsidRPr="00577905" w:rsidRDefault="008E0416" w:rsidP="00BE17A4">
      <w:pPr>
        <w:tabs>
          <w:tab w:val="num" w:pos="2280"/>
        </w:tabs>
        <w:jc w:val="both"/>
        <w:rPr>
          <w:color w:val="000000"/>
        </w:rPr>
      </w:pPr>
      <w:bookmarkStart w:id="40" w:name="_Toc136239807"/>
      <w:bookmarkStart w:id="41" w:name="_Toc136321781"/>
      <w:bookmarkStart w:id="42" w:name="_Toc136666933"/>
      <w:bookmarkEnd w:id="40"/>
      <w:bookmarkEnd w:id="41"/>
      <w:bookmarkEnd w:id="42"/>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BE17A4" w:rsidRPr="00577905" w:rsidRDefault="00BE17A4" w:rsidP="00BE17A4">
      <w:pPr>
        <w:tabs>
          <w:tab w:val="left" w:pos="1260"/>
        </w:tabs>
        <w:jc w:val="both"/>
        <w:rPr>
          <w:color w:val="000000"/>
        </w:rPr>
      </w:pPr>
      <w:r w:rsidRPr="00577905">
        <w:rPr>
          <w:color w:val="000000"/>
        </w:rPr>
        <w:t> </w:t>
      </w:r>
    </w:p>
    <w:p w:rsidR="00BE17A4" w:rsidRPr="00577905" w:rsidRDefault="00BE17A4" w:rsidP="00BE17A4">
      <w:pPr>
        <w:pStyle w:val="2"/>
        <w:spacing w:before="0" w:beforeAutospacing="0" w:after="0" w:afterAutospacing="0"/>
        <w:jc w:val="center"/>
        <w:rPr>
          <w:color w:val="000000"/>
          <w:sz w:val="24"/>
          <w:szCs w:val="24"/>
        </w:rPr>
      </w:pPr>
      <w:bookmarkStart w:id="43" w:name="_Toc136239808"/>
      <w:bookmarkStart w:id="44" w:name="_Toc136321782"/>
      <w:bookmarkStart w:id="45" w:name="_Toc136666934"/>
      <w:bookmarkStart w:id="46" w:name="_Toc136151966"/>
      <w:bookmarkEnd w:id="43"/>
      <w:bookmarkEnd w:id="44"/>
      <w:bookmarkEnd w:id="45"/>
      <w:r w:rsidRPr="00577905">
        <w:rPr>
          <w:color w:val="000000"/>
          <w:sz w:val="24"/>
          <w:szCs w:val="24"/>
        </w:rPr>
        <w:t xml:space="preserve">12. Перечень оснований для отказа в предоставлении </w:t>
      </w:r>
      <w:bookmarkEnd w:id="46"/>
      <w:r w:rsidRPr="00577905">
        <w:rPr>
          <w:color w:val="000000"/>
          <w:sz w:val="24"/>
          <w:szCs w:val="24"/>
        </w:rPr>
        <w:t>муниципальной услуги</w:t>
      </w:r>
    </w:p>
    <w:p w:rsidR="00BE17A4" w:rsidRPr="00577905" w:rsidRDefault="00BE17A4" w:rsidP="00BE17A4">
      <w:pPr>
        <w:tabs>
          <w:tab w:val="num" w:pos="0"/>
        </w:tabs>
        <w:jc w:val="both"/>
        <w:rPr>
          <w:color w:val="000000"/>
        </w:rPr>
      </w:pPr>
      <w:r w:rsidRPr="00577905">
        <w:rPr>
          <w:color w:val="000000"/>
        </w:rPr>
        <w:t xml:space="preserve">       12.1. В выдачи разрешения на предоставление земельного участка для индивидуального жилищного строительства отказывают, если:</w:t>
      </w:r>
    </w:p>
    <w:p w:rsidR="00BE17A4" w:rsidRPr="00577905" w:rsidRDefault="00BE17A4" w:rsidP="00BE17A4">
      <w:pPr>
        <w:tabs>
          <w:tab w:val="left" w:pos="1260"/>
        </w:tabs>
        <w:ind w:left="720"/>
        <w:jc w:val="both"/>
        <w:rPr>
          <w:color w:val="000000"/>
        </w:rPr>
      </w:pPr>
      <w:r w:rsidRPr="00577905">
        <w:rPr>
          <w:color w:val="000000"/>
        </w:rPr>
        <w:t> - с заявлением обратилось ненадлежащее лицо,</w:t>
      </w:r>
    </w:p>
    <w:p w:rsidR="00BE17A4" w:rsidRPr="00577905" w:rsidRDefault="00BE17A4" w:rsidP="00BE17A4">
      <w:pPr>
        <w:tabs>
          <w:tab w:val="left" w:pos="1260"/>
        </w:tabs>
        <w:ind w:firstLine="720"/>
        <w:jc w:val="both"/>
        <w:rPr>
          <w:color w:val="000000"/>
        </w:rPr>
      </w:pPr>
      <w:r w:rsidRPr="00577905">
        <w:rPr>
          <w:color w:val="000000"/>
        </w:rPr>
        <w:t>- документы, представленные заявителем, по форме или содержанию не соответствуют требованиям действующего законодательства;</w:t>
      </w:r>
    </w:p>
    <w:p w:rsidR="00BE17A4" w:rsidRPr="00577905" w:rsidRDefault="00BE17A4" w:rsidP="00BE17A4">
      <w:pPr>
        <w:tabs>
          <w:tab w:val="left" w:pos="1260"/>
        </w:tabs>
        <w:ind w:firstLine="720"/>
        <w:jc w:val="both"/>
        <w:rPr>
          <w:color w:val="000000"/>
        </w:rPr>
      </w:pPr>
      <w:r w:rsidRPr="00577905">
        <w:rPr>
          <w:color w:val="000000"/>
        </w:rPr>
        <w:t>- не представлены документы, необходимые в соответствии с Административным регламентом для  предоставления земельного  участка;</w:t>
      </w:r>
    </w:p>
    <w:p w:rsidR="00BE17A4" w:rsidRPr="00577905" w:rsidRDefault="00BE17A4" w:rsidP="00BE17A4">
      <w:pPr>
        <w:tabs>
          <w:tab w:val="left" w:pos="1260"/>
        </w:tabs>
        <w:ind w:firstLine="720"/>
        <w:jc w:val="both"/>
        <w:rPr>
          <w:color w:val="000000"/>
        </w:rPr>
      </w:pPr>
      <w:r w:rsidRPr="00577905">
        <w:rPr>
          <w:color w:val="000000"/>
        </w:rPr>
        <w:t>- имеются противоречия между заявленными и уже зарегистрированными правами;</w:t>
      </w:r>
    </w:p>
    <w:p w:rsidR="00BE17A4" w:rsidRPr="00577905" w:rsidRDefault="00BE17A4" w:rsidP="00BE17A4">
      <w:pPr>
        <w:tabs>
          <w:tab w:val="left" w:pos="1260"/>
        </w:tabs>
        <w:ind w:firstLine="720"/>
        <w:jc w:val="both"/>
        <w:rPr>
          <w:color w:val="000000"/>
        </w:rPr>
      </w:pPr>
      <w:r w:rsidRPr="00577905">
        <w:rPr>
          <w:color w:val="000000"/>
        </w:rPr>
        <w:t>- имущество, на которое подана заявка, используется или будет использоваться для государственных нужд.</w:t>
      </w:r>
    </w:p>
    <w:p w:rsidR="00BE17A4" w:rsidRPr="00577905" w:rsidRDefault="00BE17A4" w:rsidP="00BE17A4">
      <w:pPr>
        <w:tabs>
          <w:tab w:val="left" w:pos="1260"/>
        </w:tabs>
        <w:ind w:firstLine="720"/>
        <w:jc w:val="both"/>
        <w:rPr>
          <w:color w:val="000000"/>
        </w:rPr>
      </w:pPr>
      <w:r w:rsidRPr="00577905">
        <w:rPr>
          <w:color w:val="000000"/>
        </w:rPr>
        <w:t> </w:t>
      </w:r>
    </w:p>
    <w:p w:rsidR="00BE17A4" w:rsidRPr="00577905" w:rsidRDefault="00BE17A4" w:rsidP="00BE17A4">
      <w:pPr>
        <w:pStyle w:val="2"/>
        <w:spacing w:before="120" w:beforeAutospacing="0" w:after="60" w:afterAutospacing="0"/>
        <w:jc w:val="center"/>
        <w:rPr>
          <w:color w:val="000000"/>
          <w:sz w:val="24"/>
          <w:szCs w:val="24"/>
        </w:rPr>
      </w:pPr>
      <w:r w:rsidRPr="00577905">
        <w:rPr>
          <w:color w:val="000000"/>
          <w:sz w:val="24"/>
          <w:szCs w:val="24"/>
        </w:rPr>
        <w:lastRenderedPageBreak/>
        <w:t>13. Перечень оснований для прекращения процедуры предоставления муниципальной услуги</w:t>
      </w:r>
    </w:p>
    <w:p w:rsidR="00BE17A4" w:rsidRPr="00577905" w:rsidRDefault="00BE17A4" w:rsidP="00BE17A4">
      <w:pPr>
        <w:jc w:val="both"/>
        <w:rPr>
          <w:color w:val="000000"/>
        </w:rPr>
      </w:pPr>
      <w:r w:rsidRPr="00577905">
        <w:rPr>
          <w:color w:val="000000"/>
        </w:rPr>
        <w:t> </w:t>
      </w:r>
    </w:p>
    <w:p w:rsidR="00BE17A4" w:rsidRPr="00577905" w:rsidRDefault="00BE17A4" w:rsidP="00BE17A4">
      <w:pPr>
        <w:jc w:val="both"/>
        <w:rPr>
          <w:color w:val="000000"/>
        </w:rPr>
      </w:pPr>
      <w:r w:rsidRPr="00577905">
        <w:rPr>
          <w:color w:val="000000"/>
        </w:rPr>
        <w:t>      13.1. Процедура выдачи разрешения на предоставление земельных участков для индивидуального жилищного строительства прекращается в случае выражения заявителем несогласия с рыночной оценкой стоимости права на заключения договора аренды земельного участка или  выкупной стоимости.</w:t>
      </w:r>
    </w:p>
    <w:p w:rsidR="00BE17A4" w:rsidRPr="00577905" w:rsidRDefault="00BE17A4" w:rsidP="00BE17A4">
      <w:pPr>
        <w:jc w:val="both"/>
        <w:rPr>
          <w:color w:val="000000"/>
        </w:rPr>
      </w:pPr>
      <w:r w:rsidRPr="00577905">
        <w:rPr>
          <w:color w:val="000000"/>
        </w:rPr>
        <w:t> </w:t>
      </w:r>
    </w:p>
    <w:p w:rsidR="00BE17A4" w:rsidRPr="00577905" w:rsidRDefault="00BE17A4" w:rsidP="00BE17A4">
      <w:pPr>
        <w:jc w:val="both"/>
        <w:rPr>
          <w:b/>
        </w:rPr>
      </w:pPr>
      <w:bookmarkStart w:id="47" w:name="_Toc136239809"/>
      <w:bookmarkStart w:id="48" w:name="_Toc136321783"/>
      <w:bookmarkStart w:id="49" w:name="_Toc136666935"/>
      <w:bookmarkEnd w:id="47"/>
      <w:bookmarkEnd w:id="48"/>
      <w:bookmarkEnd w:id="49"/>
      <w:r w:rsidRPr="00577905">
        <w:rPr>
          <w:b/>
        </w:rPr>
        <w:t>14. Требования к местам предоставления муниципальной услуги</w:t>
      </w:r>
    </w:p>
    <w:p w:rsidR="00BE17A4" w:rsidRPr="00577905" w:rsidRDefault="00BE17A4" w:rsidP="00BE17A4">
      <w:pPr>
        <w:jc w:val="both"/>
      </w:pPr>
      <w:r w:rsidRPr="00577905">
        <w:t>14.1. Прием граждан осуществляется в помещении, оборудованном столами, стульями.</w:t>
      </w:r>
      <w:r w:rsidRPr="00577905">
        <w:br/>
        <w:t xml:space="preserve">          14.2. Рабочее место специалистов, оборудовано персональными компьютерами с доступом к информационн</w:t>
      </w:r>
      <w:proofErr w:type="gramStart"/>
      <w:r w:rsidRPr="00577905">
        <w:t>о-</w:t>
      </w:r>
      <w:proofErr w:type="gramEnd"/>
      <w:r w:rsidRPr="00577905">
        <w:t xml:space="preserve"> справочным системам.</w:t>
      </w:r>
      <w:r w:rsidRPr="00577905">
        <w:br/>
        <w:t xml:space="preserve">          14.3. Для приема граждан в помещении специально выделены: стол, стулья, писчая бумага и ручка.</w:t>
      </w:r>
      <w:r w:rsidRPr="00577905">
        <w:br/>
        <w:t xml:space="preserve">         14.4.Место получения информации об исполнении муниципальной  услуги  оборудовано информационным стендом.</w:t>
      </w:r>
      <w:r w:rsidRPr="00577905">
        <w:br/>
      </w:r>
    </w:p>
    <w:p w:rsidR="00BE17A4" w:rsidRPr="00577905" w:rsidRDefault="00BE17A4" w:rsidP="00BE17A4">
      <w:pPr>
        <w:jc w:val="both"/>
        <w:rPr>
          <w:color w:val="000000"/>
        </w:rPr>
      </w:pPr>
      <w:r w:rsidRPr="00577905">
        <w:rPr>
          <w:color w:val="000000"/>
        </w:rPr>
        <w:t> </w:t>
      </w:r>
    </w:p>
    <w:p w:rsidR="00BE17A4" w:rsidRPr="00577905" w:rsidRDefault="00F6303F" w:rsidP="00BE17A4">
      <w:pPr>
        <w:jc w:val="center"/>
        <w:rPr>
          <w:color w:val="000000"/>
        </w:rPr>
      </w:pPr>
      <w:bookmarkStart w:id="50" w:name="_Toc136239812"/>
      <w:bookmarkStart w:id="51" w:name="_Toc136321786"/>
      <w:bookmarkStart w:id="52" w:name="_Toc136666938"/>
      <w:bookmarkEnd w:id="50"/>
      <w:bookmarkEnd w:id="51"/>
      <w:bookmarkEnd w:id="52"/>
      <w:r>
        <w:rPr>
          <w:b/>
          <w:color w:val="000000"/>
        </w:rPr>
        <w:t>15</w:t>
      </w:r>
      <w:r w:rsidR="00BE17A4" w:rsidRPr="00577905">
        <w:rPr>
          <w:b/>
          <w:color w:val="000000"/>
        </w:rPr>
        <w:t>. Административные процедуры</w:t>
      </w:r>
    </w:p>
    <w:p w:rsidR="00BE17A4" w:rsidRPr="00577905" w:rsidRDefault="00BE17A4" w:rsidP="00BE17A4">
      <w:pPr>
        <w:pStyle w:val="2"/>
        <w:tabs>
          <w:tab w:val="left" w:pos="1260"/>
        </w:tabs>
        <w:spacing w:before="120" w:beforeAutospacing="0" w:after="60" w:afterAutospacing="0"/>
        <w:jc w:val="center"/>
        <w:rPr>
          <w:color w:val="000000"/>
          <w:sz w:val="24"/>
          <w:szCs w:val="24"/>
        </w:rPr>
      </w:pPr>
      <w:bookmarkStart w:id="53" w:name="_Toc136239813"/>
      <w:bookmarkStart w:id="54" w:name="_Toc136321787"/>
      <w:bookmarkStart w:id="55" w:name="_Toc136666939"/>
      <w:bookmarkStart w:id="56" w:name="_Toc136151977"/>
      <w:bookmarkEnd w:id="53"/>
      <w:bookmarkEnd w:id="54"/>
      <w:bookmarkEnd w:id="55"/>
      <w:r w:rsidRPr="00577905">
        <w:rPr>
          <w:color w:val="000000"/>
          <w:sz w:val="24"/>
          <w:szCs w:val="24"/>
        </w:rPr>
        <w:t>Последовательность административных действий (процедур)</w:t>
      </w:r>
      <w:bookmarkEnd w:id="56"/>
    </w:p>
    <w:p w:rsidR="00BE17A4" w:rsidRPr="00577905" w:rsidRDefault="00BE17A4" w:rsidP="00BE17A4">
      <w:pPr>
        <w:jc w:val="both"/>
        <w:rPr>
          <w:color w:val="000000"/>
        </w:rPr>
      </w:pPr>
      <w:r w:rsidRPr="00577905">
        <w:rPr>
          <w:color w:val="000000"/>
        </w:rPr>
        <w:t xml:space="preserve">     </w:t>
      </w:r>
    </w:p>
    <w:p w:rsidR="00BE17A4" w:rsidRPr="00577905" w:rsidRDefault="00BE17A4" w:rsidP="00BE17A4">
      <w:pPr>
        <w:jc w:val="both"/>
        <w:rPr>
          <w:color w:val="000000"/>
        </w:rPr>
      </w:pPr>
      <w:r w:rsidRPr="00577905">
        <w:rPr>
          <w:color w:val="000000"/>
        </w:rPr>
        <w:t xml:space="preserve">          </w:t>
      </w:r>
      <w:r w:rsidR="00F6303F">
        <w:rPr>
          <w:color w:val="000000"/>
        </w:rPr>
        <w:t>15</w:t>
      </w:r>
      <w:r w:rsidRPr="00577905">
        <w:rPr>
          <w:color w:val="000000"/>
        </w:rPr>
        <w:t>.1. Предоставление муниципальной функции включает в себя следующие административные процедуры:</w:t>
      </w:r>
    </w:p>
    <w:p w:rsidR="00BE17A4" w:rsidRPr="00577905" w:rsidRDefault="00BE17A4" w:rsidP="00BE17A4">
      <w:pPr>
        <w:tabs>
          <w:tab w:val="left" w:pos="0"/>
        </w:tabs>
        <w:ind w:firstLine="720"/>
        <w:jc w:val="both"/>
        <w:rPr>
          <w:color w:val="000000"/>
        </w:rPr>
      </w:pPr>
      <w:r w:rsidRPr="00577905">
        <w:rPr>
          <w:color w:val="000000"/>
        </w:rPr>
        <w:t>- прием документов на выдачу разрешения на предоставление земельного участка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BE17A4" w:rsidRPr="00577905" w:rsidRDefault="00BE17A4" w:rsidP="00BE17A4">
      <w:pPr>
        <w:tabs>
          <w:tab w:val="left" w:pos="0"/>
        </w:tabs>
        <w:ind w:firstLine="720"/>
        <w:jc w:val="both"/>
        <w:rPr>
          <w:color w:val="000000"/>
        </w:rPr>
      </w:pPr>
      <w:r w:rsidRPr="00577905">
        <w:rPr>
          <w:color w:val="000000"/>
        </w:rPr>
        <w:t>- правовая экспертиза документов,  проверка их законности, проверка представленных сведений о земельном участке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земельного участка;</w:t>
      </w:r>
    </w:p>
    <w:p w:rsidR="00BE17A4" w:rsidRPr="00577905" w:rsidRDefault="00BE17A4" w:rsidP="00BE17A4">
      <w:pPr>
        <w:tabs>
          <w:tab w:val="left" w:pos="0"/>
        </w:tabs>
        <w:ind w:firstLine="720"/>
        <w:jc w:val="both"/>
        <w:rPr>
          <w:color w:val="000000"/>
        </w:rPr>
      </w:pPr>
      <w:r w:rsidRPr="00577905">
        <w:rPr>
          <w:color w:val="000000"/>
        </w:rPr>
        <w:t>- отказ в выдачи разрешения на предоставление земельного участка;</w:t>
      </w:r>
    </w:p>
    <w:p w:rsidR="00BE17A4" w:rsidRPr="00577905" w:rsidRDefault="00BE17A4" w:rsidP="00BE17A4">
      <w:pPr>
        <w:tabs>
          <w:tab w:val="left" w:pos="0"/>
        </w:tabs>
        <w:ind w:firstLine="720"/>
        <w:jc w:val="both"/>
        <w:rPr>
          <w:color w:val="000000"/>
        </w:rPr>
      </w:pPr>
      <w:r w:rsidRPr="00577905">
        <w:rPr>
          <w:color w:val="000000"/>
        </w:rPr>
        <w:t>- обеспечение оценки размера арендной платы  (выкупной стоимости) за объект, указанный в заявке;</w:t>
      </w:r>
    </w:p>
    <w:p w:rsidR="00BE17A4" w:rsidRPr="00577905" w:rsidRDefault="00BE17A4" w:rsidP="00BE17A4">
      <w:pPr>
        <w:tabs>
          <w:tab w:val="left" w:pos="0"/>
        </w:tabs>
        <w:ind w:firstLine="720"/>
        <w:jc w:val="both"/>
        <w:rPr>
          <w:color w:val="000000"/>
        </w:rPr>
      </w:pPr>
      <w:r w:rsidRPr="00577905">
        <w:rPr>
          <w:color w:val="000000"/>
        </w:rPr>
        <w:t>- прекращение процедуры выдачи разрешения на предоставление земельного участка;</w:t>
      </w:r>
    </w:p>
    <w:p w:rsidR="00BE17A4" w:rsidRPr="00577905" w:rsidRDefault="00BE17A4" w:rsidP="00BE17A4">
      <w:pPr>
        <w:tabs>
          <w:tab w:val="left" w:pos="0"/>
        </w:tabs>
        <w:ind w:firstLine="720"/>
        <w:jc w:val="both"/>
        <w:rPr>
          <w:color w:val="000000"/>
        </w:rPr>
      </w:pPr>
      <w:r w:rsidRPr="00577905">
        <w:rPr>
          <w:color w:val="000000"/>
        </w:rPr>
        <w:t>- выдача разрешения на предоставление земельного участка для индивидуального жилищного строительства.</w:t>
      </w:r>
    </w:p>
    <w:p w:rsidR="00BE17A4" w:rsidRPr="00577905" w:rsidRDefault="00BE17A4" w:rsidP="00BE17A4">
      <w:pPr>
        <w:jc w:val="both"/>
        <w:rPr>
          <w:color w:val="000000"/>
        </w:rPr>
      </w:pPr>
      <w:r w:rsidRPr="00577905">
        <w:rPr>
          <w:color w:val="000000"/>
        </w:rPr>
        <w:t>          Разрешение на предоставление земельных участков для индивидуального жилищного строительства   оформляется постановлением уполномоченного органа местного самоуправления.</w:t>
      </w:r>
    </w:p>
    <w:p w:rsidR="00BE17A4" w:rsidRPr="00577905" w:rsidRDefault="00BE17A4" w:rsidP="00BE17A4">
      <w:pPr>
        <w:jc w:val="both"/>
        <w:rPr>
          <w:color w:val="000000"/>
        </w:rPr>
      </w:pPr>
      <w:r w:rsidRPr="00577905">
        <w:rPr>
          <w:color w:val="000000"/>
        </w:rPr>
        <w:t>         Максимальный срок исполнения настоящей административной процедуры не должен превышать 30 дней со дня регистрации письменного обращения и прилагаемых к нему документов, за исключением случаев предоставления земельных участков путем проведения торгов.</w:t>
      </w:r>
    </w:p>
    <w:p w:rsidR="00BE17A4" w:rsidRPr="00577905" w:rsidRDefault="00BE17A4" w:rsidP="00BE17A4">
      <w:pPr>
        <w:jc w:val="both"/>
        <w:rPr>
          <w:color w:val="000000"/>
        </w:rPr>
      </w:pPr>
      <w:r w:rsidRPr="00577905">
        <w:t xml:space="preserve">             </w:t>
      </w:r>
      <w:bookmarkStart w:id="57" w:name="_Toc136239814"/>
      <w:bookmarkStart w:id="58" w:name="_Toc136321788"/>
      <w:bookmarkStart w:id="59" w:name="_Toc136666940"/>
      <w:bookmarkStart w:id="60" w:name="_Toc136151978"/>
      <w:bookmarkEnd w:id="57"/>
      <w:bookmarkEnd w:id="58"/>
      <w:bookmarkEnd w:id="59"/>
      <w:r w:rsidRPr="00577905">
        <w:t> </w:t>
      </w:r>
      <w:bookmarkEnd w:id="60"/>
    </w:p>
    <w:p w:rsidR="00BE17A4" w:rsidRPr="00577905" w:rsidRDefault="00F6303F" w:rsidP="00BE17A4">
      <w:pPr>
        <w:pStyle w:val="2"/>
        <w:tabs>
          <w:tab w:val="left" w:pos="1260"/>
        </w:tabs>
        <w:spacing w:before="0" w:beforeAutospacing="0" w:after="0" w:afterAutospacing="0"/>
        <w:jc w:val="center"/>
        <w:rPr>
          <w:color w:val="000000"/>
          <w:sz w:val="24"/>
          <w:szCs w:val="24"/>
        </w:rPr>
      </w:pPr>
      <w:r>
        <w:rPr>
          <w:color w:val="000000"/>
          <w:sz w:val="24"/>
          <w:szCs w:val="24"/>
        </w:rPr>
        <w:t xml:space="preserve">16. </w:t>
      </w:r>
      <w:r w:rsidR="00BE17A4" w:rsidRPr="00577905">
        <w:rPr>
          <w:color w:val="000000"/>
          <w:sz w:val="24"/>
          <w:szCs w:val="24"/>
        </w:rPr>
        <w:t>Прием и регистрация документов</w:t>
      </w:r>
    </w:p>
    <w:p w:rsidR="00BE17A4" w:rsidRPr="00577905" w:rsidRDefault="00BE17A4" w:rsidP="00BE17A4">
      <w:pPr>
        <w:jc w:val="both"/>
        <w:rPr>
          <w:color w:val="000000"/>
        </w:rPr>
      </w:pPr>
      <w:r w:rsidRPr="00577905">
        <w:rPr>
          <w:color w:val="000000"/>
        </w:rPr>
        <w:t> </w:t>
      </w:r>
    </w:p>
    <w:p w:rsidR="00BE17A4" w:rsidRPr="00577905" w:rsidRDefault="00F6303F" w:rsidP="00BE17A4">
      <w:pPr>
        <w:ind w:firstLine="540"/>
        <w:jc w:val="both"/>
        <w:rPr>
          <w:color w:val="000000"/>
        </w:rPr>
      </w:pPr>
      <w:r>
        <w:rPr>
          <w:color w:val="000000"/>
        </w:rPr>
        <w:t>16.1</w:t>
      </w:r>
      <w:r w:rsidR="00BE17A4" w:rsidRPr="00577905">
        <w:rPr>
          <w:color w:val="000000"/>
        </w:rPr>
        <w:t>. Основанием для начала предоставления муниципальной услуги  является личное обращение заявителя или его представителя, действующего от имени заявителя на основании надлежаще оформленной доверенности, в уполномоченный орган местного самоуправления  с комплектом документов, необходимых для выдачи разрешения на предоставление земельного участка  для индивидуального жилищного строительства.</w:t>
      </w:r>
    </w:p>
    <w:p w:rsidR="00BE17A4" w:rsidRPr="00577905" w:rsidRDefault="00F6303F" w:rsidP="00BE17A4">
      <w:pPr>
        <w:ind w:firstLine="540"/>
        <w:jc w:val="both"/>
        <w:rPr>
          <w:color w:val="000000"/>
        </w:rPr>
      </w:pPr>
      <w:r>
        <w:rPr>
          <w:color w:val="000000"/>
        </w:rPr>
        <w:lastRenderedPageBreak/>
        <w:t>16.2</w:t>
      </w:r>
      <w:r w:rsidR="00BE17A4" w:rsidRPr="00577905">
        <w:rPr>
          <w:color w:val="000000"/>
        </w:rPr>
        <w:t>. Специалист  проверяет наличие всех необходимых документов, исходя из соответствующего перечня документов.</w:t>
      </w:r>
    </w:p>
    <w:p w:rsidR="00BE17A4" w:rsidRPr="00577905" w:rsidRDefault="00BE17A4" w:rsidP="00BE17A4">
      <w:pPr>
        <w:tabs>
          <w:tab w:val="left" w:pos="1260"/>
        </w:tabs>
        <w:ind w:firstLine="540"/>
        <w:jc w:val="both"/>
        <w:rPr>
          <w:color w:val="000000"/>
        </w:rPr>
      </w:pPr>
      <w:r w:rsidRPr="00577905">
        <w:rPr>
          <w:color w:val="000000"/>
        </w:rPr>
        <w:t>Максимальный срок выполнения действия составляет 15 минут.</w:t>
      </w:r>
    </w:p>
    <w:p w:rsidR="00BE17A4" w:rsidRPr="00577905" w:rsidRDefault="00F6303F" w:rsidP="00BE17A4">
      <w:pPr>
        <w:ind w:firstLine="540"/>
        <w:jc w:val="both"/>
        <w:rPr>
          <w:color w:val="000000"/>
        </w:rPr>
      </w:pPr>
      <w:r>
        <w:rPr>
          <w:color w:val="000000"/>
        </w:rPr>
        <w:t>16.3</w:t>
      </w:r>
      <w:r w:rsidR="00BE17A4" w:rsidRPr="00577905">
        <w:rPr>
          <w:color w:val="000000"/>
        </w:rPr>
        <w:t>. Специалист, удостоверяется, что:</w:t>
      </w:r>
    </w:p>
    <w:p w:rsidR="00BE17A4" w:rsidRPr="00577905" w:rsidRDefault="00BE17A4" w:rsidP="00BE17A4">
      <w:pPr>
        <w:tabs>
          <w:tab w:val="left" w:pos="1260"/>
        </w:tabs>
        <w:ind w:firstLine="540"/>
        <w:jc w:val="both"/>
        <w:rPr>
          <w:color w:val="000000"/>
        </w:rPr>
      </w:pPr>
      <w:r w:rsidRPr="00577905">
        <w:rPr>
          <w:color w:val="00000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E17A4" w:rsidRPr="00577905" w:rsidRDefault="00BE17A4" w:rsidP="00BE17A4">
      <w:pPr>
        <w:tabs>
          <w:tab w:val="left" w:pos="1260"/>
        </w:tabs>
        <w:ind w:firstLine="540"/>
        <w:jc w:val="both"/>
        <w:rPr>
          <w:color w:val="000000"/>
        </w:rPr>
      </w:pPr>
      <w:r w:rsidRPr="00577905">
        <w:rPr>
          <w:color w:val="000000"/>
        </w:rPr>
        <w:t xml:space="preserve">- тексты документов написаны разборчиво; </w:t>
      </w:r>
    </w:p>
    <w:p w:rsidR="00BE17A4" w:rsidRPr="00577905" w:rsidRDefault="00BE17A4" w:rsidP="00BE17A4">
      <w:pPr>
        <w:tabs>
          <w:tab w:val="left" w:pos="1260"/>
        </w:tabs>
        <w:ind w:firstLine="540"/>
        <w:jc w:val="both"/>
        <w:rPr>
          <w:color w:val="000000"/>
        </w:rPr>
      </w:pPr>
      <w:r w:rsidRPr="00577905">
        <w:rPr>
          <w:color w:val="000000"/>
        </w:rPr>
        <w:t>- фамилии, имена и отчества физических лиц, адреса их мест жительства написаны полностью;</w:t>
      </w:r>
    </w:p>
    <w:p w:rsidR="00BE17A4" w:rsidRPr="00577905" w:rsidRDefault="00BE17A4" w:rsidP="00BE17A4">
      <w:pPr>
        <w:tabs>
          <w:tab w:val="left" w:pos="1260"/>
        </w:tabs>
        <w:ind w:firstLine="540"/>
        <w:jc w:val="both"/>
        <w:rPr>
          <w:color w:val="000000"/>
        </w:rPr>
      </w:pPr>
      <w:r w:rsidRPr="00577905">
        <w:rPr>
          <w:color w:val="000000"/>
        </w:rPr>
        <w:t>- в документах нет подчисток, приписок, зачеркнутых слов и иных не оговоренных исправлений;</w:t>
      </w:r>
    </w:p>
    <w:p w:rsidR="00BE17A4" w:rsidRPr="00577905" w:rsidRDefault="00BE17A4" w:rsidP="00BE17A4">
      <w:pPr>
        <w:tabs>
          <w:tab w:val="left" w:pos="1260"/>
        </w:tabs>
        <w:ind w:firstLine="540"/>
        <w:jc w:val="both"/>
        <w:rPr>
          <w:color w:val="000000"/>
        </w:rPr>
      </w:pPr>
      <w:r w:rsidRPr="00577905">
        <w:rPr>
          <w:color w:val="000000"/>
        </w:rPr>
        <w:t>- документы не исполнены карандашом;</w:t>
      </w:r>
    </w:p>
    <w:p w:rsidR="00BE17A4" w:rsidRPr="00577905" w:rsidRDefault="00BE17A4" w:rsidP="00BE17A4">
      <w:pPr>
        <w:tabs>
          <w:tab w:val="left" w:pos="1260"/>
        </w:tabs>
        <w:ind w:firstLine="540"/>
        <w:jc w:val="both"/>
        <w:rPr>
          <w:color w:val="000000"/>
        </w:rPr>
      </w:pPr>
      <w:r w:rsidRPr="00577905">
        <w:rPr>
          <w:color w:val="000000"/>
        </w:rPr>
        <w:t>- документы не имеют серьезных повреждений, наличие которых не позволяет однозначно истолковать их содержание.</w:t>
      </w:r>
    </w:p>
    <w:p w:rsidR="00BE17A4" w:rsidRPr="00577905" w:rsidRDefault="00BE17A4" w:rsidP="00BE17A4">
      <w:pPr>
        <w:tabs>
          <w:tab w:val="left" w:pos="1260"/>
        </w:tabs>
        <w:ind w:firstLine="720"/>
        <w:jc w:val="both"/>
        <w:rPr>
          <w:color w:val="000000"/>
        </w:rPr>
      </w:pPr>
      <w:r w:rsidRPr="00577905">
        <w:rPr>
          <w:color w:val="000000"/>
        </w:rPr>
        <w:t>При необходимости уточнения подлинности представленных документов заявителю сообщается о сроках проверки, но не более одного рабочего дня.</w:t>
      </w:r>
    </w:p>
    <w:p w:rsidR="00BE17A4" w:rsidRPr="00577905" w:rsidRDefault="00BE17A4" w:rsidP="00BE17A4">
      <w:pPr>
        <w:ind w:firstLine="540"/>
        <w:jc w:val="both"/>
        <w:rPr>
          <w:color w:val="000000"/>
        </w:rPr>
      </w:pPr>
      <w:bookmarkStart w:id="61" w:name="_Hlt469756706"/>
      <w:bookmarkEnd w:id="61"/>
      <w:r w:rsidRPr="00577905">
        <w:rPr>
          <w:color w:val="000000"/>
        </w:rPr>
        <w:t>Сотрудник, ответственный за прием документов, в компетенцию которого входит прием, обработка, регистрация и распределение поступающей корреспонденции:</w:t>
      </w:r>
    </w:p>
    <w:p w:rsidR="00BE17A4" w:rsidRPr="00577905" w:rsidRDefault="00BE17A4" w:rsidP="00BE17A4">
      <w:pPr>
        <w:ind w:firstLine="540"/>
        <w:jc w:val="both"/>
        <w:rPr>
          <w:color w:val="000000"/>
        </w:rPr>
      </w:pPr>
      <w:r w:rsidRPr="00577905">
        <w:rPr>
          <w:color w:val="000000"/>
        </w:rPr>
        <w:t> -  проверяет документы согласно представленной описи;</w:t>
      </w:r>
    </w:p>
    <w:p w:rsidR="00BE17A4" w:rsidRPr="00577905" w:rsidRDefault="00BE17A4" w:rsidP="00BE17A4">
      <w:pPr>
        <w:ind w:firstLine="540"/>
        <w:jc w:val="both"/>
        <w:rPr>
          <w:color w:val="000000"/>
        </w:rPr>
      </w:pPr>
      <w:r w:rsidRPr="00577905">
        <w:rPr>
          <w:color w:val="000000"/>
        </w:rPr>
        <w:t> -  регистрирует в установленном порядке заявление;</w:t>
      </w:r>
    </w:p>
    <w:p w:rsidR="00BE17A4" w:rsidRPr="00577905" w:rsidRDefault="00BE17A4" w:rsidP="00BE17A4">
      <w:pPr>
        <w:ind w:firstLine="540"/>
        <w:jc w:val="both"/>
        <w:rPr>
          <w:color w:val="000000"/>
        </w:rPr>
      </w:pPr>
      <w:r w:rsidRPr="00577905">
        <w:rPr>
          <w:color w:val="000000"/>
        </w:rPr>
        <w:t> - по желанию заявителя ставит на экземпляр описи заявителя отметку с номером и датой регистрации заявления;</w:t>
      </w:r>
    </w:p>
    <w:p w:rsidR="00BE17A4" w:rsidRPr="00577905" w:rsidRDefault="00BE17A4" w:rsidP="00BE17A4">
      <w:pPr>
        <w:pStyle w:val="consnormal"/>
        <w:spacing w:before="0" w:beforeAutospacing="0" w:after="0" w:afterAutospacing="0"/>
        <w:ind w:firstLine="540"/>
        <w:jc w:val="both"/>
        <w:rPr>
          <w:color w:val="000000"/>
        </w:rPr>
      </w:pPr>
      <w:r w:rsidRPr="00577905">
        <w:rPr>
          <w:color w:val="000000"/>
        </w:rPr>
        <w:t xml:space="preserve"> - сообщает заявителю о предварительной дате исполнения муниципальной услуги;</w:t>
      </w:r>
    </w:p>
    <w:p w:rsidR="00BE17A4" w:rsidRPr="00577905" w:rsidRDefault="00BE17A4" w:rsidP="00BE17A4">
      <w:pPr>
        <w:ind w:firstLine="540"/>
        <w:jc w:val="both"/>
        <w:rPr>
          <w:color w:val="000000"/>
        </w:rPr>
      </w:pPr>
      <w:r w:rsidRPr="00577905">
        <w:rPr>
          <w:color w:val="000000"/>
        </w:rPr>
        <w:t xml:space="preserve"> - передает заявление и представленные документы для ознакомления и резолюции Руководителю органа местного самоуправления, а в случае его  отсутствия - заместителям или лицу, исполняющему его обязанности;</w:t>
      </w:r>
    </w:p>
    <w:p w:rsidR="00BE17A4" w:rsidRPr="00577905" w:rsidRDefault="00BE17A4" w:rsidP="00BE17A4">
      <w:pPr>
        <w:ind w:firstLine="540"/>
        <w:jc w:val="both"/>
        <w:rPr>
          <w:color w:val="000000"/>
        </w:rPr>
      </w:pPr>
      <w:r w:rsidRPr="00577905">
        <w:rPr>
          <w:color w:val="000000"/>
        </w:rPr>
        <w:t> - передает рассмотренные Руководитель органа местного самоуправления   либо лицом, исполняющим его обязанности, документы с резолюцией и отметкой о контроле исполнителю - должностному лицу - специалисту уполномоченного органа для исполнения и предоставления услуги;</w:t>
      </w:r>
    </w:p>
    <w:p w:rsidR="00BE17A4" w:rsidRPr="00577905" w:rsidRDefault="00BE17A4" w:rsidP="00BE17A4">
      <w:pPr>
        <w:ind w:firstLine="540"/>
        <w:jc w:val="both"/>
        <w:rPr>
          <w:color w:val="000000"/>
        </w:rPr>
      </w:pPr>
      <w:r w:rsidRPr="00577905">
        <w:rPr>
          <w:color w:val="000000"/>
        </w:rPr>
        <w:t>  - следит за соблюдением исполнителем сроков исполнения предоставления услуги.</w:t>
      </w:r>
    </w:p>
    <w:p w:rsidR="00BE17A4" w:rsidRPr="00577905" w:rsidRDefault="00F6303F" w:rsidP="00BE17A4">
      <w:pPr>
        <w:ind w:firstLine="720"/>
        <w:jc w:val="both"/>
        <w:rPr>
          <w:color w:val="000000"/>
        </w:rPr>
      </w:pPr>
      <w:r>
        <w:rPr>
          <w:color w:val="000000"/>
        </w:rPr>
        <w:t>16.4</w:t>
      </w:r>
      <w:r w:rsidR="00BE17A4" w:rsidRPr="00577905">
        <w:rPr>
          <w:color w:val="000000"/>
        </w:rPr>
        <w:t>.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выдачи разрешения на предоставление земельного участка, объясняет заявителю содержание выявленных недостатков в представленных документах и предлагает принять меры по их устранению.</w:t>
      </w:r>
    </w:p>
    <w:p w:rsidR="00BE17A4" w:rsidRPr="00577905" w:rsidRDefault="00BE17A4" w:rsidP="00BE17A4">
      <w:pPr>
        <w:tabs>
          <w:tab w:val="left" w:pos="0"/>
        </w:tabs>
        <w:ind w:firstLine="720"/>
        <w:jc w:val="both"/>
        <w:rPr>
          <w:color w:val="000000"/>
        </w:rPr>
      </w:pPr>
      <w:r w:rsidRPr="00577905">
        <w:rPr>
          <w:color w:val="000000"/>
        </w:rPr>
        <w:t xml:space="preserve">При желании заявителя устранить препятствия, прервав подачу документов на выдачу разрешения на предоставление земельного участка, специалист формирует перечень выявленных препятствий для предоставления земельного участка в 2-х экземплярах, и передает его заявителю для подписания.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 </w:t>
      </w:r>
      <w:r w:rsidRPr="00577905">
        <w:rPr>
          <w:b/>
          <w:i/>
          <w:color w:val="000000"/>
        </w:rPr>
        <w:t> </w:t>
      </w:r>
    </w:p>
    <w:p w:rsidR="00BE17A4" w:rsidRPr="00577905" w:rsidRDefault="00BE17A4" w:rsidP="00BE17A4">
      <w:pPr>
        <w:tabs>
          <w:tab w:val="left" w:pos="0"/>
        </w:tabs>
        <w:ind w:firstLine="720"/>
        <w:jc w:val="both"/>
        <w:rPr>
          <w:color w:val="000000"/>
        </w:rPr>
      </w:pPr>
      <w:r w:rsidRPr="00577905">
        <w:rPr>
          <w:color w:val="000000"/>
        </w:rPr>
        <w:t>В случае</w:t>
      </w:r>
      <w:proofErr w:type="gramStart"/>
      <w:r w:rsidRPr="00577905">
        <w:rPr>
          <w:color w:val="000000"/>
        </w:rPr>
        <w:t>,</w:t>
      </w:r>
      <w:proofErr w:type="gramEnd"/>
      <w:r w:rsidRPr="00577905">
        <w:rPr>
          <w:color w:val="000000"/>
        </w:rPr>
        <w:t xml:space="preserve">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выдаче решения о  предоставлении земельных участков в соответствии с настоящим Административным регламентом.</w:t>
      </w:r>
    </w:p>
    <w:p w:rsidR="00BE17A4" w:rsidRPr="00577905" w:rsidRDefault="00BE17A4" w:rsidP="00BE17A4">
      <w:pPr>
        <w:tabs>
          <w:tab w:val="left" w:pos="0"/>
        </w:tabs>
        <w:ind w:firstLine="720"/>
        <w:jc w:val="both"/>
        <w:rPr>
          <w:color w:val="000000"/>
        </w:rPr>
      </w:pPr>
      <w:r w:rsidRPr="00577905">
        <w:rPr>
          <w:color w:val="000000"/>
        </w:rPr>
        <w:t>Заявителю направляется отказ в письменном виде в трехдневный срок.</w:t>
      </w:r>
    </w:p>
    <w:p w:rsidR="00BE17A4" w:rsidRPr="00577905" w:rsidRDefault="00F6303F" w:rsidP="00BE17A4">
      <w:pPr>
        <w:tabs>
          <w:tab w:val="left" w:pos="0"/>
        </w:tabs>
        <w:ind w:firstLine="720"/>
        <w:jc w:val="both"/>
        <w:rPr>
          <w:color w:val="000000"/>
        </w:rPr>
      </w:pPr>
      <w:r>
        <w:rPr>
          <w:color w:val="000000"/>
        </w:rPr>
        <w:t>16.5</w:t>
      </w:r>
      <w:r w:rsidR="00BE17A4" w:rsidRPr="00577905">
        <w:rPr>
          <w:color w:val="000000"/>
        </w:rPr>
        <w:t>. При отсутствии у заявителя заполненной заявки или неправильном ее заполнении, специалист  помогает заявителю  заполнить заявку.</w:t>
      </w:r>
    </w:p>
    <w:p w:rsidR="00BE17A4" w:rsidRPr="00577905" w:rsidRDefault="00BE17A4" w:rsidP="00BE17A4">
      <w:pPr>
        <w:tabs>
          <w:tab w:val="left" w:pos="0"/>
        </w:tabs>
        <w:ind w:firstLine="720"/>
        <w:jc w:val="both"/>
        <w:rPr>
          <w:color w:val="000000"/>
        </w:rPr>
      </w:pPr>
      <w:r w:rsidRPr="00577905">
        <w:rPr>
          <w:color w:val="000000"/>
        </w:rPr>
        <w:t>Максимальный срок выполнения действия составляет 10 минут.</w:t>
      </w:r>
    </w:p>
    <w:p w:rsidR="00BE17A4" w:rsidRPr="00577905" w:rsidRDefault="00F6303F" w:rsidP="00BE17A4">
      <w:pPr>
        <w:ind w:firstLine="720"/>
        <w:jc w:val="both"/>
        <w:rPr>
          <w:color w:val="000000"/>
        </w:rPr>
      </w:pPr>
      <w:r>
        <w:rPr>
          <w:color w:val="000000"/>
        </w:rPr>
        <w:lastRenderedPageBreak/>
        <w:t>16.6</w:t>
      </w:r>
      <w:r w:rsidR="00BE17A4" w:rsidRPr="00577905">
        <w:rPr>
          <w:color w:val="000000"/>
        </w:rPr>
        <w:t>. Специалист вносит в реестр учета входящих документов запись о приеме заявления и приложения к нему в соответствии с Правилами ведения  учета документов:</w:t>
      </w:r>
    </w:p>
    <w:p w:rsidR="00BE17A4" w:rsidRPr="00577905" w:rsidRDefault="00BE17A4" w:rsidP="00BE17A4">
      <w:pPr>
        <w:tabs>
          <w:tab w:val="left" w:pos="1260"/>
        </w:tabs>
        <w:ind w:firstLine="720"/>
        <w:jc w:val="both"/>
        <w:rPr>
          <w:color w:val="000000"/>
        </w:rPr>
      </w:pPr>
      <w:r w:rsidRPr="00577905">
        <w:rPr>
          <w:color w:val="000000"/>
        </w:rPr>
        <w:t>- порядковый номер записи;</w:t>
      </w:r>
    </w:p>
    <w:p w:rsidR="00BE17A4" w:rsidRPr="00577905" w:rsidRDefault="00BE17A4" w:rsidP="00BE17A4">
      <w:pPr>
        <w:tabs>
          <w:tab w:val="left" w:pos="1260"/>
        </w:tabs>
        <w:ind w:firstLine="720"/>
        <w:jc w:val="both"/>
        <w:rPr>
          <w:color w:val="000000"/>
        </w:rPr>
      </w:pPr>
      <w:r w:rsidRPr="00577905">
        <w:rPr>
          <w:color w:val="000000"/>
        </w:rPr>
        <w:t>- дату приема заявления;</w:t>
      </w:r>
    </w:p>
    <w:p w:rsidR="00BE17A4" w:rsidRPr="00577905" w:rsidRDefault="00BE17A4" w:rsidP="00BE17A4">
      <w:pPr>
        <w:tabs>
          <w:tab w:val="left" w:pos="1260"/>
        </w:tabs>
        <w:ind w:firstLine="720"/>
        <w:jc w:val="both"/>
        <w:rPr>
          <w:color w:val="000000"/>
        </w:rPr>
      </w:pPr>
      <w:r w:rsidRPr="00577905">
        <w:rPr>
          <w:color w:val="000000"/>
        </w:rPr>
        <w:t>- общее количество документов и общее число листов в документах;</w:t>
      </w:r>
    </w:p>
    <w:p w:rsidR="00BE17A4" w:rsidRPr="00577905" w:rsidRDefault="00BE17A4" w:rsidP="00BE17A4">
      <w:pPr>
        <w:tabs>
          <w:tab w:val="left" w:pos="1260"/>
        </w:tabs>
        <w:ind w:firstLine="720"/>
        <w:jc w:val="both"/>
        <w:rPr>
          <w:color w:val="000000"/>
        </w:rPr>
      </w:pPr>
      <w:r w:rsidRPr="00577905">
        <w:rPr>
          <w:color w:val="000000"/>
        </w:rPr>
        <w:t>- данные о заявителе;</w:t>
      </w:r>
    </w:p>
    <w:p w:rsidR="00BE17A4" w:rsidRPr="00577905" w:rsidRDefault="00BE17A4" w:rsidP="00BE17A4">
      <w:pPr>
        <w:tabs>
          <w:tab w:val="left" w:pos="1260"/>
        </w:tabs>
        <w:ind w:firstLine="720"/>
        <w:jc w:val="both"/>
        <w:rPr>
          <w:color w:val="000000"/>
        </w:rPr>
      </w:pPr>
      <w:r w:rsidRPr="00577905">
        <w:rPr>
          <w:color w:val="000000"/>
        </w:rPr>
        <w:t>- свои фамилию и инициалы.</w:t>
      </w:r>
    </w:p>
    <w:p w:rsidR="00BE17A4" w:rsidRPr="00577905" w:rsidRDefault="00BE17A4" w:rsidP="00BE17A4">
      <w:pPr>
        <w:tabs>
          <w:tab w:val="left" w:pos="1260"/>
        </w:tabs>
        <w:ind w:firstLine="720"/>
        <w:jc w:val="both"/>
        <w:rPr>
          <w:color w:val="000000"/>
        </w:rPr>
      </w:pPr>
      <w:r w:rsidRPr="00577905">
        <w:rPr>
          <w:color w:val="000000"/>
        </w:rPr>
        <w:t xml:space="preserve">Максимальный срок выполнения действия составляет 10 минут. </w:t>
      </w:r>
    </w:p>
    <w:p w:rsidR="00BE17A4" w:rsidRPr="00577905" w:rsidRDefault="00F6303F" w:rsidP="00BE17A4">
      <w:pPr>
        <w:ind w:firstLine="720"/>
        <w:jc w:val="both"/>
        <w:rPr>
          <w:color w:val="000000"/>
        </w:rPr>
      </w:pPr>
      <w:r>
        <w:rPr>
          <w:color w:val="000000"/>
        </w:rPr>
        <w:t>16.7</w:t>
      </w:r>
      <w:r w:rsidR="00BE17A4" w:rsidRPr="00577905">
        <w:rPr>
          <w:color w:val="000000"/>
        </w:rPr>
        <w:t xml:space="preserve">.  Руководитель органа местного самоуправления  рассматривает принятое заявление о выдаче разрешения на предоставление земельного участка для индивидуального жилищного строительства  и в срок не более 3 дней </w:t>
      </w:r>
      <w:proofErr w:type="gramStart"/>
      <w:r w:rsidR="00BE17A4" w:rsidRPr="00577905">
        <w:rPr>
          <w:color w:val="000000"/>
        </w:rPr>
        <w:t>с даты регистрации</w:t>
      </w:r>
      <w:proofErr w:type="gramEnd"/>
      <w:r w:rsidR="00BE17A4" w:rsidRPr="00577905">
        <w:rPr>
          <w:color w:val="000000"/>
        </w:rPr>
        <w:t xml:space="preserve"> передает для дальнейшей работы в соответствующий отдел.</w:t>
      </w:r>
    </w:p>
    <w:p w:rsidR="00BE17A4" w:rsidRPr="00577905" w:rsidRDefault="00BE17A4" w:rsidP="00BE17A4">
      <w:pPr>
        <w:ind w:firstLine="720"/>
        <w:jc w:val="both"/>
        <w:rPr>
          <w:color w:val="000000"/>
        </w:rPr>
      </w:pPr>
      <w:r w:rsidRPr="00577905">
        <w:rPr>
          <w:color w:val="000000"/>
        </w:rPr>
        <w:t xml:space="preserve">    </w:t>
      </w:r>
    </w:p>
    <w:p w:rsidR="00BE17A4" w:rsidRPr="00577905" w:rsidRDefault="00F6303F" w:rsidP="00BE17A4">
      <w:pPr>
        <w:ind w:firstLine="720"/>
        <w:jc w:val="center"/>
        <w:rPr>
          <w:color w:val="000000"/>
        </w:rPr>
      </w:pPr>
      <w:r>
        <w:rPr>
          <w:b/>
          <w:color w:val="000000"/>
        </w:rPr>
        <w:t xml:space="preserve">17. </w:t>
      </w:r>
      <w:r w:rsidR="00BE17A4" w:rsidRPr="00577905">
        <w:rPr>
          <w:b/>
          <w:color w:val="000000"/>
        </w:rPr>
        <w:t xml:space="preserve">Подготовка разрешения на предоставление  земельного участка для индивидуального жилищного строительства </w:t>
      </w:r>
    </w:p>
    <w:p w:rsidR="00BE17A4" w:rsidRPr="00577905" w:rsidRDefault="00BE17A4" w:rsidP="00BE17A4">
      <w:pPr>
        <w:ind w:firstLine="720"/>
        <w:jc w:val="both"/>
        <w:rPr>
          <w:color w:val="000000"/>
        </w:rPr>
      </w:pPr>
      <w:r w:rsidRPr="00577905">
        <w:rPr>
          <w:b/>
          <w:color w:val="000000"/>
        </w:rPr>
        <w:t> </w:t>
      </w:r>
    </w:p>
    <w:p w:rsidR="00BE17A4" w:rsidRPr="00577905" w:rsidRDefault="00BE17A4" w:rsidP="00BE17A4">
      <w:pPr>
        <w:jc w:val="both"/>
        <w:rPr>
          <w:color w:val="000000"/>
        </w:rPr>
      </w:pPr>
      <w:r w:rsidRPr="00577905">
        <w:rPr>
          <w:color w:val="000000"/>
        </w:rPr>
        <w:t xml:space="preserve">          </w:t>
      </w:r>
      <w:r w:rsidR="00F6303F">
        <w:rPr>
          <w:color w:val="000000"/>
        </w:rPr>
        <w:t>17.1</w:t>
      </w:r>
      <w:r w:rsidRPr="00577905">
        <w:rPr>
          <w:color w:val="000000"/>
        </w:rPr>
        <w:t>. Специалист:</w:t>
      </w:r>
    </w:p>
    <w:p w:rsidR="00BE17A4" w:rsidRPr="00577905" w:rsidRDefault="00BE17A4" w:rsidP="00BE17A4">
      <w:pPr>
        <w:ind w:firstLine="720"/>
        <w:jc w:val="both"/>
        <w:rPr>
          <w:color w:val="000000"/>
        </w:rPr>
      </w:pPr>
      <w:r w:rsidRPr="00577905">
        <w:rPr>
          <w:color w:val="000000"/>
        </w:rPr>
        <w:t xml:space="preserve">- проверяет заявление и представленные документы на </w:t>
      </w:r>
      <w:proofErr w:type="gramStart"/>
      <w:r w:rsidRPr="00577905">
        <w:rPr>
          <w:color w:val="000000"/>
        </w:rPr>
        <w:t>полноту</w:t>
      </w:r>
      <w:proofErr w:type="gramEnd"/>
      <w:r w:rsidRPr="00577905">
        <w:rPr>
          <w:color w:val="000000"/>
        </w:rPr>
        <w:t xml:space="preserve"> и правильность их оформления, а также на соответствие требованиям, установленным настоящим Административным регламентом.</w:t>
      </w:r>
    </w:p>
    <w:p w:rsidR="00BE17A4" w:rsidRPr="00577905" w:rsidRDefault="00BE17A4" w:rsidP="00BE17A4">
      <w:pPr>
        <w:pStyle w:val="consnormal"/>
        <w:spacing w:before="0" w:beforeAutospacing="0" w:after="0" w:afterAutospacing="0"/>
        <w:ind w:firstLine="708"/>
        <w:jc w:val="both"/>
        <w:rPr>
          <w:color w:val="000000"/>
        </w:rPr>
      </w:pPr>
      <w:proofErr w:type="gramStart"/>
      <w:r w:rsidRPr="00577905">
        <w:rPr>
          <w:color w:val="000000"/>
        </w:rPr>
        <w:t>В случае выявления несоответствия представленных или поступивших по почте документов требованиям, не позднее чем в десятидневный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вопроса о выдачи разрешения на предоставление земельного участка для индивидуального жилищного строительства  и предложение о предоставлении недостающих документов либо недостающей информации с установлением</w:t>
      </w:r>
      <w:proofErr w:type="gramEnd"/>
      <w:r w:rsidRPr="00577905">
        <w:rPr>
          <w:color w:val="000000"/>
        </w:rPr>
        <w:t xml:space="preserve"> конкретного срока их предоставления.</w:t>
      </w:r>
    </w:p>
    <w:p w:rsidR="00BE17A4" w:rsidRPr="00577905" w:rsidRDefault="00BE17A4" w:rsidP="00BE17A4">
      <w:pPr>
        <w:pStyle w:val="consnormal"/>
        <w:spacing w:before="0" w:beforeAutospacing="0" w:after="0" w:afterAutospacing="0"/>
        <w:ind w:firstLine="708"/>
        <w:jc w:val="both"/>
        <w:rPr>
          <w:color w:val="000000"/>
        </w:rPr>
      </w:pPr>
      <w:r w:rsidRPr="00577905">
        <w:rPr>
          <w:color w:val="000000"/>
        </w:rPr>
        <w:t xml:space="preserve">В случае непредставления заявителем в установленный срок недостающих документов либо недостающей информации исполнитель докладывает об этом руководителю либо лицу, исполняющему его обязанности, для принятия решения о продлении срока исполнения муниципальной услуги;  </w:t>
      </w:r>
    </w:p>
    <w:p w:rsidR="00BE17A4" w:rsidRPr="00577905" w:rsidRDefault="00BE17A4" w:rsidP="00BE17A4">
      <w:pPr>
        <w:ind w:firstLine="720"/>
        <w:jc w:val="both"/>
        <w:rPr>
          <w:color w:val="000000"/>
        </w:rPr>
      </w:pPr>
      <w:r w:rsidRPr="00577905">
        <w:rPr>
          <w:color w:val="000000"/>
        </w:rPr>
        <w:t>- на основании проверки и анализа имеющихся документов готовит проект разрешения на предоставление земельного участка для индивидуального жилищного строительства либо обоснованный отказ в выдачи такого разрешения;</w:t>
      </w:r>
    </w:p>
    <w:p w:rsidR="00BE17A4" w:rsidRPr="00577905" w:rsidRDefault="00BE17A4" w:rsidP="00BE17A4">
      <w:pPr>
        <w:pStyle w:val="consnormal"/>
        <w:spacing w:before="0" w:beforeAutospacing="0" w:after="0" w:afterAutospacing="0"/>
        <w:ind w:firstLine="708"/>
        <w:jc w:val="both"/>
        <w:rPr>
          <w:color w:val="000000"/>
        </w:rPr>
      </w:pPr>
      <w:r w:rsidRPr="00577905">
        <w:rPr>
          <w:color w:val="000000"/>
        </w:rPr>
        <w:t>- подготовленные проект разрешения на предоставление земельного участка для индивидуального жилищного строительства  либо обоснованный отказ в его выдачи представляет для визирования соответствующим лицам, уполномоченным ставить визу;</w:t>
      </w:r>
    </w:p>
    <w:p w:rsidR="00BE17A4" w:rsidRPr="00577905" w:rsidRDefault="00BE17A4" w:rsidP="00BE17A4">
      <w:pPr>
        <w:ind w:firstLine="720"/>
        <w:jc w:val="both"/>
        <w:rPr>
          <w:color w:val="000000"/>
        </w:rPr>
      </w:pPr>
      <w:r w:rsidRPr="00577905">
        <w:rPr>
          <w:color w:val="000000"/>
        </w:rPr>
        <w:t>- завизированный лицами, уполномоченными ставить визу, проект разрешения на предоставление  земельного участка для индивидуального жилищного строительства   либо обоснованный отказ в его выдаче представляет на утверждение и подписание руководителю либо лицу, исполняющему его обязанности;</w:t>
      </w:r>
    </w:p>
    <w:p w:rsidR="00BE17A4" w:rsidRPr="00577905" w:rsidRDefault="00BE17A4" w:rsidP="00BE17A4">
      <w:pPr>
        <w:ind w:firstLine="720"/>
        <w:jc w:val="both"/>
        <w:rPr>
          <w:color w:val="000000"/>
        </w:rPr>
      </w:pPr>
      <w:r w:rsidRPr="00577905">
        <w:rPr>
          <w:color w:val="000000"/>
        </w:rPr>
        <w:t>- в случае подписания руководителем  органа местного самоуправления либо лицом, исполняющим его обязанности, отказа в выдачи разрешения на предоставление земельного участка для индивидуального жилищного строительства и  письменно направляет отказ  заявителю.</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w:t>
      </w:r>
    </w:p>
    <w:p w:rsidR="00BE17A4" w:rsidRPr="00577905" w:rsidRDefault="00F6303F" w:rsidP="00BE17A4">
      <w:pPr>
        <w:ind w:firstLine="720"/>
        <w:jc w:val="center"/>
        <w:rPr>
          <w:color w:val="000000"/>
        </w:rPr>
      </w:pPr>
      <w:r>
        <w:rPr>
          <w:b/>
          <w:color w:val="000000"/>
        </w:rPr>
        <w:t xml:space="preserve">18. </w:t>
      </w:r>
      <w:r w:rsidR="00BE17A4" w:rsidRPr="00577905">
        <w:rPr>
          <w:b/>
          <w:color w:val="000000"/>
        </w:rPr>
        <w:t>Подготовка разрешения на предоставление  земельного участка для индивидуального жилищного строительства в случае проведения торгов</w:t>
      </w:r>
    </w:p>
    <w:p w:rsidR="00BE17A4" w:rsidRPr="00577905" w:rsidRDefault="00BE17A4" w:rsidP="00BE17A4">
      <w:pPr>
        <w:pStyle w:val="consplusnormal"/>
        <w:spacing w:before="0" w:beforeAutospacing="0" w:after="0" w:afterAutospacing="0"/>
        <w:ind w:firstLine="708"/>
        <w:jc w:val="both"/>
        <w:rPr>
          <w:color w:val="000000"/>
        </w:rPr>
      </w:pPr>
      <w:r w:rsidRPr="00577905">
        <w:rPr>
          <w:color w:val="000000"/>
        </w:rPr>
        <w:t> </w:t>
      </w:r>
    </w:p>
    <w:p w:rsidR="00BE17A4" w:rsidRPr="00577905" w:rsidRDefault="00F6303F" w:rsidP="00BE17A4">
      <w:pPr>
        <w:pStyle w:val="consplusnormal"/>
        <w:spacing w:before="0" w:beforeAutospacing="0" w:after="0" w:afterAutospacing="0"/>
        <w:ind w:firstLine="708"/>
        <w:jc w:val="both"/>
        <w:rPr>
          <w:color w:val="000000"/>
        </w:rPr>
      </w:pPr>
      <w:r>
        <w:rPr>
          <w:color w:val="000000"/>
        </w:rPr>
        <w:t>18.1</w:t>
      </w:r>
      <w:r w:rsidR="00BE17A4" w:rsidRPr="00577905">
        <w:rPr>
          <w:color w:val="000000"/>
        </w:rPr>
        <w:t xml:space="preserve">. В случае рассмотрения вопроса предоставления земельного участка  путем проведения торгов административные процедуры регламентируются Земельным Кодексом РФ, Правилами организации и проведения торгов по продаже находящихся в государственной или муниципальной собственности земельных участков или права на </w:t>
      </w:r>
      <w:r w:rsidR="00BE17A4" w:rsidRPr="00577905">
        <w:rPr>
          <w:color w:val="000000"/>
        </w:rPr>
        <w:lastRenderedPageBreak/>
        <w:t xml:space="preserve">заключение договора аренды таких земельных участков, утвержденных постановлением Правительства Российской Федерации от 11.11.2002 № 808. </w:t>
      </w:r>
    </w:p>
    <w:p w:rsidR="00BE17A4" w:rsidRPr="00577905" w:rsidRDefault="00BE17A4" w:rsidP="00BE17A4">
      <w:pPr>
        <w:ind w:firstLine="360"/>
        <w:jc w:val="both"/>
        <w:rPr>
          <w:color w:val="000000"/>
        </w:rPr>
      </w:pPr>
      <w:r w:rsidRPr="00577905">
        <w:rPr>
          <w:color w:val="000000"/>
        </w:rPr>
        <w:t> </w:t>
      </w:r>
    </w:p>
    <w:p w:rsidR="00BE17A4" w:rsidRPr="00577905" w:rsidRDefault="00F6303F" w:rsidP="00BE17A4">
      <w:pPr>
        <w:tabs>
          <w:tab w:val="left" w:pos="1440"/>
        </w:tabs>
        <w:jc w:val="center"/>
        <w:rPr>
          <w:color w:val="000000"/>
        </w:rPr>
      </w:pPr>
      <w:bookmarkStart w:id="62" w:name="_Toc136239819"/>
      <w:bookmarkStart w:id="63" w:name="_Toc136321793"/>
      <w:bookmarkStart w:id="64" w:name="_Toc136666945"/>
      <w:bookmarkStart w:id="65" w:name="_Toc136151983"/>
      <w:bookmarkEnd w:id="62"/>
      <w:bookmarkEnd w:id="63"/>
      <w:bookmarkEnd w:id="64"/>
      <w:r>
        <w:rPr>
          <w:b/>
          <w:color w:val="000000"/>
        </w:rPr>
        <w:t xml:space="preserve">19. </w:t>
      </w:r>
      <w:r w:rsidR="00BE17A4" w:rsidRPr="00577905">
        <w:rPr>
          <w:b/>
          <w:color w:val="000000"/>
        </w:rPr>
        <w:t>Выдача документов</w:t>
      </w:r>
      <w:bookmarkEnd w:id="65"/>
    </w:p>
    <w:p w:rsidR="00BE17A4" w:rsidRPr="00577905" w:rsidRDefault="00BE17A4" w:rsidP="00BE17A4">
      <w:pPr>
        <w:tabs>
          <w:tab w:val="left" w:pos="1440"/>
        </w:tabs>
        <w:jc w:val="both"/>
        <w:rPr>
          <w:color w:val="000000"/>
        </w:rPr>
      </w:pPr>
      <w:r w:rsidRPr="00577905">
        <w:rPr>
          <w:color w:val="000000"/>
        </w:rPr>
        <w:t> </w:t>
      </w:r>
    </w:p>
    <w:p w:rsidR="00BE17A4" w:rsidRPr="00577905" w:rsidRDefault="00F6303F" w:rsidP="00BE17A4">
      <w:pPr>
        <w:tabs>
          <w:tab w:val="left" w:pos="900"/>
        </w:tabs>
        <w:ind w:firstLine="540"/>
        <w:jc w:val="both"/>
        <w:rPr>
          <w:color w:val="000000"/>
        </w:rPr>
      </w:pPr>
      <w:r>
        <w:rPr>
          <w:color w:val="000000"/>
        </w:rPr>
        <w:t>19.</w:t>
      </w:r>
      <w:r w:rsidR="00BE17A4" w:rsidRPr="00577905">
        <w:rPr>
          <w:color w:val="000000"/>
        </w:rPr>
        <w:t>1. Основанием для начала выдачи документов является подписанное разрешение на предоставление земельного участка для индивидуального жилищного строительства.</w:t>
      </w:r>
    </w:p>
    <w:p w:rsidR="00BE17A4" w:rsidRPr="00577905" w:rsidRDefault="00F6303F" w:rsidP="00BE17A4">
      <w:pPr>
        <w:tabs>
          <w:tab w:val="left" w:pos="900"/>
        </w:tabs>
        <w:ind w:firstLine="540"/>
        <w:jc w:val="both"/>
        <w:rPr>
          <w:color w:val="000000"/>
        </w:rPr>
      </w:pPr>
      <w:r>
        <w:rPr>
          <w:color w:val="000000"/>
        </w:rPr>
        <w:t xml:space="preserve">19. </w:t>
      </w:r>
      <w:r w:rsidR="00BE17A4" w:rsidRPr="00577905">
        <w:rPr>
          <w:color w:val="000000"/>
        </w:rPr>
        <w:t>2. Специалист устанавливает личность заявителя, в том числе проверяет документ, удостоверяющий личность.</w:t>
      </w:r>
    </w:p>
    <w:p w:rsidR="00BE17A4" w:rsidRPr="00577905" w:rsidRDefault="00BE17A4" w:rsidP="00BE17A4">
      <w:pPr>
        <w:pStyle w:val="a3"/>
        <w:spacing w:before="0" w:beforeAutospacing="0" w:after="0" w:afterAutospacing="0"/>
        <w:ind w:firstLine="540"/>
        <w:jc w:val="both"/>
        <w:rPr>
          <w:color w:val="000000"/>
        </w:rPr>
      </w:pPr>
      <w:r w:rsidRPr="00577905">
        <w:rPr>
          <w:color w:val="000000"/>
        </w:rPr>
        <w:t>Максимальный срок выполнения действия составляет 5 минут.</w:t>
      </w:r>
    </w:p>
    <w:p w:rsidR="00BE17A4" w:rsidRPr="00577905" w:rsidRDefault="00BE17A4" w:rsidP="00BE17A4">
      <w:pPr>
        <w:tabs>
          <w:tab w:val="left" w:pos="900"/>
        </w:tabs>
        <w:ind w:firstLine="540"/>
        <w:jc w:val="both"/>
        <w:rPr>
          <w:color w:val="000000"/>
        </w:rPr>
      </w:pPr>
      <w:r w:rsidRPr="00577905">
        <w:rPr>
          <w:color w:val="000000"/>
        </w:rPr>
        <w:t>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предоставление земельного участка для индивидуального жилищного строительства.</w:t>
      </w:r>
    </w:p>
    <w:p w:rsidR="00BE17A4" w:rsidRPr="00577905" w:rsidRDefault="00BE17A4" w:rsidP="00BE17A4">
      <w:pPr>
        <w:ind w:firstLine="540"/>
        <w:jc w:val="both"/>
        <w:rPr>
          <w:color w:val="000000"/>
        </w:rPr>
      </w:pPr>
      <w:r w:rsidRPr="00577905">
        <w:rPr>
          <w:color w:val="000000"/>
        </w:rPr>
        <w:t>Специалист предлагает получателю разрешения:</w:t>
      </w:r>
    </w:p>
    <w:p w:rsidR="00BE17A4" w:rsidRPr="00577905" w:rsidRDefault="00BE17A4" w:rsidP="00BE17A4">
      <w:pPr>
        <w:ind w:firstLine="540"/>
        <w:jc w:val="both"/>
        <w:rPr>
          <w:color w:val="000000"/>
        </w:rPr>
      </w:pPr>
      <w:r w:rsidRPr="00577905">
        <w:rPr>
          <w:color w:val="000000"/>
        </w:rPr>
        <w:t>  - проверить правильность внесенных в разрешение сведений. При обнаружении  в оформленном разрешении неверно внесенных сведений оформляется новое разрешение;</w:t>
      </w:r>
    </w:p>
    <w:p w:rsidR="00BE17A4" w:rsidRPr="00577905" w:rsidRDefault="00BE17A4" w:rsidP="00BE17A4">
      <w:pPr>
        <w:pStyle w:val="consnormal"/>
        <w:spacing w:before="0" w:beforeAutospacing="0" w:after="0" w:afterAutospacing="0"/>
        <w:ind w:firstLine="709"/>
        <w:jc w:val="both"/>
        <w:rPr>
          <w:color w:val="000000"/>
        </w:rPr>
      </w:pPr>
      <w:r w:rsidRPr="00577905">
        <w:rPr>
          <w:color w:val="000000"/>
        </w:rPr>
        <w:t>- предлагает получателю разрешения расписаться в журнале регистрации;</w:t>
      </w:r>
    </w:p>
    <w:p w:rsidR="00BE17A4" w:rsidRPr="00577905" w:rsidRDefault="00BE17A4" w:rsidP="00BE17A4">
      <w:pPr>
        <w:pStyle w:val="consnormal"/>
        <w:spacing w:before="0" w:beforeAutospacing="0" w:after="0" w:afterAutospacing="0"/>
        <w:ind w:firstLine="709"/>
        <w:jc w:val="both"/>
        <w:rPr>
          <w:color w:val="000000"/>
        </w:rPr>
      </w:pPr>
      <w:r w:rsidRPr="00577905">
        <w:rPr>
          <w:color w:val="000000"/>
        </w:rPr>
        <w:t xml:space="preserve">- передает получателю разрешения необходимое количество экземпляров. </w:t>
      </w:r>
    </w:p>
    <w:p w:rsidR="00BE17A4" w:rsidRPr="00577905" w:rsidRDefault="00BE17A4" w:rsidP="00BE17A4">
      <w:pPr>
        <w:pStyle w:val="a3"/>
        <w:spacing w:before="0" w:beforeAutospacing="0" w:after="0" w:afterAutospacing="0"/>
        <w:jc w:val="both"/>
        <w:rPr>
          <w:color w:val="000000"/>
        </w:rPr>
      </w:pPr>
      <w:r w:rsidRPr="00577905">
        <w:rPr>
          <w:color w:val="000000"/>
        </w:rPr>
        <w:t>          Максимальный срок выполнения действия составляет 15 минут.</w:t>
      </w:r>
    </w:p>
    <w:p w:rsidR="00BE17A4" w:rsidRPr="00577905" w:rsidRDefault="00BE17A4" w:rsidP="00BE17A4">
      <w:pPr>
        <w:pStyle w:val="2"/>
        <w:tabs>
          <w:tab w:val="left" w:pos="1440"/>
        </w:tabs>
        <w:spacing w:before="240" w:beforeAutospacing="0" w:after="60" w:afterAutospacing="0"/>
        <w:jc w:val="center"/>
        <w:rPr>
          <w:color w:val="000000"/>
          <w:sz w:val="24"/>
          <w:szCs w:val="24"/>
        </w:rPr>
      </w:pPr>
      <w:r w:rsidRPr="00577905">
        <w:rPr>
          <w:color w:val="000000"/>
          <w:sz w:val="24"/>
          <w:szCs w:val="24"/>
        </w:rPr>
        <w:t>2</w:t>
      </w:r>
      <w:r w:rsidR="00F6303F">
        <w:rPr>
          <w:color w:val="000000"/>
          <w:sz w:val="24"/>
          <w:szCs w:val="24"/>
        </w:rPr>
        <w:t>0</w:t>
      </w:r>
      <w:r w:rsidRPr="00577905">
        <w:rPr>
          <w:color w:val="000000"/>
          <w:sz w:val="24"/>
          <w:szCs w:val="24"/>
        </w:rPr>
        <w:t>. Порядок обжалования действий (бездействия) и решений, осуществляемых (принятых) в ходе предоставления государственной услуги</w:t>
      </w:r>
    </w:p>
    <w:p w:rsidR="00BE17A4" w:rsidRPr="00577905" w:rsidRDefault="00BE17A4" w:rsidP="00BE17A4">
      <w:pPr>
        <w:jc w:val="both"/>
      </w:pPr>
      <w:r w:rsidRPr="00577905">
        <w:t>2</w:t>
      </w:r>
      <w:r w:rsidR="00F6303F">
        <w:t>0</w:t>
      </w:r>
      <w:r w:rsidRPr="00577905">
        <w:t>.1. Заявитель муниципальной услуги имеет право на обжалование действий (бездействия) и решений, осуществляемых и принимаемых в ходе предоставления муниципальной услуги.</w:t>
      </w:r>
    </w:p>
    <w:p w:rsidR="00BE17A4" w:rsidRPr="00577905" w:rsidRDefault="00BE17A4" w:rsidP="00BE17A4">
      <w:pPr>
        <w:jc w:val="both"/>
      </w:pPr>
      <w:r w:rsidRPr="00577905">
        <w:t>2</w:t>
      </w:r>
      <w:r w:rsidR="00F6303F">
        <w:t>0</w:t>
      </w:r>
      <w:r w:rsidRPr="00577905">
        <w:t xml:space="preserve">.2. </w:t>
      </w:r>
      <w:proofErr w:type="gramStart"/>
      <w:r w:rsidRPr="00577905">
        <w:t>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 действие (бездействие) должностных лиц в ходе выполнения настоящего регламента по исполнению муниципальной услуги лично или направить письменное обращение по почте, через многофункциональный центр, с использованием информационно-телекоммуникационной сети «Интернет», официального сайта Адыковского сельского муниципального образования Республики Калмыкия.</w:t>
      </w:r>
      <w:proofErr w:type="gramEnd"/>
    </w:p>
    <w:p w:rsidR="00BE17A4" w:rsidRPr="00577905" w:rsidRDefault="00BE17A4" w:rsidP="00BE17A4">
      <w:pPr>
        <w:jc w:val="both"/>
      </w:pPr>
      <w:r w:rsidRPr="00577905">
        <w:t xml:space="preserve"> 2</w:t>
      </w:r>
      <w:r w:rsidR="00F6303F">
        <w:t>0</w:t>
      </w:r>
      <w:r w:rsidRPr="00577905">
        <w:t>.3.  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Pr="00577905">
        <w:t>и</w:t>
      </w:r>
      <w:proofErr w:type="gramEnd"/>
      <w:r w:rsidRPr="00577905">
        <w:t xml:space="preserve"> пяти рабочих дней со дня ее регистрации.</w:t>
      </w:r>
    </w:p>
    <w:p w:rsidR="00BE17A4" w:rsidRPr="00577905" w:rsidRDefault="00BE17A4" w:rsidP="00BE17A4">
      <w:pPr>
        <w:jc w:val="both"/>
      </w:pPr>
      <w:r w:rsidRPr="00577905">
        <w:t xml:space="preserve"> 2</w:t>
      </w:r>
      <w:r w:rsidR="00F6303F">
        <w:t>0</w:t>
      </w:r>
      <w:r w:rsidRPr="00577905">
        <w:t xml:space="preserve">.4. Заявитель вправе обжаловать действия (бездействие) и решения, осуществляемые (принятые) в ходе предоставления муниципальной услуги, в соответствии с законодательством Российской Федерации.                                                                                          </w:t>
      </w:r>
    </w:p>
    <w:p w:rsidR="00BE17A4" w:rsidRPr="00577905" w:rsidRDefault="00BE17A4" w:rsidP="00BE17A4"/>
    <w:p w:rsidR="00BE17A4" w:rsidRPr="00577905"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Default="00BE17A4" w:rsidP="00BE17A4"/>
    <w:p w:rsidR="00BE17A4" w:rsidRPr="00577905" w:rsidRDefault="00BE17A4" w:rsidP="00BE17A4">
      <w:pPr>
        <w:jc w:val="right"/>
      </w:pPr>
      <w:r w:rsidRPr="00577905">
        <w:lastRenderedPageBreak/>
        <w:t>Приложение № 1</w:t>
      </w:r>
    </w:p>
    <w:p w:rsidR="00BE17A4" w:rsidRPr="00577905" w:rsidRDefault="00BE17A4" w:rsidP="00BE17A4">
      <w:pPr>
        <w:ind w:left="360" w:firstLine="360"/>
        <w:jc w:val="right"/>
      </w:pPr>
      <w:r w:rsidRPr="00577905">
        <w:t>к административному регламенту</w:t>
      </w:r>
    </w:p>
    <w:p w:rsidR="00BE17A4" w:rsidRPr="00577905" w:rsidRDefault="00BE17A4" w:rsidP="00BE17A4">
      <w:pPr>
        <w:ind w:left="360" w:firstLine="360"/>
        <w:jc w:val="right"/>
      </w:pPr>
      <w:r w:rsidRPr="00577905">
        <w:t>от _________________________ № ______</w:t>
      </w:r>
    </w:p>
    <w:p w:rsidR="00BE17A4" w:rsidRPr="00577905" w:rsidRDefault="00BE17A4" w:rsidP="00BE17A4">
      <w:pPr>
        <w:ind w:left="360" w:firstLine="360"/>
        <w:jc w:val="right"/>
      </w:pPr>
    </w:p>
    <w:p w:rsidR="00BE17A4" w:rsidRPr="00577905" w:rsidRDefault="00BE17A4" w:rsidP="00BE17A4">
      <w:pPr>
        <w:ind w:left="360" w:firstLine="360"/>
        <w:jc w:val="right"/>
      </w:pPr>
    </w:p>
    <w:p w:rsidR="00BE17A4" w:rsidRPr="00577905" w:rsidRDefault="00BE17A4" w:rsidP="00BE17A4">
      <w:pPr>
        <w:ind w:left="360" w:firstLine="360"/>
        <w:jc w:val="center"/>
        <w:rPr>
          <w:b/>
        </w:rPr>
      </w:pPr>
      <w:r w:rsidRPr="00577905">
        <w:rPr>
          <w:b/>
        </w:rPr>
        <w:t>Блок-схема</w:t>
      </w:r>
      <w:r w:rsidRPr="00577905">
        <w:t xml:space="preserve"> </w:t>
      </w:r>
      <w:r w:rsidRPr="00577905">
        <w:rPr>
          <w:b/>
        </w:rPr>
        <w:t xml:space="preserve"> </w:t>
      </w:r>
    </w:p>
    <w:p w:rsidR="00BE17A4" w:rsidRPr="00577905" w:rsidRDefault="00BE17A4" w:rsidP="00BE17A4">
      <w:pPr>
        <w:ind w:left="360" w:firstLine="360"/>
        <w:jc w:val="center"/>
        <w:rPr>
          <w:b/>
        </w:rPr>
      </w:pPr>
      <w:r w:rsidRPr="00577905">
        <w:rPr>
          <w:b/>
        </w:rPr>
        <w:t xml:space="preserve">административного регламента по предоставлению муниципальной услуги </w:t>
      </w:r>
    </w:p>
    <w:p w:rsidR="00BE17A4" w:rsidRPr="00577905" w:rsidRDefault="00BE17A4" w:rsidP="00BE17A4">
      <w:pPr>
        <w:tabs>
          <w:tab w:val="left" w:pos="4455"/>
        </w:tabs>
        <w:jc w:val="center"/>
        <w:rPr>
          <w:b/>
          <w:color w:val="000000"/>
        </w:rPr>
      </w:pPr>
      <w:r w:rsidRPr="00577905">
        <w:rPr>
          <w:b/>
          <w:color w:val="000000"/>
        </w:rPr>
        <w:t>«Предоставление земельных участков для индивидуального жилищного строительства»</w:t>
      </w:r>
    </w:p>
    <w:p w:rsidR="00BE17A4" w:rsidRPr="00577905" w:rsidRDefault="00BE17A4" w:rsidP="00BE17A4">
      <w:pPr>
        <w:ind w:left="360" w:firstLine="360"/>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1"/>
        <w:gridCol w:w="2552"/>
        <w:gridCol w:w="34"/>
        <w:gridCol w:w="4360"/>
        <w:gridCol w:w="850"/>
        <w:gridCol w:w="851"/>
      </w:tblGrid>
      <w:tr w:rsidR="00BE17A4" w:rsidRPr="00577905" w:rsidTr="00CA313B">
        <w:trPr>
          <w:gridBefore w:val="2"/>
          <w:gridAfter w:val="2"/>
          <w:wBefore w:w="1560" w:type="dxa"/>
          <w:wAfter w:w="1701" w:type="dxa"/>
        </w:trPr>
        <w:tc>
          <w:tcPr>
            <w:tcW w:w="6946" w:type="dxa"/>
            <w:gridSpan w:val="3"/>
          </w:tcPr>
          <w:p w:rsidR="00BE17A4" w:rsidRPr="00577905" w:rsidRDefault="00BE17A4" w:rsidP="00CA313B">
            <w:pPr>
              <w:jc w:val="center"/>
            </w:pPr>
            <w:r w:rsidRPr="00577905">
              <w:t>Прием заявления и документов от заявителя на предоставление муниципальной услуги</w:t>
            </w:r>
          </w:p>
        </w:tc>
      </w:tr>
      <w:tr w:rsidR="00BE17A4" w:rsidRPr="00577905" w:rsidTr="00CA313B">
        <w:trPr>
          <w:gridBefore w:val="2"/>
          <w:gridAfter w:val="2"/>
          <w:wBefore w:w="1560" w:type="dxa"/>
          <w:wAfter w:w="1701" w:type="dxa"/>
        </w:trPr>
        <w:tc>
          <w:tcPr>
            <w:tcW w:w="6946" w:type="dxa"/>
            <w:gridSpan w:val="3"/>
          </w:tcPr>
          <w:p w:rsidR="00BE17A4" w:rsidRPr="00577905" w:rsidRDefault="00BE17A4" w:rsidP="00CA313B">
            <w:pPr>
              <w:jc w:val="center"/>
            </w:pPr>
            <w:r w:rsidRPr="00577905">
              <w:t xml:space="preserve">Сверка копий документов с их подлинниками и </w:t>
            </w:r>
            <w:proofErr w:type="gramStart"/>
            <w:r w:rsidRPr="00577905">
              <w:t>заверение копий</w:t>
            </w:r>
            <w:proofErr w:type="gramEnd"/>
            <w:r w:rsidRPr="00577905">
              <w:t xml:space="preserve"> документов заявителя</w:t>
            </w:r>
          </w:p>
        </w:tc>
      </w:tr>
      <w:tr w:rsidR="00BE17A4" w:rsidRPr="00577905" w:rsidTr="00CA313B">
        <w:trPr>
          <w:gridBefore w:val="2"/>
          <w:gridAfter w:val="2"/>
          <w:wBefore w:w="1560" w:type="dxa"/>
          <w:wAfter w:w="1701" w:type="dxa"/>
        </w:trPr>
        <w:tc>
          <w:tcPr>
            <w:tcW w:w="6946" w:type="dxa"/>
            <w:gridSpan w:val="3"/>
          </w:tcPr>
          <w:p w:rsidR="00BE17A4" w:rsidRPr="00577905" w:rsidRDefault="00BE17A4" w:rsidP="00CA313B">
            <w:pPr>
              <w:jc w:val="center"/>
            </w:pPr>
            <w:r w:rsidRPr="00577905">
              <w:t>Первичная проверка и регистрация документов в журнале</w:t>
            </w:r>
          </w:p>
        </w:tc>
      </w:tr>
      <w:tr w:rsidR="00BE17A4" w:rsidRPr="00577905" w:rsidTr="00CA313B">
        <w:tc>
          <w:tcPr>
            <w:tcW w:w="709" w:type="dxa"/>
          </w:tcPr>
          <w:p w:rsidR="00BE17A4" w:rsidRPr="00577905" w:rsidRDefault="00BE17A4" w:rsidP="00CA313B">
            <w:pPr>
              <w:ind w:hanging="392"/>
              <w:jc w:val="center"/>
            </w:pPr>
            <w:r w:rsidRPr="00577905">
              <w:t>1</w:t>
            </w:r>
          </w:p>
        </w:tc>
        <w:tc>
          <w:tcPr>
            <w:tcW w:w="8647" w:type="dxa"/>
            <w:gridSpan w:val="5"/>
          </w:tcPr>
          <w:p w:rsidR="00BE17A4" w:rsidRPr="00577905" w:rsidRDefault="00BE17A4" w:rsidP="00CA313B">
            <w:pPr>
              <w:jc w:val="center"/>
            </w:pPr>
            <w:r w:rsidRPr="00577905">
              <w:t>Проверка  наличия всех необходимых документов, надлежащее их оформление</w:t>
            </w:r>
          </w:p>
        </w:tc>
        <w:tc>
          <w:tcPr>
            <w:tcW w:w="851" w:type="dxa"/>
          </w:tcPr>
          <w:p w:rsidR="00BE17A4" w:rsidRPr="00577905" w:rsidRDefault="00BE17A4" w:rsidP="00CA313B">
            <w:pPr>
              <w:jc w:val="center"/>
            </w:pPr>
            <w:r w:rsidRPr="00577905">
              <w:t>2</w:t>
            </w:r>
          </w:p>
        </w:tc>
      </w:tr>
      <w:tr w:rsidR="00BE17A4" w:rsidRPr="00577905" w:rsidTr="00CA313B">
        <w:tc>
          <w:tcPr>
            <w:tcW w:w="709" w:type="dxa"/>
          </w:tcPr>
          <w:p w:rsidR="00BE17A4" w:rsidRPr="00577905" w:rsidRDefault="00BE17A4" w:rsidP="00CA313B">
            <w:pPr>
              <w:jc w:val="center"/>
            </w:pPr>
            <w:r w:rsidRPr="00577905">
              <w:t>1</w:t>
            </w:r>
          </w:p>
        </w:tc>
        <w:tc>
          <w:tcPr>
            <w:tcW w:w="3437" w:type="dxa"/>
            <w:gridSpan w:val="3"/>
          </w:tcPr>
          <w:p w:rsidR="00BE17A4" w:rsidRPr="00577905" w:rsidRDefault="00BE17A4" w:rsidP="00CA313B">
            <w:pPr>
              <w:jc w:val="center"/>
            </w:pPr>
            <w:r w:rsidRPr="00577905">
              <w:t>Предварительное определение права заявителя на получение муниципальной услуги</w:t>
            </w:r>
          </w:p>
        </w:tc>
        <w:tc>
          <w:tcPr>
            <w:tcW w:w="5210" w:type="dxa"/>
            <w:gridSpan w:val="2"/>
          </w:tcPr>
          <w:p w:rsidR="00BE17A4" w:rsidRPr="00577905" w:rsidRDefault="00BE17A4" w:rsidP="00CA313B">
            <w:pPr>
              <w:jc w:val="center"/>
            </w:pPr>
            <w:proofErr w:type="gramStart"/>
            <w:r w:rsidRPr="00577905">
              <w:t>В случае отсутствия у заявителя права на получение муниципальной услуги подготовка письменного отказа в предоставлении муниципальной услуги с объяснениями</w:t>
            </w:r>
            <w:proofErr w:type="gramEnd"/>
            <w:r w:rsidRPr="00577905">
              <w:t xml:space="preserve"> причин отказа, и разъяснением порядка обжалования принятого решения</w:t>
            </w:r>
          </w:p>
        </w:tc>
        <w:tc>
          <w:tcPr>
            <w:tcW w:w="851" w:type="dxa"/>
          </w:tcPr>
          <w:p w:rsidR="00BE17A4" w:rsidRPr="00577905" w:rsidRDefault="00BE17A4" w:rsidP="00CA313B">
            <w:pPr>
              <w:jc w:val="center"/>
            </w:pPr>
            <w:r w:rsidRPr="00577905">
              <w:t>2</w:t>
            </w:r>
          </w:p>
        </w:tc>
      </w:tr>
      <w:tr w:rsidR="00BE17A4" w:rsidRPr="00577905" w:rsidTr="00CA313B">
        <w:tc>
          <w:tcPr>
            <w:tcW w:w="709" w:type="dxa"/>
          </w:tcPr>
          <w:p w:rsidR="00BE17A4" w:rsidRPr="00577905" w:rsidRDefault="00BE17A4" w:rsidP="00CA313B">
            <w:pPr>
              <w:jc w:val="center"/>
            </w:pPr>
            <w:r w:rsidRPr="00577905">
              <w:t>1</w:t>
            </w:r>
          </w:p>
        </w:tc>
        <w:tc>
          <w:tcPr>
            <w:tcW w:w="3403" w:type="dxa"/>
            <w:gridSpan w:val="2"/>
          </w:tcPr>
          <w:p w:rsidR="00BE17A4" w:rsidRPr="00577905" w:rsidRDefault="00BE17A4" w:rsidP="00CA313B">
            <w:pPr>
              <w:jc w:val="center"/>
            </w:pPr>
            <w:r w:rsidRPr="00577905">
              <w:t>Подготовка решения о предоставление заявителю земельного участка</w:t>
            </w:r>
          </w:p>
        </w:tc>
        <w:tc>
          <w:tcPr>
            <w:tcW w:w="5244" w:type="dxa"/>
            <w:gridSpan w:val="3"/>
          </w:tcPr>
          <w:p w:rsidR="00BE17A4" w:rsidRPr="00577905" w:rsidRDefault="00BE17A4" w:rsidP="00CA313B">
            <w:pPr>
              <w:jc w:val="center"/>
            </w:pPr>
            <w:r w:rsidRPr="00577905">
              <w:t>Согласование проекта письма об отказе в предоставлении муниципальной услуги  с соответствующими специалистами</w:t>
            </w:r>
          </w:p>
        </w:tc>
        <w:tc>
          <w:tcPr>
            <w:tcW w:w="851" w:type="dxa"/>
          </w:tcPr>
          <w:p w:rsidR="00BE17A4" w:rsidRPr="00577905" w:rsidRDefault="00BE17A4" w:rsidP="00CA313B">
            <w:pPr>
              <w:jc w:val="center"/>
            </w:pPr>
            <w:r w:rsidRPr="00577905">
              <w:t>2</w:t>
            </w:r>
          </w:p>
        </w:tc>
      </w:tr>
      <w:tr w:rsidR="00BE17A4" w:rsidRPr="00577905" w:rsidTr="00CA313B">
        <w:tc>
          <w:tcPr>
            <w:tcW w:w="709" w:type="dxa"/>
          </w:tcPr>
          <w:p w:rsidR="00BE17A4" w:rsidRPr="00577905" w:rsidRDefault="00BE17A4" w:rsidP="00CA313B">
            <w:pPr>
              <w:jc w:val="center"/>
            </w:pPr>
            <w:r w:rsidRPr="00577905">
              <w:t>1</w:t>
            </w:r>
          </w:p>
        </w:tc>
        <w:tc>
          <w:tcPr>
            <w:tcW w:w="3403" w:type="dxa"/>
            <w:gridSpan w:val="2"/>
          </w:tcPr>
          <w:p w:rsidR="00BE17A4" w:rsidRPr="00577905" w:rsidRDefault="00BE17A4" w:rsidP="00CA313B">
            <w:pPr>
              <w:jc w:val="center"/>
            </w:pPr>
            <w:r w:rsidRPr="00577905">
              <w:t>Подготовка и подписание договора купли продажи или договора аренды земельного участка</w:t>
            </w:r>
          </w:p>
        </w:tc>
        <w:tc>
          <w:tcPr>
            <w:tcW w:w="5244" w:type="dxa"/>
            <w:gridSpan w:val="3"/>
          </w:tcPr>
          <w:p w:rsidR="00BE17A4" w:rsidRPr="00577905" w:rsidRDefault="00BE17A4" w:rsidP="00CA313B">
            <w:pPr>
              <w:jc w:val="center"/>
              <w:rPr>
                <w:b/>
              </w:rPr>
            </w:pPr>
            <w:r w:rsidRPr="00577905">
              <w:t xml:space="preserve"> Направление заявителю письма об отказе в предоставлении муниципальной услуги </w:t>
            </w:r>
          </w:p>
        </w:tc>
        <w:tc>
          <w:tcPr>
            <w:tcW w:w="851" w:type="dxa"/>
          </w:tcPr>
          <w:p w:rsidR="00BE17A4" w:rsidRPr="00577905" w:rsidRDefault="00BE17A4" w:rsidP="00CA313B">
            <w:pPr>
              <w:jc w:val="center"/>
            </w:pPr>
            <w:r w:rsidRPr="00577905">
              <w:t>2</w:t>
            </w:r>
          </w:p>
        </w:tc>
      </w:tr>
    </w:tbl>
    <w:p w:rsidR="00BE17A4" w:rsidRPr="00577905" w:rsidRDefault="00BE17A4" w:rsidP="00BE17A4">
      <w:pPr>
        <w:ind w:left="360" w:firstLine="360"/>
        <w:jc w:val="center"/>
        <w:rPr>
          <w:b/>
        </w:rPr>
      </w:pPr>
    </w:p>
    <w:p w:rsidR="00BE17A4" w:rsidRPr="00577905" w:rsidRDefault="00BE17A4" w:rsidP="00BE17A4">
      <w:pPr>
        <w:jc w:val="center"/>
      </w:pPr>
    </w:p>
    <w:p w:rsidR="00BE17A4" w:rsidRPr="00577905" w:rsidRDefault="00BE17A4" w:rsidP="00BE17A4">
      <w:pPr>
        <w:jc w:val="center"/>
        <w:rPr>
          <w:lang w:val="en-US"/>
        </w:rPr>
      </w:pPr>
    </w:p>
    <w:p w:rsidR="00BE17A4" w:rsidRPr="00577905" w:rsidRDefault="00BE17A4" w:rsidP="00BE17A4">
      <w:pPr>
        <w:jc w:val="center"/>
        <w:rPr>
          <w:lang w:val="en-US"/>
        </w:rPr>
      </w:pPr>
    </w:p>
    <w:p w:rsidR="00BE17A4" w:rsidRPr="00577905" w:rsidRDefault="00BE17A4" w:rsidP="00BE17A4">
      <w:pPr>
        <w:jc w:val="center"/>
        <w:rPr>
          <w:lang w:val="en-US"/>
        </w:rP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Default="00BE17A4" w:rsidP="00BE17A4">
      <w:pPr>
        <w:jc w:val="center"/>
      </w:pPr>
    </w:p>
    <w:p w:rsidR="00BE17A4" w:rsidRPr="00577905" w:rsidRDefault="00BE17A4" w:rsidP="00BE17A4">
      <w:pPr>
        <w:jc w:val="right"/>
      </w:pPr>
      <w:r w:rsidRPr="00577905">
        <w:lastRenderedPageBreak/>
        <w:t>Приложение № 2</w:t>
      </w:r>
    </w:p>
    <w:p w:rsidR="00BE17A4" w:rsidRPr="00577905" w:rsidRDefault="00BE17A4" w:rsidP="00BE17A4">
      <w:pPr>
        <w:jc w:val="right"/>
      </w:pPr>
      <w:r w:rsidRPr="00577905">
        <w:t>к административному регламенту</w:t>
      </w:r>
    </w:p>
    <w:p w:rsidR="00BE17A4" w:rsidRPr="00577905" w:rsidRDefault="00BE17A4" w:rsidP="00BE17A4">
      <w:pPr>
        <w:jc w:val="right"/>
      </w:pPr>
    </w:p>
    <w:p w:rsidR="00BE17A4" w:rsidRPr="00577905" w:rsidRDefault="00BE17A4" w:rsidP="00BE17A4">
      <w:pPr>
        <w:jc w:val="right"/>
      </w:pPr>
      <w:r w:rsidRPr="00577905">
        <w:t>от _______________________ № _____</w:t>
      </w:r>
    </w:p>
    <w:p w:rsidR="00BE17A4" w:rsidRPr="00577905" w:rsidRDefault="00BE17A4" w:rsidP="00BE17A4">
      <w:pPr>
        <w:jc w:val="right"/>
      </w:pPr>
    </w:p>
    <w:p w:rsidR="00BE17A4" w:rsidRPr="00577905" w:rsidRDefault="00BE17A4" w:rsidP="00BE17A4">
      <w:pPr>
        <w:jc w:val="center"/>
        <w:rPr>
          <w:b/>
        </w:rPr>
      </w:pPr>
      <w:r w:rsidRPr="00577905">
        <w:rPr>
          <w:b/>
        </w:rPr>
        <w:t xml:space="preserve">О Б </w:t>
      </w:r>
      <w:proofErr w:type="gramStart"/>
      <w:r w:rsidRPr="00577905">
        <w:rPr>
          <w:b/>
        </w:rPr>
        <w:t>Р</w:t>
      </w:r>
      <w:proofErr w:type="gramEnd"/>
      <w:r w:rsidRPr="00577905">
        <w:rPr>
          <w:b/>
        </w:rPr>
        <w:t xml:space="preserve"> А З Е Ц</w:t>
      </w:r>
    </w:p>
    <w:p w:rsidR="00BE17A4" w:rsidRPr="00577905" w:rsidRDefault="00BE17A4" w:rsidP="00BE17A4">
      <w:pPr>
        <w:jc w:val="center"/>
      </w:pPr>
      <w:r w:rsidRPr="00577905">
        <w:t>заявления о предоставление муниципальной услуги</w:t>
      </w:r>
    </w:p>
    <w:p w:rsidR="00BE17A4" w:rsidRPr="00577905" w:rsidRDefault="00BE17A4" w:rsidP="00BE17A4">
      <w:pPr>
        <w:tabs>
          <w:tab w:val="left" w:pos="4455"/>
        </w:tabs>
        <w:jc w:val="center"/>
        <w:rPr>
          <w:color w:val="000000"/>
        </w:rPr>
      </w:pPr>
      <w:r w:rsidRPr="00577905">
        <w:rPr>
          <w:color w:val="000000"/>
        </w:rPr>
        <w:t xml:space="preserve">«Предоставление земельных участков </w:t>
      </w:r>
    </w:p>
    <w:p w:rsidR="00BE17A4" w:rsidRDefault="00BE17A4" w:rsidP="00BE17A4">
      <w:pPr>
        <w:tabs>
          <w:tab w:val="left" w:pos="4455"/>
        </w:tabs>
        <w:jc w:val="center"/>
        <w:rPr>
          <w:color w:val="000000"/>
        </w:rPr>
      </w:pPr>
      <w:r w:rsidRPr="00577905">
        <w:rPr>
          <w:color w:val="000000"/>
        </w:rPr>
        <w:t>для индивидуального жилищного строительства»</w:t>
      </w:r>
    </w:p>
    <w:p w:rsidR="00BE17A4" w:rsidRDefault="00BE17A4" w:rsidP="00BE17A4">
      <w:pPr>
        <w:tabs>
          <w:tab w:val="left" w:pos="4455"/>
        </w:tabs>
        <w:jc w:val="center"/>
        <w:rPr>
          <w:color w:val="000000"/>
        </w:rPr>
      </w:pPr>
    </w:p>
    <w:p w:rsidR="00BE17A4" w:rsidRPr="00577905" w:rsidRDefault="00BE17A4" w:rsidP="00BE17A4">
      <w:pPr>
        <w:tabs>
          <w:tab w:val="left" w:pos="4455"/>
        </w:tabs>
        <w:jc w:val="center"/>
        <w:rPr>
          <w:color w:val="000000"/>
        </w:rPr>
      </w:pPr>
    </w:p>
    <w:p w:rsidR="00BE17A4" w:rsidRPr="00577905" w:rsidRDefault="00BE17A4" w:rsidP="00BE17A4">
      <w:pPr>
        <w:jc w:val="center"/>
      </w:pPr>
    </w:p>
    <w:p w:rsidR="00BE17A4" w:rsidRPr="00577905" w:rsidRDefault="00BE17A4" w:rsidP="00BE17A4">
      <w:pPr>
        <w:jc w:val="right"/>
      </w:pPr>
      <w:r w:rsidRPr="00577905">
        <w:t xml:space="preserve">Главе администрации </w:t>
      </w:r>
    </w:p>
    <w:p w:rsidR="00BE17A4" w:rsidRPr="00577905" w:rsidRDefault="00BE17A4" w:rsidP="00BE17A4">
      <w:pPr>
        <w:jc w:val="right"/>
      </w:pPr>
      <w:r w:rsidRPr="00577905">
        <w:t>Адыковского сельского муниципального образования</w:t>
      </w:r>
    </w:p>
    <w:p w:rsidR="00BE17A4" w:rsidRPr="00577905" w:rsidRDefault="00BE17A4" w:rsidP="00BE17A4">
      <w:pPr>
        <w:jc w:val="right"/>
      </w:pPr>
    </w:p>
    <w:p w:rsidR="00BE17A4" w:rsidRPr="00577905" w:rsidRDefault="00BE17A4" w:rsidP="00BE17A4">
      <w:pPr>
        <w:jc w:val="right"/>
        <w:rPr>
          <w:b/>
        </w:rPr>
      </w:pPr>
      <w:r w:rsidRPr="00577905">
        <w:t>___________________________</w:t>
      </w:r>
    </w:p>
    <w:p w:rsidR="00BE17A4" w:rsidRPr="00577905" w:rsidRDefault="00BE17A4" w:rsidP="00BE17A4">
      <w:pPr>
        <w:jc w:val="right"/>
        <w:rPr>
          <w:b/>
        </w:rPr>
      </w:pPr>
    </w:p>
    <w:p w:rsidR="00BE17A4" w:rsidRPr="00577905" w:rsidRDefault="00BE17A4" w:rsidP="00BE17A4">
      <w:pPr>
        <w:jc w:val="right"/>
      </w:pPr>
      <w:r w:rsidRPr="00577905">
        <w:t>от___________________________</w:t>
      </w:r>
    </w:p>
    <w:p w:rsidR="00BE17A4" w:rsidRPr="00577905" w:rsidRDefault="00BE17A4" w:rsidP="00BE17A4">
      <w:pPr>
        <w:jc w:val="center"/>
      </w:pPr>
      <w:r w:rsidRPr="00577905">
        <w:t xml:space="preserve">                                                                                              Ф.И.О. гражданина</w:t>
      </w:r>
    </w:p>
    <w:p w:rsidR="00BE17A4" w:rsidRPr="00577905" w:rsidRDefault="00BE17A4" w:rsidP="00BE17A4">
      <w:pPr>
        <w:jc w:val="right"/>
      </w:pPr>
      <w:r w:rsidRPr="00577905">
        <w:t>адрес заявителя_______________</w:t>
      </w:r>
    </w:p>
    <w:p w:rsidR="00BE17A4" w:rsidRPr="00577905" w:rsidRDefault="00BE17A4" w:rsidP="00BE17A4">
      <w:pPr>
        <w:jc w:val="right"/>
      </w:pPr>
      <w:r w:rsidRPr="00577905">
        <w:t>контактный телефон___________</w:t>
      </w:r>
    </w:p>
    <w:p w:rsidR="00BE17A4" w:rsidRPr="00577905" w:rsidRDefault="00BE17A4" w:rsidP="00BE17A4">
      <w:pPr>
        <w:jc w:val="both"/>
      </w:pPr>
      <w:r w:rsidRPr="00577905">
        <w:t xml:space="preserve">                                                                                                          </w:t>
      </w:r>
    </w:p>
    <w:p w:rsidR="00BE17A4" w:rsidRPr="00577905" w:rsidRDefault="00BE17A4" w:rsidP="00BE17A4">
      <w:pPr>
        <w:jc w:val="right"/>
      </w:pPr>
    </w:p>
    <w:p w:rsidR="00BE17A4" w:rsidRPr="00577905" w:rsidRDefault="00BE17A4" w:rsidP="00BE17A4">
      <w:pPr>
        <w:jc w:val="both"/>
      </w:pPr>
    </w:p>
    <w:p w:rsidR="00BE17A4" w:rsidRPr="00577905" w:rsidRDefault="00BE17A4" w:rsidP="00BE17A4">
      <w:pPr>
        <w:jc w:val="center"/>
      </w:pPr>
      <w:r w:rsidRPr="00577905">
        <w:t>ЗАЯВЛЕНИЕ</w:t>
      </w:r>
    </w:p>
    <w:p w:rsidR="00BE17A4" w:rsidRPr="00577905" w:rsidRDefault="00BE17A4" w:rsidP="00BE17A4">
      <w:pPr>
        <w:jc w:val="both"/>
      </w:pPr>
    </w:p>
    <w:p w:rsidR="00BE17A4" w:rsidRPr="00577905" w:rsidRDefault="00BE17A4" w:rsidP="00BE17A4">
      <w:pPr>
        <w:jc w:val="both"/>
      </w:pPr>
      <w:r w:rsidRPr="00577905">
        <w:rPr>
          <w:b/>
        </w:rPr>
        <w:tab/>
      </w:r>
      <w:r w:rsidRPr="00577905">
        <w:t xml:space="preserve">Прошу Вас предоставить мне </w:t>
      </w:r>
      <w:proofErr w:type="gramStart"/>
      <w:r w:rsidRPr="00577905">
        <w:t>в</w:t>
      </w:r>
      <w:proofErr w:type="gramEnd"/>
      <w:r w:rsidRPr="00577905">
        <w:t xml:space="preserve">  __________________________________ </w:t>
      </w:r>
    </w:p>
    <w:p w:rsidR="00BE17A4" w:rsidRPr="00577905" w:rsidRDefault="00BE17A4" w:rsidP="00BE17A4">
      <w:pPr>
        <w:jc w:val="both"/>
      </w:pPr>
      <w:r w:rsidRPr="00577905">
        <w:t xml:space="preserve">                                                                       </w:t>
      </w:r>
      <w:proofErr w:type="gramStart"/>
      <w:r w:rsidRPr="00577905">
        <w:t xml:space="preserve">(собственность, аренда, если в аренду </w:t>
      </w:r>
      <w:proofErr w:type="gramEnd"/>
    </w:p>
    <w:p w:rsidR="00BE17A4" w:rsidRPr="00577905" w:rsidRDefault="00BE17A4" w:rsidP="00BE17A4">
      <w:pPr>
        <w:jc w:val="both"/>
      </w:pPr>
      <w:proofErr w:type="spellStart"/>
      <w:r w:rsidRPr="00577905">
        <w:t>__________________________________________земельный</w:t>
      </w:r>
      <w:proofErr w:type="spellEnd"/>
      <w:r w:rsidRPr="00577905">
        <w:t xml:space="preserve"> участок по адресу, </w:t>
      </w:r>
    </w:p>
    <w:p w:rsidR="00BE17A4" w:rsidRPr="00577905" w:rsidRDefault="00BE17A4" w:rsidP="00BE17A4">
      <w:pPr>
        <w:jc w:val="both"/>
      </w:pPr>
      <w:r w:rsidRPr="00577905">
        <w:t xml:space="preserve">            указывается срок аренды)                                                  </w:t>
      </w:r>
    </w:p>
    <w:p w:rsidR="00BE17A4" w:rsidRPr="00577905" w:rsidRDefault="00BE17A4" w:rsidP="00BE17A4">
      <w:pPr>
        <w:jc w:val="both"/>
      </w:pPr>
      <w:r w:rsidRPr="00577905">
        <w:t>___________________________________________________________________</w:t>
      </w:r>
    </w:p>
    <w:p w:rsidR="00BE17A4" w:rsidRPr="00577905" w:rsidRDefault="00BE17A4" w:rsidP="00BE17A4">
      <w:pPr>
        <w:jc w:val="both"/>
      </w:pPr>
      <w:r w:rsidRPr="00577905">
        <w:t xml:space="preserve">                (указывается местоположение земельного участка)</w:t>
      </w:r>
    </w:p>
    <w:p w:rsidR="00BE17A4" w:rsidRPr="00577905" w:rsidRDefault="00BE17A4" w:rsidP="00BE17A4">
      <w:pPr>
        <w:jc w:val="both"/>
      </w:pPr>
      <w:r w:rsidRPr="00577905">
        <w:t xml:space="preserve">площадью </w:t>
      </w:r>
      <w:proofErr w:type="spellStart"/>
      <w:r w:rsidRPr="00577905">
        <w:t>_________кв.м</w:t>
      </w:r>
      <w:proofErr w:type="spellEnd"/>
      <w:r w:rsidRPr="00577905">
        <w:t xml:space="preserve">., </w:t>
      </w:r>
      <w:proofErr w:type="gramStart"/>
      <w:r w:rsidRPr="00577905">
        <w:t>для</w:t>
      </w:r>
      <w:proofErr w:type="gramEnd"/>
      <w:r w:rsidRPr="00577905">
        <w:t xml:space="preserve"> ________________________________________</w:t>
      </w:r>
    </w:p>
    <w:p w:rsidR="00BE17A4" w:rsidRPr="00577905" w:rsidRDefault="00BE17A4" w:rsidP="00BE17A4">
      <w:pPr>
        <w:jc w:val="both"/>
      </w:pPr>
      <w:r w:rsidRPr="00577905">
        <w:t xml:space="preserve">                                                      </w:t>
      </w:r>
      <w:proofErr w:type="gramStart"/>
      <w:r w:rsidRPr="00577905">
        <w:t>(указать цель использования земельного участка -</w:t>
      </w:r>
      <w:proofErr w:type="gramEnd"/>
    </w:p>
    <w:p w:rsidR="00BE17A4" w:rsidRPr="00577905" w:rsidRDefault="00BE17A4" w:rsidP="00BE17A4">
      <w:pPr>
        <w:jc w:val="both"/>
      </w:pPr>
      <w:r w:rsidRPr="00577905">
        <w:t>_________________________________________________________________________</w:t>
      </w:r>
    </w:p>
    <w:p w:rsidR="00BE17A4" w:rsidRPr="00577905" w:rsidRDefault="00BE17A4" w:rsidP="00BE17A4">
      <w:pPr>
        <w:jc w:val="both"/>
      </w:pPr>
      <w:r w:rsidRPr="00577905">
        <w:t>для индивидуального жилищного строительства)</w:t>
      </w:r>
    </w:p>
    <w:p w:rsidR="00BE17A4" w:rsidRPr="00577905" w:rsidRDefault="00BE17A4" w:rsidP="00BE17A4">
      <w:pPr>
        <w:jc w:val="both"/>
      </w:pPr>
    </w:p>
    <w:p w:rsidR="00BE17A4" w:rsidRPr="00577905" w:rsidRDefault="00BE17A4" w:rsidP="00BE17A4">
      <w:pPr>
        <w:jc w:val="both"/>
        <w:rPr>
          <w:b/>
        </w:rPr>
      </w:pPr>
      <w:r w:rsidRPr="00577905">
        <w:rPr>
          <w:b/>
        </w:rPr>
        <w:t>________________________                                      _______________________</w:t>
      </w:r>
    </w:p>
    <w:p w:rsidR="00BE17A4" w:rsidRPr="00577905" w:rsidRDefault="00BE17A4" w:rsidP="00BE17A4">
      <w:pPr>
        <w:jc w:val="both"/>
      </w:pPr>
      <w:r w:rsidRPr="00577905">
        <w:rPr>
          <w:b/>
        </w:rPr>
        <w:t xml:space="preserve">          </w:t>
      </w:r>
      <w:r w:rsidRPr="00577905">
        <w:t>Ф.И.О. заявителя                                                      подпись заявителя</w:t>
      </w:r>
    </w:p>
    <w:p w:rsidR="00BE17A4" w:rsidRPr="00577905" w:rsidRDefault="00BE17A4" w:rsidP="00BE17A4">
      <w:pPr>
        <w:jc w:val="both"/>
      </w:pPr>
    </w:p>
    <w:p w:rsidR="00BE17A4" w:rsidRPr="00577905" w:rsidRDefault="00BE17A4" w:rsidP="00BE17A4">
      <w:pPr>
        <w:jc w:val="both"/>
      </w:pPr>
      <w:r w:rsidRPr="00577905">
        <w:t>«       « ________________ 201___года</w:t>
      </w:r>
    </w:p>
    <w:p w:rsidR="00BE17A4" w:rsidRPr="00577905" w:rsidRDefault="00BE17A4" w:rsidP="00BE17A4">
      <w:pPr>
        <w:jc w:val="both"/>
      </w:pPr>
    </w:p>
    <w:p w:rsidR="00BE17A4" w:rsidRPr="00577905" w:rsidRDefault="00BE17A4" w:rsidP="00BE17A4">
      <w:pPr>
        <w:jc w:val="both"/>
      </w:pPr>
      <w:r w:rsidRPr="00577905">
        <w:t>Приложение: (перечень прилагаемых документов)</w:t>
      </w:r>
    </w:p>
    <w:p w:rsidR="00BE17A4" w:rsidRPr="00577905" w:rsidRDefault="00BE17A4" w:rsidP="00BE17A4">
      <w:pPr>
        <w:jc w:val="both"/>
      </w:pPr>
      <w:r w:rsidRPr="00577905">
        <w:t>1.</w:t>
      </w:r>
    </w:p>
    <w:p w:rsidR="00BE17A4" w:rsidRPr="00577905" w:rsidRDefault="00BE17A4" w:rsidP="00BE17A4">
      <w:pPr>
        <w:jc w:val="both"/>
      </w:pPr>
      <w:r w:rsidRPr="00577905">
        <w:t>2. и.т.д.</w:t>
      </w:r>
    </w:p>
    <w:p w:rsidR="00BE17A4" w:rsidRPr="00577905" w:rsidRDefault="00BE17A4" w:rsidP="00BE17A4">
      <w:pPr>
        <w:jc w:val="both"/>
      </w:pPr>
    </w:p>
    <w:p w:rsidR="00BE17A4" w:rsidRPr="00577905" w:rsidRDefault="00BE17A4" w:rsidP="00BE17A4">
      <w:pPr>
        <w:jc w:val="both"/>
      </w:pPr>
    </w:p>
    <w:p w:rsidR="00BE17A4" w:rsidRDefault="00BE17A4" w:rsidP="00BE17A4"/>
    <w:p w:rsidR="00CB52E7" w:rsidRDefault="00CB52E7"/>
    <w:sectPr w:rsidR="00CB52E7" w:rsidSect="00BE17A4">
      <w:pgSz w:w="11906" w:h="16838"/>
      <w:pgMar w:top="709"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17A4"/>
    <w:rsid w:val="00044357"/>
    <w:rsid w:val="004C07B3"/>
    <w:rsid w:val="00891D7D"/>
    <w:rsid w:val="008E0416"/>
    <w:rsid w:val="009337A5"/>
    <w:rsid w:val="00BE17A4"/>
    <w:rsid w:val="00C116B5"/>
    <w:rsid w:val="00CB52E7"/>
    <w:rsid w:val="00E9292D"/>
    <w:rsid w:val="00F6303F"/>
    <w:rsid w:val="00FA0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7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17A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E17A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7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17A4"/>
    <w:rPr>
      <w:rFonts w:ascii="Times New Roman" w:eastAsia="Times New Roman" w:hAnsi="Times New Roman" w:cs="Times New Roman"/>
      <w:b/>
      <w:bCs/>
      <w:sz w:val="36"/>
      <w:szCs w:val="36"/>
      <w:lang w:eastAsia="ru-RU"/>
    </w:rPr>
  </w:style>
  <w:style w:type="paragraph" w:customStyle="1" w:styleId="consplusnormal">
    <w:name w:val="consplusnormal"/>
    <w:basedOn w:val="a"/>
    <w:rsid w:val="00BE17A4"/>
    <w:pPr>
      <w:spacing w:before="100" w:beforeAutospacing="1" w:after="100" w:afterAutospacing="1"/>
    </w:pPr>
  </w:style>
  <w:style w:type="paragraph" w:styleId="a3">
    <w:name w:val="Body Text"/>
    <w:basedOn w:val="a"/>
    <w:link w:val="a4"/>
    <w:uiPriority w:val="99"/>
    <w:rsid w:val="00BE17A4"/>
    <w:pPr>
      <w:spacing w:before="100" w:beforeAutospacing="1" w:after="100" w:afterAutospacing="1"/>
    </w:pPr>
  </w:style>
  <w:style w:type="character" w:customStyle="1" w:styleId="a4">
    <w:name w:val="Основной текст Знак"/>
    <w:basedOn w:val="a0"/>
    <w:link w:val="a3"/>
    <w:uiPriority w:val="99"/>
    <w:rsid w:val="00BE17A4"/>
    <w:rPr>
      <w:rFonts w:ascii="Times New Roman" w:eastAsia="Times New Roman" w:hAnsi="Times New Roman" w:cs="Times New Roman"/>
      <w:sz w:val="24"/>
      <w:szCs w:val="24"/>
      <w:lang w:eastAsia="ru-RU"/>
    </w:rPr>
  </w:style>
  <w:style w:type="paragraph" w:customStyle="1" w:styleId="consnormal">
    <w:name w:val="consnormal"/>
    <w:basedOn w:val="a"/>
    <w:rsid w:val="00BE17A4"/>
    <w:pPr>
      <w:spacing w:before="100" w:beforeAutospacing="1" w:after="100" w:afterAutospacing="1"/>
    </w:pPr>
  </w:style>
  <w:style w:type="character" w:styleId="a5">
    <w:name w:val="Hyperlink"/>
    <w:basedOn w:val="a0"/>
    <w:uiPriority w:val="99"/>
    <w:rsid w:val="00BE17A4"/>
    <w:rPr>
      <w:rFonts w:cs="Times New Roman"/>
      <w:color w:val="0000FF"/>
      <w:u w:val="single"/>
    </w:rPr>
  </w:style>
  <w:style w:type="paragraph" w:styleId="a6">
    <w:name w:val="Normal (Web)"/>
    <w:basedOn w:val="a"/>
    <w:uiPriority w:val="99"/>
    <w:semiHidden/>
    <w:unhideWhenUsed/>
    <w:rsid w:val="00BE17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o-ad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o-adk.ru"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4</cp:revision>
  <dcterms:created xsi:type="dcterms:W3CDTF">2015-10-08T06:20:00Z</dcterms:created>
  <dcterms:modified xsi:type="dcterms:W3CDTF">2016-07-18T12:40:00Z</dcterms:modified>
</cp:coreProperties>
</file>