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8F" w:rsidRPr="00457C0C" w:rsidRDefault="00066C8F" w:rsidP="000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C0C">
        <w:rPr>
          <w:rFonts w:ascii="Times New Roman" w:eastAsia="Times New Roman" w:hAnsi="Times New Roman" w:cs="Times New Roman"/>
          <w:b/>
          <w:sz w:val="24"/>
          <w:szCs w:val="24"/>
        </w:rPr>
        <w:t>ДЕВЯТАЯ СЕССИЯ</w:t>
      </w:r>
    </w:p>
    <w:p w:rsidR="00066C8F" w:rsidRPr="00457C0C" w:rsidRDefault="00066C8F" w:rsidP="000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C0C">
        <w:rPr>
          <w:rFonts w:ascii="Times New Roman" w:eastAsia="Times New Roman" w:hAnsi="Times New Roman" w:cs="Times New Roman"/>
          <w:b/>
          <w:sz w:val="24"/>
          <w:szCs w:val="24"/>
        </w:rPr>
        <w:t xml:space="preserve">   СОБРАНИЯ ДЕПУТАТОВ АДЫКОВСКОГО СЕЛЬСКОГО </w:t>
      </w:r>
    </w:p>
    <w:p w:rsidR="00066C8F" w:rsidRPr="00457C0C" w:rsidRDefault="00066C8F" w:rsidP="000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C0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</w:t>
      </w:r>
    </w:p>
    <w:p w:rsidR="00066C8F" w:rsidRPr="00457C0C" w:rsidRDefault="00066C8F" w:rsidP="000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C0C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066C8F" w:rsidRPr="00457C0C" w:rsidRDefault="00066C8F" w:rsidP="000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C8F" w:rsidRPr="00457C0C" w:rsidRDefault="00066C8F" w:rsidP="000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C8F" w:rsidRPr="00457C0C" w:rsidRDefault="00066C8F" w:rsidP="000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57C0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457C0C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066C8F" w:rsidRPr="00457C0C" w:rsidRDefault="00066C8F" w:rsidP="000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C8F" w:rsidRPr="00457C0C" w:rsidRDefault="00066C8F" w:rsidP="0006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5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Pr="00457C0C">
        <w:rPr>
          <w:rFonts w:ascii="Times New Roman" w:eastAsia="Times New Roman" w:hAnsi="Times New Roman" w:cs="Times New Roman"/>
          <w:sz w:val="24"/>
          <w:szCs w:val="24"/>
        </w:rPr>
        <w:t>бря 2019 года                     № 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57C0C">
        <w:rPr>
          <w:rFonts w:ascii="Times New Roman" w:hAnsi="Times New Roman" w:cs="Times New Roman"/>
          <w:sz w:val="24"/>
          <w:szCs w:val="24"/>
        </w:rPr>
        <w:t xml:space="preserve">                                            п. Адык</w:t>
      </w:r>
    </w:p>
    <w:p w:rsidR="00066C8F" w:rsidRPr="00417F64" w:rsidRDefault="00066C8F" w:rsidP="00066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C8F" w:rsidRPr="0093358D" w:rsidRDefault="00066C8F" w:rsidP="00066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8D">
        <w:rPr>
          <w:rFonts w:ascii="Times New Roman" w:hAnsi="Times New Roman" w:cs="Times New Roman"/>
          <w:b/>
          <w:sz w:val="24"/>
          <w:szCs w:val="24"/>
        </w:rPr>
        <w:t xml:space="preserve">О прогнозном плане (программе) приватизации </w:t>
      </w:r>
      <w:proofErr w:type="gramStart"/>
      <w:r w:rsidRPr="0093358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066C8F" w:rsidRPr="0093358D" w:rsidRDefault="00066C8F" w:rsidP="00066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8D">
        <w:rPr>
          <w:rFonts w:ascii="Times New Roman" w:hAnsi="Times New Roman" w:cs="Times New Roman"/>
          <w:b/>
          <w:sz w:val="24"/>
          <w:szCs w:val="24"/>
        </w:rPr>
        <w:t xml:space="preserve"> имущества на 20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93358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66C8F" w:rsidRPr="00417F64" w:rsidRDefault="00066C8F" w:rsidP="00066C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66C8F" w:rsidRPr="00417F64" w:rsidRDefault="00066C8F" w:rsidP="00066C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6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21.12.2001 года №178-ФЗ «О приватизации государственного и муниципального имущества», от 06 октября 2003 года №131-ФЗ «Об общих принципах организации местного самоуправления в Российской Федерации»,  Уставом Адыковского сельского муниципального образования Республики Калмыкия, Собрание депутатов Адыковского сельского муниципального образования Республики Калмыкия</w:t>
      </w:r>
    </w:p>
    <w:p w:rsidR="00066C8F" w:rsidRPr="00417F64" w:rsidRDefault="00066C8F" w:rsidP="00066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64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66C8F" w:rsidRPr="00417F64" w:rsidRDefault="00066C8F" w:rsidP="00066C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F64">
        <w:rPr>
          <w:rFonts w:ascii="Times New Roman" w:hAnsi="Times New Roman" w:cs="Times New Roman"/>
          <w:sz w:val="24"/>
          <w:szCs w:val="24"/>
        </w:rPr>
        <w:t>Утвердить прилагаемый Прогнозный план (программу) приватизации муниципального имущества Адыковского сельского муниципального образования Республики Калмыкия на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417F64">
        <w:rPr>
          <w:rFonts w:ascii="Times New Roman" w:hAnsi="Times New Roman" w:cs="Times New Roman"/>
          <w:sz w:val="24"/>
          <w:szCs w:val="24"/>
        </w:rPr>
        <w:t>год.</w:t>
      </w:r>
    </w:p>
    <w:p w:rsidR="00066C8F" w:rsidRPr="00417F64" w:rsidRDefault="00066C8F" w:rsidP="00066C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F64">
        <w:rPr>
          <w:rFonts w:ascii="Times New Roman" w:hAnsi="Times New Roman" w:cs="Times New Roman"/>
          <w:sz w:val="24"/>
          <w:szCs w:val="24"/>
        </w:rPr>
        <w:t>Администрации Адыковского сельского муниципального образования республики Калмыкия обеспечить выполнение мероприятий по реализации Прогнозного плана (программы) приватизации муниципального имущества Адыковского сельского муниципального образования Республики Калмыкия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7F64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066C8F" w:rsidRPr="00417F64" w:rsidRDefault="00066C8F" w:rsidP="00066C8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17F64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 (</w:t>
      </w:r>
      <w:hyperlink r:id="rId5" w:history="1">
        <w:r w:rsidRPr="00417F64">
          <w:rPr>
            <w:rStyle w:val="a4"/>
            <w:rFonts w:ascii="Times New Roman" w:hAnsi="Times New Roman" w:cs="Times New Roman"/>
            <w:sz w:val="24"/>
            <w:szCs w:val="24"/>
          </w:rPr>
          <w:t>www.smo-adk.ru</w:t>
        </w:r>
      </w:hyperlink>
      <w:r w:rsidRPr="00417F64">
        <w:rPr>
          <w:rFonts w:ascii="Times New Roman" w:hAnsi="Times New Roman" w:cs="Times New Roman"/>
          <w:sz w:val="24"/>
          <w:szCs w:val="24"/>
        </w:rPr>
        <w:t>).</w:t>
      </w:r>
    </w:p>
    <w:p w:rsidR="00066C8F" w:rsidRPr="00417F64" w:rsidRDefault="00066C8F" w:rsidP="00066C8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17F64">
        <w:rPr>
          <w:rFonts w:ascii="Times New Roman" w:hAnsi="Times New Roman" w:cs="Times New Roman"/>
          <w:sz w:val="24"/>
          <w:szCs w:val="24"/>
        </w:rPr>
        <w:t xml:space="preserve">Настоящее решение  вступает в  силу  со дня подписания.          </w:t>
      </w:r>
    </w:p>
    <w:p w:rsidR="00066C8F" w:rsidRPr="00417F64" w:rsidRDefault="00066C8F" w:rsidP="00066C8F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66C8F" w:rsidRPr="00417F64" w:rsidRDefault="00066C8F" w:rsidP="00066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C8F" w:rsidRPr="00417F64" w:rsidRDefault="00066C8F" w:rsidP="00066C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C8F" w:rsidRPr="00417F64" w:rsidRDefault="00066C8F" w:rsidP="00066C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066C8F" w:rsidRPr="00417F64" w:rsidRDefault="00066C8F" w:rsidP="00066C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066C8F" w:rsidRPr="00417F64" w:rsidRDefault="00066C8F" w:rsidP="00066C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066C8F" w:rsidRPr="00417F64" w:rsidRDefault="00066C8F" w:rsidP="00066C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066C8F" w:rsidRPr="00417F64" w:rsidRDefault="00066C8F" w:rsidP="00066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Республики Калмыкия (</w:t>
      </w:r>
      <w:proofErr w:type="spellStart"/>
      <w:r w:rsidRPr="00417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ахлачи</w:t>
      </w:r>
      <w:proofErr w:type="spellEnd"/>
      <w:r w:rsidRPr="00417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                                Н. А. </w:t>
      </w:r>
      <w:proofErr w:type="spellStart"/>
      <w:r w:rsidRPr="00417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Джусубалиева</w:t>
      </w:r>
      <w:proofErr w:type="spellEnd"/>
    </w:p>
    <w:p w:rsidR="00066C8F" w:rsidRDefault="00066C8F" w:rsidP="00066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6C8F" w:rsidRDefault="00066C8F" w:rsidP="00066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6C8F" w:rsidRPr="00417F64" w:rsidRDefault="00066C8F" w:rsidP="00066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6C8F" w:rsidRPr="00417F64" w:rsidRDefault="00066C8F" w:rsidP="00066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</w:p>
    <w:p w:rsidR="00066C8F" w:rsidRPr="00417F64" w:rsidRDefault="00066C8F" w:rsidP="00066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Адыковского сельского</w:t>
      </w:r>
    </w:p>
    <w:p w:rsidR="00066C8F" w:rsidRPr="00417F64" w:rsidRDefault="00066C8F" w:rsidP="00066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</w:p>
    <w:p w:rsidR="00066C8F" w:rsidRPr="00417F64" w:rsidRDefault="00066C8F" w:rsidP="00066C8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Республики Калмыкия (</w:t>
      </w:r>
      <w:proofErr w:type="spellStart"/>
      <w:r w:rsidRPr="0041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ахлачи</w:t>
      </w:r>
      <w:proofErr w:type="spellEnd"/>
      <w:r w:rsidRPr="0041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                                    </w:t>
      </w:r>
      <w:r w:rsidRPr="00417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Б.Н. </w:t>
      </w:r>
      <w:proofErr w:type="spellStart"/>
      <w:r w:rsidRPr="00417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Мергульчиева</w:t>
      </w:r>
      <w:proofErr w:type="spellEnd"/>
    </w:p>
    <w:p w:rsidR="00066C8F" w:rsidRDefault="00066C8F" w:rsidP="00066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6C8F" w:rsidRDefault="00066C8F" w:rsidP="00066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6C8F" w:rsidRDefault="00066C8F" w:rsidP="00066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6C8F" w:rsidRPr="00F5111F" w:rsidRDefault="00066C8F" w:rsidP="00066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11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066C8F" w:rsidRPr="00F5111F" w:rsidRDefault="00066C8F" w:rsidP="00066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111F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066C8F" w:rsidRPr="00F5111F" w:rsidRDefault="00066C8F" w:rsidP="00066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111F">
        <w:rPr>
          <w:rFonts w:ascii="Times New Roman" w:hAnsi="Times New Roman" w:cs="Times New Roman"/>
          <w:sz w:val="20"/>
          <w:szCs w:val="20"/>
        </w:rPr>
        <w:t>Адыковского сельского муниципального</w:t>
      </w:r>
    </w:p>
    <w:p w:rsidR="00066C8F" w:rsidRPr="00F5111F" w:rsidRDefault="00066C8F" w:rsidP="00066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111F">
        <w:rPr>
          <w:rFonts w:ascii="Times New Roman" w:hAnsi="Times New Roman" w:cs="Times New Roman"/>
          <w:sz w:val="20"/>
          <w:szCs w:val="20"/>
        </w:rPr>
        <w:t>образования Республики Калмыкия</w:t>
      </w:r>
    </w:p>
    <w:p w:rsidR="00066C8F" w:rsidRDefault="00066C8F" w:rsidP="00066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30.12.</w:t>
      </w:r>
      <w:r w:rsidRPr="00417F64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417F64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 №28</w:t>
      </w:r>
    </w:p>
    <w:p w:rsidR="00066C8F" w:rsidRDefault="00066C8F" w:rsidP="00066C8F">
      <w:pPr>
        <w:jc w:val="right"/>
      </w:pPr>
    </w:p>
    <w:p w:rsidR="00066C8F" w:rsidRPr="0093358D" w:rsidRDefault="00066C8F" w:rsidP="00066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58D">
        <w:rPr>
          <w:rFonts w:ascii="Times New Roman" w:hAnsi="Times New Roman" w:cs="Times New Roman"/>
          <w:b/>
        </w:rPr>
        <w:t>Прогнозный план (программа) приватизации</w:t>
      </w:r>
    </w:p>
    <w:p w:rsidR="00066C8F" w:rsidRPr="0093358D" w:rsidRDefault="00066C8F" w:rsidP="00066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58D">
        <w:rPr>
          <w:rFonts w:ascii="Times New Roman" w:hAnsi="Times New Roman" w:cs="Times New Roman"/>
          <w:b/>
        </w:rPr>
        <w:t xml:space="preserve">муниципального имущества Адыковского сельского муниципального образования </w:t>
      </w:r>
    </w:p>
    <w:p w:rsidR="00066C8F" w:rsidRPr="0093358D" w:rsidRDefault="00066C8F" w:rsidP="00066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58D">
        <w:rPr>
          <w:rFonts w:ascii="Times New Roman" w:hAnsi="Times New Roman" w:cs="Times New Roman"/>
          <w:b/>
        </w:rPr>
        <w:t>Республики Калмыкия на 20</w:t>
      </w:r>
      <w:r>
        <w:rPr>
          <w:rFonts w:ascii="Times New Roman" w:hAnsi="Times New Roman" w:cs="Times New Roman"/>
          <w:b/>
        </w:rPr>
        <w:t>20</w:t>
      </w:r>
      <w:r w:rsidRPr="0093358D">
        <w:rPr>
          <w:rFonts w:ascii="Times New Roman" w:hAnsi="Times New Roman" w:cs="Times New Roman"/>
          <w:b/>
        </w:rPr>
        <w:t xml:space="preserve"> год.</w:t>
      </w:r>
    </w:p>
    <w:p w:rsidR="00066C8F" w:rsidRPr="00447681" w:rsidRDefault="00066C8F" w:rsidP="00066C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6C8F" w:rsidRPr="00447681" w:rsidRDefault="00066C8F" w:rsidP="00066C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>Основные направления в сфере приватизации муниципального имущества.</w:t>
      </w:r>
    </w:p>
    <w:p w:rsidR="00066C8F" w:rsidRPr="00447681" w:rsidRDefault="00066C8F" w:rsidP="00066C8F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>Целью прогнозного плана (программы) приватизации муниципального имущества на 20</w:t>
      </w:r>
      <w:r>
        <w:rPr>
          <w:rFonts w:ascii="Times New Roman" w:hAnsi="Times New Roman" w:cs="Times New Roman"/>
        </w:rPr>
        <w:t>20</w:t>
      </w:r>
      <w:r w:rsidRPr="00447681">
        <w:rPr>
          <w:rFonts w:ascii="Times New Roman" w:hAnsi="Times New Roman" w:cs="Times New Roman"/>
        </w:rPr>
        <w:t xml:space="preserve"> год является достижения эффективности от использования муниципального имущества, повышения доходной части бюджета Адыковского сельского муниципального образования Республики Калмыкия, вклада муниципального имущества в увеличение темпов роста и повышение конкурентоспособности экономики Адыковского сельского муниципального образования Республики Калмыкия (далее – муниципального образования).</w:t>
      </w:r>
    </w:p>
    <w:p w:rsidR="00066C8F" w:rsidRPr="00447681" w:rsidRDefault="00066C8F" w:rsidP="00066C8F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>Основными задачами Программы  приватизации являются:</w:t>
      </w:r>
    </w:p>
    <w:p w:rsidR="00066C8F" w:rsidRPr="00447681" w:rsidRDefault="00066C8F" w:rsidP="00066C8F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>- осуществление в 20</w:t>
      </w:r>
      <w:r>
        <w:rPr>
          <w:rFonts w:ascii="Times New Roman" w:hAnsi="Times New Roman" w:cs="Times New Roman"/>
        </w:rPr>
        <w:t>20</w:t>
      </w:r>
      <w:r w:rsidRPr="00447681">
        <w:rPr>
          <w:rFonts w:ascii="Times New Roman" w:hAnsi="Times New Roman" w:cs="Times New Roman"/>
        </w:rPr>
        <w:t xml:space="preserve"> году приватизации муниципального имущества, которое не используется для обеспечения функций и задач муниципального образования;</w:t>
      </w:r>
    </w:p>
    <w:p w:rsidR="00066C8F" w:rsidRPr="00447681" w:rsidRDefault="00066C8F" w:rsidP="00066C8F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>- развитие конкуренции и вовлечение имущества в хозяйственный оборот;</w:t>
      </w:r>
    </w:p>
    <w:p w:rsidR="00066C8F" w:rsidRPr="00447681" w:rsidRDefault="00066C8F" w:rsidP="00066C8F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>- формирование доходов бюджета муниципального образования.</w:t>
      </w:r>
    </w:p>
    <w:p w:rsidR="00066C8F" w:rsidRPr="00447681" w:rsidRDefault="00066C8F" w:rsidP="00066C8F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447681">
        <w:rPr>
          <w:rFonts w:ascii="Times New Roman" w:hAnsi="Times New Roman" w:cs="Times New Roman"/>
        </w:rPr>
        <w:t>В Программу приватизации включен 1 объект движимого имущества, предусмотренные Законом о приватизации.</w:t>
      </w:r>
    </w:p>
    <w:p w:rsidR="00066C8F" w:rsidRDefault="00066C8F" w:rsidP="00066C8F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447681">
        <w:rPr>
          <w:rFonts w:ascii="Times New Roman" w:hAnsi="Times New Roman" w:cs="Times New Roman"/>
        </w:rPr>
        <w:t xml:space="preserve"> Планируемые поступления в бюджет муниципального образования от продажи муниципального имущества муниципального образования в 20</w:t>
      </w:r>
      <w:r>
        <w:rPr>
          <w:rFonts w:ascii="Times New Roman" w:hAnsi="Times New Roman" w:cs="Times New Roman"/>
        </w:rPr>
        <w:t>20</w:t>
      </w:r>
      <w:r w:rsidRPr="00447681">
        <w:rPr>
          <w:rFonts w:ascii="Times New Roman" w:hAnsi="Times New Roman" w:cs="Times New Roman"/>
        </w:rPr>
        <w:t xml:space="preserve"> году составит ориентировочно  </w:t>
      </w:r>
      <w:r>
        <w:rPr>
          <w:rFonts w:ascii="Times New Roman" w:hAnsi="Times New Roman" w:cs="Times New Roman"/>
        </w:rPr>
        <w:t>50000</w:t>
      </w:r>
      <w:r w:rsidRPr="00447681">
        <w:rPr>
          <w:rFonts w:ascii="Times New Roman" w:hAnsi="Times New Roman" w:cs="Times New Roman"/>
        </w:rPr>
        <w:t xml:space="preserve"> рублей 00 копеек при условии продажи объекта, включенного в Программу приватизации. Приватизация указанного объекта не окажет существенного влияния на структурные изменения в экономике муниципального образования.</w:t>
      </w:r>
    </w:p>
    <w:p w:rsidR="00066C8F" w:rsidRPr="00447681" w:rsidRDefault="00066C8F" w:rsidP="00066C8F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066C8F" w:rsidRPr="00447681" w:rsidRDefault="00066C8F" w:rsidP="00066C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>Перечень муниципального имущества, которое планируется приватизировать в 20</w:t>
      </w:r>
      <w:r>
        <w:rPr>
          <w:rFonts w:ascii="Times New Roman" w:hAnsi="Times New Roman" w:cs="Times New Roman"/>
        </w:rPr>
        <w:t>20</w:t>
      </w:r>
      <w:r w:rsidRPr="00447681">
        <w:rPr>
          <w:rFonts w:ascii="Times New Roman" w:hAnsi="Times New Roman" w:cs="Times New Roman"/>
        </w:rPr>
        <w:t xml:space="preserve"> году.</w:t>
      </w:r>
    </w:p>
    <w:p w:rsidR="00066C8F" w:rsidRPr="00447681" w:rsidRDefault="00066C8F" w:rsidP="00066C8F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346" w:type="dxa"/>
        <w:tblInd w:w="720" w:type="dxa"/>
        <w:tblLook w:val="04A0"/>
      </w:tblPr>
      <w:tblGrid>
        <w:gridCol w:w="456"/>
        <w:gridCol w:w="2334"/>
        <w:gridCol w:w="1751"/>
        <w:gridCol w:w="1374"/>
        <w:gridCol w:w="1674"/>
        <w:gridCol w:w="1757"/>
      </w:tblGrid>
      <w:tr w:rsidR="00066C8F" w:rsidRPr="00447681" w:rsidTr="004C1CDF">
        <w:tc>
          <w:tcPr>
            <w:tcW w:w="456" w:type="dxa"/>
          </w:tcPr>
          <w:p w:rsidR="00066C8F" w:rsidRPr="00447681" w:rsidRDefault="00066C8F" w:rsidP="004C1CDF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34" w:type="dxa"/>
          </w:tcPr>
          <w:p w:rsidR="00066C8F" w:rsidRPr="00447681" w:rsidRDefault="00066C8F" w:rsidP="004C1CDF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751" w:type="dxa"/>
          </w:tcPr>
          <w:p w:rsidR="00066C8F" w:rsidRPr="00447681" w:rsidRDefault="00066C8F" w:rsidP="004C1CDF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 объекта)</w:t>
            </w:r>
          </w:p>
        </w:tc>
        <w:tc>
          <w:tcPr>
            <w:tcW w:w="1374" w:type="dxa"/>
          </w:tcPr>
          <w:p w:rsidR="00066C8F" w:rsidRPr="00447681" w:rsidRDefault="00066C8F" w:rsidP="004C1CDF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объекта</w:t>
            </w:r>
          </w:p>
        </w:tc>
        <w:tc>
          <w:tcPr>
            <w:tcW w:w="1674" w:type="dxa"/>
          </w:tcPr>
          <w:p w:rsidR="00066C8F" w:rsidRPr="00447681" w:rsidRDefault="00066C8F" w:rsidP="004C1CDF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срок приватизации</w:t>
            </w:r>
          </w:p>
        </w:tc>
        <w:tc>
          <w:tcPr>
            <w:tcW w:w="1757" w:type="dxa"/>
          </w:tcPr>
          <w:p w:rsidR="00066C8F" w:rsidRPr="00447681" w:rsidRDefault="00066C8F" w:rsidP="004C1CDF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Ориентировочная стоимость</w:t>
            </w:r>
          </w:p>
          <w:p w:rsidR="00066C8F" w:rsidRPr="00447681" w:rsidRDefault="00066C8F" w:rsidP="004C1CDF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66C8F" w:rsidRPr="00447681" w:rsidTr="004C1CDF">
        <w:tc>
          <w:tcPr>
            <w:tcW w:w="456" w:type="dxa"/>
          </w:tcPr>
          <w:p w:rsidR="00066C8F" w:rsidRPr="00447681" w:rsidRDefault="00066C8F" w:rsidP="004C1CDF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4" w:type="dxa"/>
          </w:tcPr>
          <w:p w:rsidR="00066C8F" w:rsidRPr="00447681" w:rsidRDefault="00066C8F" w:rsidP="004C1CDF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 xml:space="preserve"> 21144</w:t>
            </w:r>
          </w:p>
          <w:p w:rsidR="00066C8F" w:rsidRPr="00447681" w:rsidRDefault="00066C8F" w:rsidP="004C1CDF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знак </w:t>
            </w:r>
          </w:p>
          <w:p w:rsidR="00066C8F" w:rsidRPr="00447681" w:rsidRDefault="00066C8F" w:rsidP="004C1CDF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А 133 ОУ 08</w:t>
            </w:r>
          </w:p>
          <w:p w:rsidR="00066C8F" w:rsidRPr="00447681" w:rsidRDefault="00066C8F" w:rsidP="004C1CDF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</w:t>
            </w:r>
          </w:p>
          <w:p w:rsidR="00066C8F" w:rsidRPr="00447681" w:rsidRDefault="00066C8F" w:rsidP="004C1CDF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 xml:space="preserve">Тип ТС – </w:t>
            </w:r>
            <w:proofErr w:type="spellStart"/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  <w:r w:rsidRPr="004476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хетчбек</w:t>
            </w:r>
            <w:proofErr w:type="spellEnd"/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6C8F" w:rsidRPr="00447681" w:rsidRDefault="00066C8F" w:rsidP="004C1CDF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светло-серебристый металл</w:t>
            </w:r>
          </w:p>
        </w:tc>
        <w:tc>
          <w:tcPr>
            <w:tcW w:w="1751" w:type="dxa"/>
          </w:tcPr>
          <w:p w:rsidR="00066C8F" w:rsidRPr="00447681" w:rsidRDefault="00066C8F" w:rsidP="004C1CDF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Республика Калмыкия, Черноземельский район, пос. Адык, ул. Мира 2а</w:t>
            </w:r>
          </w:p>
        </w:tc>
        <w:tc>
          <w:tcPr>
            <w:tcW w:w="1374" w:type="dxa"/>
          </w:tcPr>
          <w:p w:rsidR="00066C8F" w:rsidRPr="00447681" w:rsidRDefault="00066C8F" w:rsidP="004C1CDF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</w:tc>
        <w:tc>
          <w:tcPr>
            <w:tcW w:w="1674" w:type="dxa"/>
          </w:tcPr>
          <w:p w:rsidR="00066C8F" w:rsidRPr="00447681" w:rsidRDefault="00066C8F" w:rsidP="00066C8F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57" w:type="dxa"/>
          </w:tcPr>
          <w:p w:rsidR="00066C8F" w:rsidRPr="00447681" w:rsidRDefault="00066C8F" w:rsidP="004C1CDF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66C8F" w:rsidRPr="00447681" w:rsidRDefault="00066C8F" w:rsidP="00066C8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66C8F" w:rsidRPr="00447681" w:rsidRDefault="00066C8F" w:rsidP="00066C8F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066C8F" w:rsidRPr="00447681" w:rsidRDefault="00066C8F" w:rsidP="00066C8F">
      <w:pPr>
        <w:spacing w:after="0" w:line="240" w:lineRule="auto"/>
        <w:rPr>
          <w:rFonts w:ascii="Times New Roman" w:hAnsi="Times New Roman" w:cs="Times New Roman"/>
        </w:rPr>
      </w:pPr>
    </w:p>
    <w:p w:rsidR="00066C8F" w:rsidRDefault="00066C8F" w:rsidP="00066C8F">
      <w:pPr>
        <w:spacing w:after="0"/>
      </w:pPr>
    </w:p>
    <w:p w:rsidR="00B10AB4" w:rsidRDefault="00B10AB4"/>
    <w:sectPr w:rsidR="00B10AB4" w:rsidSect="00417F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E96"/>
    <w:multiLevelType w:val="hybridMultilevel"/>
    <w:tmpl w:val="2880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70D2A"/>
    <w:multiLevelType w:val="hybridMultilevel"/>
    <w:tmpl w:val="55004AC6"/>
    <w:lvl w:ilvl="0" w:tplc="079678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6C8F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66C8F"/>
    <w:rsid w:val="00073702"/>
    <w:rsid w:val="000747F2"/>
    <w:rsid w:val="0008129B"/>
    <w:rsid w:val="00084909"/>
    <w:rsid w:val="00086443"/>
    <w:rsid w:val="000919E0"/>
    <w:rsid w:val="00092661"/>
    <w:rsid w:val="00093AC0"/>
    <w:rsid w:val="000A03DF"/>
    <w:rsid w:val="000A111C"/>
    <w:rsid w:val="000B125C"/>
    <w:rsid w:val="000B12E6"/>
    <w:rsid w:val="000B67EE"/>
    <w:rsid w:val="000C2656"/>
    <w:rsid w:val="000C47D9"/>
    <w:rsid w:val="000D175B"/>
    <w:rsid w:val="000D21FC"/>
    <w:rsid w:val="000D4967"/>
    <w:rsid w:val="000E561A"/>
    <w:rsid w:val="000E57D4"/>
    <w:rsid w:val="000F1900"/>
    <w:rsid w:val="000F4CFD"/>
    <w:rsid w:val="00111D6F"/>
    <w:rsid w:val="00120338"/>
    <w:rsid w:val="00121C96"/>
    <w:rsid w:val="00123106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3180D"/>
    <w:rsid w:val="003334D6"/>
    <w:rsid w:val="00335D69"/>
    <w:rsid w:val="00336878"/>
    <w:rsid w:val="003435D5"/>
    <w:rsid w:val="0034360F"/>
    <w:rsid w:val="00345E42"/>
    <w:rsid w:val="00347D92"/>
    <w:rsid w:val="00351D4E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41F9"/>
    <w:rsid w:val="003E5218"/>
    <w:rsid w:val="003E66DF"/>
    <w:rsid w:val="003E6C2C"/>
    <w:rsid w:val="003F220E"/>
    <w:rsid w:val="003F425B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3160"/>
    <w:rsid w:val="004940CF"/>
    <w:rsid w:val="004A14FB"/>
    <w:rsid w:val="004A63E7"/>
    <w:rsid w:val="004A74A5"/>
    <w:rsid w:val="004B3AE0"/>
    <w:rsid w:val="004B4A2F"/>
    <w:rsid w:val="004B4FAB"/>
    <w:rsid w:val="004B59D9"/>
    <w:rsid w:val="004C2096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E00E5"/>
    <w:rsid w:val="007E11CE"/>
    <w:rsid w:val="007E2029"/>
    <w:rsid w:val="007E3BE2"/>
    <w:rsid w:val="007E441C"/>
    <w:rsid w:val="007E65E0"/>
    <w:rsid w:val="007E725C"/>
    <w:rsid w:val="007F6B6F"/>
    <w:rsid w:val="008006D7"/>
    <w:rsid w:val="00801468"/>
    <w:rsid w:val="0080428A"/>
    <w:rsid w:val="00805664"/>
    <w:rsid w:val="008158D4"/>
    <w:rsid w:val="00823FE4"/>
    <w:rsid w:val="0082677A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75884"/>
    <w:rsid w:val="0088076F"/>
    <w:rsid w:val="0088170E"/>
    <w:rsid w:val="008A6A4B"/>
    <w:rsid w:val="008A7178"/>
    <w:rsid w:val="008C57E4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43E2"/>
    <w:rsid w:val="00A11B7F"/>
    <w:rsid w:val="00A20E07"/>
    <w:rsid w:val="00A264E7"/>
    <w:rsid w:val="00A270A8"/>
    <w:rsid w:val="00A4109E"/>
    <w:rsid w:val="00A46B67"/>
    <w:rsid w:val="00A47CFD"/>
    <w:rsid w:val="00A50471"/>
    <w:rsid w:val="00A52CA4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7522"/>
    <w:rsid w:val="00BF054B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A795E"/>
    <w:rsid w:val="00DB001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6750"/>
    <w:rsid w:val="00FB2F78"/>
    <w:rsid w:val="00FB61A2"/>
    <w:rsid w:val="00FB6FDE"/>
    <w:rsid w:val="00FC0929"/>
    <w:rsid w:val="00FD044E"/>
    <w:rsid w:val="00FD10B2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C8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066C8F"/>
    <w:rPr>
      <w:color w:val="0000FF"/>
      <w:u w:val="single"/>
    </w:rPr>
  </w:style>
  <w:style w:type="table" w:styleId="a5">
    <w:name w:val="Table Grid"/>
    <w:basedOn w:val="a1"/>
    <w:uiPriority w:val="59"/>
    <w:rsid w:val="00066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o-a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3408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2020-02-14T08:08:00Z</dcterms:created>
  <dcterms:modified xsi:type="dcterms:W3CDTF">2020-02-14T08:12:00Z</dcterms:modified>
</cp:coreProperties>
</file>