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18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28"/>
        <w:gridCol w:w="1513"/>
        <w:gridCol w:w="4607"/>
      </w:tblGrid>
      <w:tr w:rsidR="00261BC8" w:rsidTr="0043323D">
        <w:trPr>
          <w:trHeight w:val="1602"/>
        </w:trPr>
        <w:tc>
          <w:tcPr>
            <w:tcW w:w="3528" w:type="dxa"/>
          </w:tcPr>
          <w:p w:rsidR="00261BC8" w:rsidRDefault="00261BC8" w:rsidP="0043323D">
            <w:pPr>
              <w:jc w:val="center"/>
              <w:rPr>
                <w:b/>
              </w:rPr>
            </w:pPr>
          </w:p>
          <w:p w:rsidR="00261BC8" w:rsidRDefault="00261BC8" w:rsidP="0043323D">
            <w:pPr>
              <w:jc w:val="center"/>
              <w:rPr>
                <w:b/>
              </w:rPr>
            </w:pPr>
            <w:r>
              <w:rPr>
                <w:b/>
              </w:rPr>
              <w:t>ХАЛЬМГ ТАҢҺЧИН</w:t>
            </w:r>
          </w:p>
          <w:p w:rsidR="00261BC8" w:rsidRDefault="00261BC8" w:rsidP="0043323D">
            <w:pPr>
              <w:jc w:val="center"/>
              <w:rPr>
                <w:b/>
              </w:rPr>
            </w:pPr>
            <w:r>
              <w:rPr>
                <w:b/>
              </w:rPr>
              <w:t>АДЫК СЕЛӘНӘ МУНИЦИПАЛЬН БҮРДӘЦИН АДМИНИСТРАЦ</w:t>
            </w:r>
          </w:p>
        </w:tc>
        <w:tc>
          <w:tcPr>
            <w:tcW w:w="1513" w:type="dxa"/>
            <w:hideMark/>
          </w:tcPr>
          <w:p w:rsidR="00261BC8" w:rsidRDefault="00261BC8" w:rsidP="0043323D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.25pt;margin-top:0;width:64.8pt;height:66.2pt;z-index:-251656192;visibility:visible;mso-wrap-edited:f;mso-position-horizontal-relative:text;mso-position-vertical-relative:text" wrapcoords="-162 0 -162 21407 21600 21407 21600 0 -162 0">
                  <v:imagedata r:id="rId5" o:title="" croptop="4369f" cropbottom="4369f" cropleft="8937f" cropright="14043f"/>
                  <w10:wrap type="tight"/>
                </v:shape>
                <o:OLEObject Type="Embed" ProgID="Word.Picture.8" ShapeID="_x0000_s1026" DrawAspect="Content" ObjectID="_1526133704" r:id="rId6"/>
              </w:pict>
            </w:r>
          </w:p>
        </w:tc>
        <w:tc>
          <w:tcPr>
            <w:tcW w:w="4607" w:type="dxa"/>
          </w:tcPr>
          <w:p w:rsidR="00261BC8" w:rsidRDefault="00261BC8" w:rsidP="0043323D">
            <w:pPr>
              <w:jc w:val="center"/>
            </w:pPr>
          </w:p>
          <w:p w:rsidR="00261BC8" w:rsidRDefault="00261BC8" w:rsidP="0043323D">
            <w:pPr>
              <w:jc w:val="center"/>
              <w:rPr>
                <w:b/>
              </w:rPr>
            </w:pPr>
            <w:r>
              <w:rPr>
                <w:b/>
              </w:rPr>
              <w:t xml:space="preserve">РАСПОРЯЖЕНИЕ АДМИНИСТРАЦИИ АДЫКОВСКОГО СЕЛЬСКОГО МУНИЦИПАЛЬНОГО ОБРАЗОВАНИЯ </w:t>
            </w:r>
          </w:p>
          <w:p w:rsidR="00261BC8" w:rsidRDefault="00261BC8" w:rsidP="0043323D">
            <w:pPr>
              <w:jc w:val="center"/>
              <w:rPr>
                <w:b/>
              </w:rPr>
            </w:pPr>
            <w:r>
              <w:rPr>
                <w:b/>
              </w:rPr>
              <w:t>РЕСПУБЛИКИ КАЛМЫКИЯ</w:t>
            </w:r>
          </w:p>
        </w:tc>
      </w:tr>
    </w:tbl>
    <w:p w:rsidR="00261BC8" w:rsidRDefault="00261BC8" w:rsidP="00261BC8">
      <w:pPr>
        <w:pBdr>
          <w:bottom w:val="single" w:sz="12" w:space="11" w:color="auto"/>
        </w:pBdr>
        <w:jc w:val="center"/>
      </w:pPr>
    </w:p>
    <w:p w:rsidR="00261BC8" w:rsidRDefault="00261BC8" w:rsidP="00261BC8">
      <w:pPr>
        <w:pBdr>
          <w:bottom w:val="single" w:sz="12" w:space="11" w:color="auto"/>
        </w:pBdr>
        <w:jc w:val="center"/>
        <w:rPr>
          <w:b/>
        </w:rPr>
      </w:pPr>
      <w:r>
        <w:rPr>
          <w:b/>
        </w:rPr>
        <w:t>359250, Республика Калмыкия Черноземельский район п. Адык ул. Мира, 2а,</w:t>
      </w:r>
    </w:p>
    <w:p w:rsidR="00261BC8" w:rsidRDefault="00261BC8" w:rsidP="00261BC8">
      <w:pPr>
        <w:pBdr>
          <w:bottom w:val="single" w:sz="12" w:space="11" w:color="auto"/>
        </w:pBdr>
        <w:tabs>
          <w:tab w:val="left" w:pos="540"/>
        </w:tabs>
        <w:jc w:val="center"/>
        <w:rPr>
          <w:b/>
        </w:rPr>
      </w:pPr>
      <w:r>
        <w:rPr>
          <w:b/>
        </w:rPr>
        <w:t xml:space="preserve">тел. /факс (84743) 9-31-34, </w:t>
      </w:r>
      <w:r>
        <w:rPr>
          <w:b/>
          <w:lang w:val="en-US"/>
        </w:rPr>
        <w:t>email</w:t>
      </w:r>
      <w:r>
        <w:rPr>
          <w:b/>
        </w:rPr>
        <w:t xml:space="preserve">: </w:t>
      </w:r>
      <w:hyperlink r:id="rId7" w:history="1">
        <w:r w:rsidRPr="002C51A8">
          <w:rPr>
            <w:rStyle w:val="a4"/>
            <w:b/>
            <w:lang w:val="en-US"/>
          </w:rPr>
          <w:t>smo</w:t>
        </w:r>
        <w:r w:rsidRPr="002C51A8">
          <w:rPr>
            <w:rStyle w:val="a4"/>
            <w:b/>
          </w:rPr>
          <w:t>-</w:t>
        </w:r>
        <w:r w:rsidRPr="002C51A8">
          <w:rPr>
            <w:rStyle w:val="a4"/>
            <w:b/>
            <w:lang w:val="en-US"/>
          </w:rPr>
          <w:t>adk</w:t>
        </w:r>
        <w:r w:rsidRPr="002C51A8">
          <w:rPr>
            <w:rStyle w:val="a4"/>
            <w:b/>
          </w:rPr>
          <w:t>@</w:t>
        </w:r>
        <w:r w:rsidRPr="002C51A8">
          <w:rPr>
            <w:rStyle w:val="a4"/>
            <w:b/>
            <w:lang w:val="en-US"/>
          </w:rPr>
          <w:t>mail</w:t>
        </w:r>
        <w:r w:rsidRPr="002C51A8">
          <w:rPr>
            <w:rStyle w:val="a4"/>
            <w:b/>
          </w:rPr>
          <w:t>.</w:t>
        </w:r>
        <w:r w:rsidRPr="002C51A8">
          <w:rPr>
            <w:rStyle w:val="a4"/>
            <w:b/>
            <w:lang w:val="en-US"/>
          </w:rPr>
          <w:t>ru</w:t>
        </w:r>
      </w:hyperlink>
      <w:r w:rsidRPr="00F97F65">
        <w:rPr>
          <w:b/>
        </w:rPr>
        <w:t xml:space="preserve"> </w:t>
      </w:r>
      <w:r>
        <w:rPr>
          <w:b/>
        </w:rPr>
        <w:t xml:space="preserve">, </w:t>
      </w:r>
      <w:proofErr w:type="spellStart"/>
      <w:r>
        <w:rPr>
          <w:b/>
        </w:rPr>
        <w:t>веб-сайт</w:t>
      </w:r>
      <w:proofErr w:type="spellEnd"/>
      <w:r>
        <w:rPr>
          <w:b/>
        </w:rPr>
        <w:t xml:space="preserve">: </w:t>
      </w:r>
      <w:r>
        <w:rPr>
          <w:b/>
          <w:lang w:val="en-US"/>
        </w:rPr>
        <w:t>http</w:t>
      </w:r>
      <w:r>
        <w:rPr>
          <w:b/>
        </w:rPr>
        <w:t>://</w:t>
      </w:r>
      <w:r>
        <w:rPr>
          <w:b/>
          <w:lang w:val="en-US"/>
        </w:rPr>
        <w:t>smo</w:t>
      </w:r>
      <w:r>
        <w:rPr>
          <w:b/>
        </w:rPr>
        <w:t>-</w:t>
      </w:r>
      <w:r>
        <w:rPr>
          <w:b/>
          <w:lang w:val="en-US"/>
        </w:rPr>
        <w:t>adk</w:t>
      </w:r>
      <w:r>
        <w:rPr>
          <w:b/>
        </w:rPr>
        <w:t>.</w:t>
      </w:r>
      <w:r>
        <w:rPr>
          <w:b/>
          <w:lang w:val="en-US"/>
        </w:rPr>
        <w:t>ru</w:t>
      </w:r>
    </w:p>
    <w:p w:rsidR="00261BC8" w:rsidRDefault="00261BC8" w:rsidP="00261BC8"/>
    <w:p w:rsidR="00261BC8" w:rsidRDefault="00261BC8" w:rsidP="00261BC8">
      <w:pPr>
        <w:rPr>
          <w:b/>
        </w:rPr>
      </w:pPr>
      <w:r>
        <w:rPr>
          <w:b/>
        </w:rPr>
        <w:t>25 мая 2016г                                              № 29                                                   п. Адык</w:t>
      </w:r>
    </w:p>
    <w:p w:rsidR="00261BC8" w:rsidRDefault="00261BC8" w:rsidP="00261BC8">
      <w:pPr>
        <w:rPr>
          <w:b/>
        </w:rPr>
      </w:pPr>
    </w:p>
    <w:p w:rsidR="00261BC8" w:rsidRDefault="00261BC8" w:rsidP="00261BC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обеспечении безопасности людей на водных объектах на территории Адыковского сельского муниципального образования республики Калмыкия на купальный период 2016 года.</w:t>
      </w:r>
    </w:p>
    <w:p w:rsidR="00261BC8" w:rsidRDefault="00261BC8" w:rsidP="00261BC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61BC8" w:rsidRDefault="00261BC8" w:rsidP="00261BC8">
      <w:pPr>
        <w:jc w:val="both"/>
      </w:pPr>
      <w:r>
        <w:rPr>
          <w:b/>
        </w:rPr>
        <w:t xml:space="preserve">      </w:t>
      </w:r>
      <w:r w:rsidRPr="001178D5"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а также в целях недопущения несчастных случаев на водных объектах</w:t>
      </w:r>
      <w:r>
        <w:t xml:space="preserve"> на территории Адыковского сельского муниципального образования Республики Калмыкия:</w:t>
      </w:r>
    </w:p>
    <w:p w:rsidR="00261BC8" w:rsidRPr="008A14C2" w:rsidRDefault="00261BC8" w:rsidP="00261BC8">
      <w:pPr>
        <w:jc w:val="both"/>
        <w:rPr>
          <w:b/>
        </w:rPr>
      </w:pPr>
    </w:p>
    <w:p w:rsidR="00261BC8" w:rsidRDefault="00261BC8" w:rsidP="00261BC8">
      <w:pPr>
        <w:pStyle w:val="a5"/>
        <w:numPr>
          <w:ilvl w:val="0"/>
          <w:numId w:val="4"/>
        </w:numPr>
        <w:jc w:val="both"/>
      </w:pPr>
      <w:r>
        <w:t>Утвердить план обеспечения безопасности людей на водоёмах территории Адыковского сельского муниципального образования в купальный период 2016г.  Приложение.</w:t>
      </w:r>
    </w:p>
    <w:p w:rsidR="00261BC8" w:rsidRDefault="00261BC8" w:rsidP="00261BC8">
      <w:pPr>
        <w:pStyle w:val="a5"/>
        <w:numPr>
          <w:ilvl w:val="0"/>
          <w:numId w:val="4"/>
        </w:numPr>
        <w:jc w:val="both"/>
      </w:pPr>
      <w:r>
        <w:t>Запретить купание в местах,  неустановленных и  не оборудованных для купания.</w:t>
      </w:r>
    </w:p>
    <w:p w:rsidR="00261BC8" w:rsidRDefault="00261BC8" w:rsidP="00261BC8">
      <w:pPr>
        <w:pStyle w:val="a5"/>
        <w:numPr>
          <w:ilvl w:val="0"/>
          <w:numId w:val="4"/>
        </w:numPr>
        <w:jc w:val="both"/>
      </w:pPr>
      <w:r>
        <w:t>Директору сельского Дома культуры (Петляковой Т.Б.), библиотекарю (Триппель М.А):</w:t>
      </w:r>
    </w:p>
    <w:p w:rsidR="00261BC8" w:rsidRDefault="00261BC8" w:rsidP="00261BC8">
      <w:pPr>
        <w:pStyle w:val="a5"/>
        <w:ind w:left="1440"/>
        <w:jc w:val="both"/>
      </w:pPr>
      <w:r>
        <w:t>-      разместить в общественных местах памятки по правилам поведения и обеспечения безопасности на водных объектах;</w:t>
      </w:r>
    </w:p>
    <w:p w:rsidR="00261BC8" w:rsidRDefault="00261BC8" w:rsidP="00261BC8">
      <w:pPr>
        <w:pStyle w:val="a5"/>
        <w:ind w:left="1440"/>
        <w:jc w:val="both"/>
      </w:pPr>
      <w:r>
        <w:t>-     провести разъяснительную и пропагандистскую работу среди населения, организовать занятие в школьных лагерях;</w:t>
      </w:r>
    </w:p>
    <w:p w:rsidR="00261BC8" w:rsidRDefault="00261BC8" w:rsidP="00261BC8">
      <w:pPr>
        <w:pStyle w:val="a5"/>
        <w:numPr>
          <w:ilvl w:val="0"/>
          <w:numId w:val="4"/>
        </w:numPr>
        <w:jc w:val="both"/>
      </w:pPr>
      <w:r>
        <w:t>В   срок   до   31.05.2014   произвести   учёт   неорганизованных   пляжей   и</w:t>
      </w:r>
      <w:r>
        <w:br/>
        <w:t xml:space="preserve">несанкционированных  мест  массового  отдыха  населения  на  водных  объектах, находящихся  на  подведомственной территории, и  выставить предупреждающие </w:t>
      </w:r>
      <w:proofErr w:type="gramStart"/>
      <w:r>
        <w:t>аншлаги о запрете</w:t>
      </w:r>
      <w:proofErr w:type="gramEnd"/>
      <w:r>
        <w:t xml:space="preserve"> купания в данных местах.</w:t>
      </w:r>
    </w:p>
    <w:p w:rsidR="00261BC8" w:rsidRDefault="00261BC8" w:rsidP="00261BC8">
      <w:pPr>
        <w:pStyle w:val="a5"/>
        <w:numPr>
          <w:ilvl w:val="0"/>
          <w:numId w:val="4"/>
        </w:numPr>
        <w:jc w:val="both"/>
      </w:pPr>
      <w:r>
        <w:t>Рекомендовать руководителям школ и детских дошкольных учреждений до 11.06.201</w:t>
      </w:r>
      <w:r w:rsidR="00FD61D0">
        <w:t>6</w:t>
      </w:r>
      <w:r>
        <w:t xml:space="preserve"> провести разъяснительную и пропагандистскую работу среди воспитанников и их родителей о соблюдении мер безопасности при нахождении на воде.</w:t>
      </w:r>
    </w:p>
    <w:p w:rsidR="00261BC8" w:rsidRDefault="00261BC8" w:rsidP="00261BC8">
      <w:pPr>
        <w:numPr>
          <w:ilvl w:val="0"/>
          <w:numId w:val="4"/>
        </w:numPr>
      </w:pPr>
      <w:r>
        <w:t>Специалистам СМО, руководителям предприятий и организаций пос. Адык провести профилактическую и пропагандистскую работу по правилам поведения на воде в экстремальных ситуациях;</w:t>
      </w:r>
    </w:p>
    <w:p w:rsidR="00261BC8" w:rsidRDefault="00261BC8" w:rsidP="00261BC8"/>
    <w:p w:rsidR="00261BC8" w:rsidRPr="00D97856" w:rsidRDefault="00261BC8" w:rsidP="00261BC8">
      <w:pPr>
        <w:numPr>
          <w:ilvl w:val="0"/>
          <w:numId w:val="4"/>
        </w:numPr>
      </w:pPr>
      <w:r>
        <w:t>Контроль над исполнением настоящего распоряжения оставляю за собой.</w:t>
      </w:r>
    </w:p>
    <w:p w:rsidR="00261BC8" w:rsidRDefault="00261BC8" w:rsidP="00261BC8"/>
    <w:p w:rsidR="00FD61D0" w:rsidRDefault="00FD61D0" w:rsidP="00261BC8"/>
    <w:p w:rsidR="00261BC8" w:rsidRPr="008A14C2" w:rsidRDefault="00261BC8" w:rsidP="00261BC8">
      <w:pPr>
        <w:rPr>
          <w:b/>
        </w:rPr>
      </w:pPr>
    </w:p>
    <w:p w:rsidR="00261BC8" w:rsidRDefault="00261BC8" w:rsidP="00261BC8">
      <w:pPr>
        <w:rPr>
          <w:b/>
        </w:rPr>
      </w:pPr>
      <w:r w:rsidRPr="008A14C2">
        <w:rPr>
          <w:b/>
        </w:rPr>
        <w:t>Глав</w:t>
      </w:r>
      <w:r w:rsidR="00FD61D0">
        <w:rPr>
          <w:b/>
        </w:rPr>
        <w:t>а</w:t>
      </w:r>
      <w:r w:rsidRPr="008A14C2">
        <w:rPr>
          <w:b/>
        </w:rPr>
        <w:t xml:space="preserve"> Адыковского </w:t>
      </w:r>
      <w:proofErr w:type="gramStart"/>
      <w:r>
        <w:rPr>
          <w:b/>
        </w:rPr>
        <w:t>сельского</w:t>
      </w:r>
      <w:proofErr w:type="gramEnd"/>
    </w:p>
    <w:p w:rsidR="00261BC8" w:rsidRDefault="00261BC8" w:rsidP="00261BC8">
      <w:pPr>
        <w:rPr>
          <w:b/>
        </w:rPr>
      </w:pPr>
      <w:r>
        <w:rPr>
          <w:b/>
        </w:rPr>
        <w:t>муниципального образования</w:t>
      </w:r>
    </w:p>
    <w:p w:rsidR="00261BC8" w:rsidRDefault="00261BC8" w:rsidP="00261BC8">
      <w:pPr>
        <w:rPr>
          <w:b/>
        </w:rPr>
      </w:pPr>
      <w:r>
        <w:rPr>
          <w:b/>
        </w:rPr>
        <w:t>Республики Калмыкия</w:t>
      </w:r>
      <w:r w:rsidR="00FD61D0">
        <w:rPr>
          <w:b/>
        </w:rPr>
        <w:t xml:space="preserve"> (ахлачи)</w:t>
      </w:r>
      <w:r>
        <w:rPr>
          <w:b/>
        </w:rPr>
        <w:t xml:space="preserve">              </w:t>
      </w:r>
      <w:r w:rsidR="00FD61D0">
        <w:rPr>
          <w:b/>
        </w:rPr>
        <w:t xml:space="preserve">                              </w:t>
      </w:r>
      <w:r w:rsidRPr="008A14C2">
        <w:rPr>
          <w:b/>
        </w:rPr>
        <w:t xml:space="preserve">           </w:t>
      </w:r>
      <w:proofErr w:type="spellStart"/>
      <w:r>
        <w:rPr>
          <w:b/>
        </w:rPr>
        <w:t>Б.Н.Мергульчиева</w:t>
      </w:r>
      <w:proofErr w:type="spellEnd"/>
    </w:p>
    <w:p w:rsidR="00261BC8" w:rsidRDefault="00261BC8" w:rsidP="00261BC8">
      <w:pPr>
        <w:rPr>
          <w:b/>
        </w:rPr>
      </w:pPr>
    </w:p>
    <w:p w:rsidR="00261BC8" w:rsidRPr="00FD61D0" w:rsidRDefault="00FD61D0" w:rsidP="00FD61D0">
      <w:pPr>
        <w:jc w:val="right"/>
        <w:rPr>
          <w:sz w:val="18"/>
          <w:szCs w:val="18"/>
        </w:rPr>
      </w:pPr>
      <w:r w:rsidRPr="00FD61D0">
        <w:rPr>
          <w:sz w:val="18"/>
          <w:szCs w:val="18"/>
        </w:rPr>
        <w:lastRenderedPageBreak/>
        <w:t>Приложение к распоряжению</w:t>
      </w:r>
    </w:p>
    <w:p w:rsidR="00FD61D0" w:rsidRPr="00FD61D0" w:rsidRDefault="00FD61D0" w:rsidP="00FD61D0">
      <w:pPr>
        <w:jc w:val="right"/>
        <w:rPr>
          <w:sz w:val="18"/>
          <w:szCs w:val="18"/>
        </w:rPr>
      </w:pPr>
      <w:r w:rsidRPr="00FD61D0">
        <w:rPr>
          <w:sz w:val="18"/>
          <w:szCs w:val="18"/>
        </w:rPr>
        <w:t>Главы Адыковского СМО РК</w:t>
      </w:r>
    </w:p>
    <w:p w:rsidR="00FD61D0" w:rsidRDefault="00FD61D0" w:rsidP="00FD61D0">
      <w:pPr>
        <w:jc w:val="right"/>
        <w:rPr>
          <w:sz w:val="18"/>
          <w:szCs w:val="18"/>
        </w:rPr>
      </w:pPr>
      <w:r>
        <w:rPr>
          <w:sz w:val="18"/>
          <w:szCs w:val="18"/>
        </w:rPr>
        <w:t>о</w:t>
      </w:r>
      <w:r w:rsidRPr="00FD61D0">
        <w:rPr>
          <w:sz w:val="18"/>
          <w:szCs w:val="18"/>
        </w:rPr>
        <w:t>т 25.05.2016 г № 29</w:t>
      </w:r>
    </w:p>
    <w:p w:rsidR="003B088D" w:rsidRDefault="003B088D" w:rsidP="00FD61D0">
      <w:pPr>
        <w:jc w:val="right"/>
        <w:rPr>
          <w:sz w:val="18"/>
          <w:szCs w:val="18"/>
        </w:rPr>
      </w:pPr>
    </w:p>
    <w:p w:rsidR="003B088D" w:rsidRPr="00FD61D0" w:rsidRDefault="003B088D" w:rsidP="00FD61D0">
      <w:pPr>
        <w:jc w:val="right"/>
        <w:rPr>
          <w:sz w:val="18"/>
          <w:szCs w:val="18"/>
        </w:rPr>
      </w:pPr>
    </w:p>
    <w:p w:rsidR="00FD61D0" w:rsidRDefault="00FD61D0" w:rsidP="00FD61D0">
      <w:pPr>
        <w:jc w:val="center"/>
        <w:rPr>
          <w:b/>
        </w:rPr>
      </w:pPr>
      <w:r>
        <w:rPr>
          <w:b/>
        </w:rPr>
        <w:t>ПЛАН</w:t>
      </w:r>
    </w:p>
    <w:p w:rsidR="00FD61D0" w:rsidRDefault="00FD61D0" w:rsidP="00FD61D0">
      <w:pPr>
        <w:jc w:val="center"/>
        <w:rPr>
          <w:b/>
        </w:rPr>
      </w:pPr>
    </w:p>
    <w:p w:rsidR="00FD61D0" w:rsidRDefault="00FD61D0" w:rsidP="00FD61D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D61D0">
        <w:rPr>
          <w:rFonts w:ascii="Times New Roman" w:hAnsi="Times New Roman" w:cs="Times New Roman"/>
          <w:sz w:val="24"/>
          <w:szCs w:val="24"/>
        </w:rPr>
        <w:t xml:space="preserve">обеспечения безопасности на водных объектах </w:t>
      </w:r>
      <w:r>
        <w:rPr>
          <w:rFonts w:ascii="Times New Roman" w:hAnsi="Times New Roman" w:cs="Times New Roman"/>
          <w:sz w:val="24"/>
          <w:szCs w:val="24"/>
        </w:rPr>
        <w:t>на территории Адыковского сельского муниципального образования республики Калмыкия на купальный период 2016 года.</w:t>
      </w:r>
    </w:p>
    <w:p w:rsidR="00FD61D0" w:rsidRDefault="00FD61D0" w:rsidP="00FD61D0">
      <w:pPr>
        <w:jc w:val="center"/>
        <w:rPr>
          <w:b/>
        </w:rPr>
      </w:pPr>
    </w:p>
    <w:tbl>
      <w:tblPr>
        <w:tblW w:w="997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4176"/>
        <w:gridCol w:w="1873"/>
        <w:gridCol w:w="1637"/>
        <w:gridCol w:w="1678"/>
      </w:tblGrid>
      <w:tr w:rsidR="00FD61D0" w:rsidTr="003B088D">
        <w:trPr>
          <w:trHeight w:hRule="exact" w:val="57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61D0" w:rsidRDefault="00FD61D0" w:rsidP="0043323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61D0" w:rsidRDefault="00FD61D0" w:rsidP="0043323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61D0" w:rsidRDefault="00FD61D0" w:rsidP="0043323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61D0" w:rsidRDefault="00FD61D0" w:rsidP="0043323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61D0" w:rsidRDefault="00FD61D0" w:rsidP="0043323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FD61D0" w:rsidTr="003B088D">
        <w:trPr>
          <w:trHeight w:hRule="exact" w:val="111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61D0" w:rsidRDefault="00FD61D0" w:rsidP="0043323D">
            <w:pPr>
              <w:snapToGrid w:val="0"/>
              <w:jc w:val="center"/>
            </w:pPr>
            <w:r>
              <w:t>1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61D0" w:rsidRDefault="00FD61D0" w:rsidP="00FD61D0">
            <w:pPr>
              <w:snapToGrid w:val="0"/>
              <w:jc w:val="center"/>
            </w:pPr>
            <w:r>
              <w:t>Подготовка постановления главы поселения «Об обеспечении безопасности людей на водных объектах»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61D0" w:rsidRDefault="003B088D" w:rsidP="0043323D">
            <w:pPr>
              <w:snapToGrid w:val="0"/>
              <w:jc w:val="center"/>
            </w:pPr>
            <w:r>
              <w:t>администрация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61D0" w:rsidRDefault="00FD61D0" w:rsidP="00FD61D0">
            <w:pPr>
              <w:snapToGrid w:val="0"/>
              <w:jc w:val="center"/>
            </w:pPr>
            <w:r>
              <w:t>до 01.06.2016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61D0" w:rsidRDefault="00FD61D0" w:rsidP="0043323D">
            <w:pPr>
              <w:snapToGrid w:val="0"/>
              <w:jc w:val="center"/>
            </w:pPr>
          </w:p>
        </w:tc>
      </w:tr>
      <w:tr w:rsidR="003B088D" w:rsidTr="003B088D">
        <w:trPr>
          <w:trHeight w:hRule="exact" w:val="112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088D" w:rsidRDefault="003B088D" w:rsidP="0043323D">
            <w:pPr>
              <w:snapToGrid w:val="0"/>
              <w:jc w:val="center"/>
            </w:pPr>
            <w:r>
              <w:t>3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088D" w:rsidRDefault="003B088D" w:rsidP="0043323D">
            <w:pPr>
              <w:snapToGrid w:val="0"/>
              <w:jc w:val="center"/>
            </w:pPr>
            <w:r>
              <w:t>Проведение разъяснительной работы среди населения, отдыхающих в детских оздоровительных лагерях и школьных площадках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088D" w:rsidRDefault="003B088D" w:rsidP="0043323D">
            <w:pPr>
              <w:snapToGrid w:val="0"/>
              <w:jc w:val="center"/>
            </w:pPr>
            <w:r>
              <w:t>администрация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B088D" w:rsidRDefault="003B088D" w:rsidP="0043323D">
            <w:pPr>
              <w:snapToGrid w:val="0"/>
              <w:jc w:val="center"/>
            </w:pPr>
            <w:r>
              <w:t>Май-сентябрь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088D" w:rsidRDefault="003B088D" w:rsidP="0043323D">
            <w:pPr>
              <w:snapToGrid w:val="0"/>
              <w:jc w:val="center"/>
            </w:pPr>
          </w:p>
        </w:tc>
      </w:tr>
      <w:tr w:rsidR="003B088D" w:rsidTr="003B088D">
        <w:trPr>
          <w:trHeight w:hRule="exact" w:val="139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088D" w:rsidRDefault="003B088D" w:rsidP="0043323D">
            <w:pPr>
              <w:snapToGrid w:val="0"/>
              <w:jc w:val="center"/>
            </w:pPr>
            <w:r>
              <w:t>4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088D" w:rsidRDefault="003B088D" w:rsidP="0043323D">
            <w:pPr>
              <w:snapToGrid w:val="0"/>
              <w:jc w:val="center"/>
            </w:pPr>
            <w:r>
              <w:t>Установка в местах несанкционированного отдыха населения на водоемах предупреждающих аншлагов, о запрете купания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088D" w:rsidRDefault="003B088D" w:rsidP="0043323D">
            <w:pPr>
              <w:snapToGrid w:val="0"/>
              <w:jc w:val="center"/>
            </w:pPr>
            <w:r>
              <w:t>администрация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B088D" w:rsidRDefault="003B088D" w:rsidP="00FD61D0">
            <w:pPr>
              <w:snapToGrid w:val="0"/>
              <w:jc w:val="center"/>
            </w:pPr>
            <w:r>
              <w:t>до 15.06.2016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088D" w:rsidRDefault="003B088D" w:rsidP="0043323D">
            <w:pPr>
              <w:snapToGrid w:val="0"/>
              <w:jc w:val="center"/>
            </w:pPr>
          </w:p>
        </w:tc>
      </w:tr>
      <w:tr w:rsidR="00FD61D0" w:rsidTr="003B088D">
        <w:trPr>
          <w:trHeight w:hRule="exact" w:val="120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61D0" w:rsidRDefault="00FD61D0" w:rsidP="0043323D">
            <w:pPr>
              <w:snapToGrid w:val="0"/>
              <w:jc w:val="center"/>
            </w:pPr>
            <w:r>
              <w:t>5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61D0" w:rsidRDefault="00FD61D0" w:rsidP="0043323D">
            <w:pPr>
              <w:snapToGrid w:val="0"/>
              <w:jc w:val="center"/>
            </w:pPr>
            <w:r>
              <w:t>Размещение плакатов и стендов по правилам поведения и обеспечения безопасности на водных объектах</w:t>
            </w:r>
          </w:p>
          <w:p w:rsidR="00FD61D0" w:rsidRDefault="00FD61D0" w:rsidP="0043323D">
            <w:pPr>
              <w:jc w:val="center"/>
            </w:pPr>
            <w:r>
              <w:t>на информационных стендах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61D0" w:rsidRDefault="00FD61D0" w:rsidP="0043323D">
            <w:pPr>
              <w:jc w:val="center"/>
            </w:pPr>
            <w:r>
              <w:t>Петлякова ТБ</w:t>
            </w:r>
          </w:p>
          <w:p w:rsidR="00FD61D0" w:rsidRDefault="00FD61D0" w:rsidP="0043323D">
            <w:pPr>
              <w:jc w:val="center"/>
            </w:pPr>
            <w:r>
              <w:t>Триппель МА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61D0" w:rsidRDefault="00FD61D0" w:rsidP="00FD61D0">
            <w:pPr>
              <w:snapToGrid w:val="0"/>
              <w:jc w:val="center"/>
            </w:pPr>
            <w:r>
              <w:t>до 30.06.2016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61D0" w:rsidRDefault="00FD61D0" w:rsidP="0043323D">
            <w:pPr>
              <w:snapToGrid w:val="0"/>
              <w:jc w:val="center"/>
            </w:pPr>
          </w:p>
        </w:tc>
      </w:tr>
      <w:tr w:rsidR="00FD61D0" w:rsidTr="003B088D">
        <w:trPr>
          <w:trHeight w:hRule="exact" w:val="110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61D0" w:rsidRDefault="00FD61D0" w:rsidP="0043323D">
            <w:pPr>
              <w:snapToGrid w:val="0"/>
              <w:jc w:val="center"/>
            </w:pPr>
            <w:r>
              <w:t>6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61D0" w:rsidRDefault="00FD61D0" w:rsidP="0043323D">
            <w:pPr>
              <w:snapToGrid w:val="0"/>
              <w:jc w:val="center"/>
            </w:pPr>
            <w:r>
              <w:t>Доведение до населения мер безопасности при купании и правил спасения утопающих, оказания первой помощи на информационных стендах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61D0" w:rsidRDefault="00FD61D0" w:rsidP="0043323D">
            <w:pPr>
              <w:jc w:val="center"/>
            </w:pPr>
            <w:r>
              <w:t>Петлякова ТБ</w:t>
            </w:r>
          </w:p>
          <w:p w:rsidR="00FD61D0" w:rsidRDefault="00FD61D0" w:rsidP="0043323D">
            <w:pPr>
              <w:jc w:val="center"/>
            </w:pPr>
            <w:r>
              <w:t>Триппель МА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61D0" w:rsidRDefault="00FD61D0" w:rsidP="0043323D">
            <w:pPr>
              <w:snapToGrid w:val="0"/>
              <w:jc w:val="center"/>
            </w:pPr>
            <w:r>
              <w:t>Май-сентябрь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61D0" w:rsidRDefault="00FD61D0" w:rsidP="0043323D">
            <w:pPr>
              <w:snapToGrid w:val="0"/>
              <w:jc w:val="center"/>
            </w:pPr>
          </w:p>
        </w:tc>
      </w:tr>
      <w:tr w:rsidR="003B088D" w:rsidTr="003B088D">
        <w:trPr>
          <w:trHeight w:hRule="exact" w:val="116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088D" w:rsidRDefault="003B088D" w:rsidP="0043323D">
            <w:pPr>
              <w:snapToGrid w:val="0"/>
              <w:jc w:val="center"/>
            </w:pPr>
            <w:r>
              <w:t>7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088D" w:rsidRDefault="003B088D" w:rsidP="0043323D">
            <w:pPr>
              <w:snapToGrid w:val="0"/>
              <w:jc w:val="center"/>
            </w:pPr>
            <w:r>
              <w:t>Обеспечение своевременного информирования КЧС и ПБ района о возникновении ЧС на водных объектах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088D" w:rsidRDefault="003B088D" w:rsidP="0043323D">
            <w:pPr>
              <w:snapToGrid w:val="0"/>
              <w:jc w:val="center"/>
            </w:pPr>
            <w:r>
              <w:t>администрация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B088D" w:rsidRDefault="003B088D" w:rsidP="0043323D">
            <w:pPr>
              <w:snapToGrid w:val="0"/>
              <w:jc w:val="center"/>
            </w:pPr>
            <w:r>
              <w:t>Май-сентябрь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088D" w:rsidRDefault="003B088D" w:rsidP="0043323D">
            <w:pPr>
              <w:snapToGrid w:val="0"/>
              <w:jc w:val="center"/>
            </w:pPr>
          </w:p>
        </w:tc>
      </w:tr>
      <w:tr w:rsidR="00FD61D0" w:rsidTr="003B088D">
        <w:trPr>
          <w:trHeight w:hRule="exact" w:val="199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61D0" w:rsidRDefault="00FD61D0" w:rsidP="0043323D">
            <w:pPr>
              <w:snapToGrid w:val="0"/>
              <w:jc w:val="center"/>
            </w:pPr>
            <w:r>
              <w:t>8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61D0" w:rsidRDefault="00FD61D0" w:rsidP="0043323D">
            <w:pPr>
              <w:pStyle w:val="a5"/>
              <w:snapToGrid w:val="0"/>
              <w:ind w:left="55"/>
              <w:jc w:val="center"/>
            </w:pPr>
            <w:r>
              <w:t>Рекомендовать руководителям школ и детских дошкольных учреждений провести разъяснительную и пропагандистскую работу среди воспитанников и их родителей о соблюдении мер безопасности при нахождении на воде.</w:t>
            </w:r>
          </w:p>
          <w:p w:rsidR="00FD61D0" w:rsidRDefault="00FD61D0" w:rsidP="0043323D">
            <w:pPr>
              <w:jc w:val="center"/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61D0" w:rsidRDefault="00FD61D0" w:rsidP="0043323D">
            <w:pPr>
              <w:snapToGrid w:val="0"/>
              <w:jc w:val="center"/>
            </w:pPr>
            <w:r>
              <w:t>Глава поселения</w:t>
            </w:r>
          </w:p>
          <w:p w:rsidR="00FD61D0" w:rsidRDefault="00FD61D0" w:rsidP="0043323D">
            <w:pPr>
              <w:jc w:val="center"/>
            </w:pPr>
            <w:r>
              <w:t>руководители школ и детских дошкольных учреждений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61D0" w:rsidRDefault="00FD61D0" w:rsidP="00FD61D0">
            <w:pPr>
              <w:snapToGrid w:val="0"/>
              <w:jc w:val="center"/>
            </w:pPr>
            <w:r>
              <w:t>до 11.06.2016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61D0" w:rsidRDefault="00FD61D0" w:rsidP="0043323D">
            <w:pPr>
              <w:snapToGrid w:val="0"/>
              <w:jc w:val="center"/>
            </w:pPr>
          </w:p>
        </w:tc>
      </w:tr>
    </w:tbl>
    <w:p w:rsidR="00FD61D0" w:rsidRDefault="00FD61D0" w:rsidP="00FD61D0"/>
    <w:p w:rsidR="00CB52E7" w:rsidRDefault="00CB52E7"/>
    <w:sectPr w:rsidR="00CB52E7" w:rsidSect="00261BC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1">
    <w:nsid w:val="3700409C"/>
    <w:multiLevelType w:val="hybridMultilevel"/>
    <w:tmpl w:val="D1486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269FD"/>
    <w:multiLevelType w:val="hybridMultilevel"/>
    <w:tmpl w:val="9626D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F184A"/>
    <w:multiLevelType w:val="hybridMultilevel"/>
    <w:tmpl w:val="29946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1BC8"/>
    <w:rsid w:val="00261BC8"/>
    <w:rsid w:val="003B088D"/>
    <w:rsid w:val="00B50B33"/>
    <w:rsid w:val="00CB418E"/>
    <w:rsid w:val="00CB52E7"/>
    <w:rsid w:val="00DB7F85"/>
    <w:rsid w:val="00FD6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1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61BC8"/>
    <w:rPr>
      <w:color w:val="0000FF" w:themeColor="hyperlink"/>
      <w:u w:val="single"/>
    </w:rPr>
  </w:style>
  <w:style w:type="paragraph" w:customStyle="1" w:styleId="ConsPlusTitle">
    <w:name w:val="ConsPlusTitle"/>
    <w:rsid w:val="00261BC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5">
    <w:name w:val="List Paragraph"/>
    <w:basedOn w:val="a"/>
    <w:qFormat/>
    <w:rsid w:val="00261BC8"/>
    <w:pPr>
      <w:suppressAutoHyphens/>
      <w:ind w:left="720"/>
    </w:pPr>
    <w:rPr>
      <w:rFonts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o-ad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Баирта</dc:creator>
  <cp:lastModifiedBy>Баирта</cp:lastModifiedBy>
  <cp:revision>2</cp:revision>
  <cp:lastPrinted>2016-05-30T13:14:00Z</cp:lastPrinted>
  <dcterms:created xsi:type="dcterms:W3CDTF">2016-05-30T11:53:00Z</dcterms:created>
  <dcterms:modified xsi:type="dcterms:W3CDTF">2016-05-30T13:15:00Z</dcterms:modified>
</cp:coreProperties>
</file>