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64" w:rsidRPr="00417F64" w:rsidRDefault="00417F64" w:rsidP="00417F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F64">
        <w:rPr>
          <w:rFonts w:ascii="Times New Roman" w:eastAsia="Times New Roman" w:hAnsi="Times New Roman" w:cs="Times New Roman"/>
          <w:b/>
          <w:sz w:val="24"/>
          <w:szCs w:val="24"/>
        </w:rPr>
        <w:t>ВОСЬМАЯ СЕССИЯ</w:t>
      </w:r>
    </w:p>
    <w:p w:rsidR="00417F64" w:rsidRPr="00417F64" w:rsidRDefault="00417F64" w:rsidP="00417F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F64">
        <w:rPr>
          <w:rFonts w:ascii="Times New Roman" w:eastAsia="Times New Roman" w:hAnsi="Times New Roman" w:cs="Times New Roman"/>
          <w:b/>
          <w:sz w:val="24"/>
          <w:szCs w:val="24"/>
        </w:rPr>
        <w:t xml:space="preserve">   СОБРАНИЯ ДЕПУТАТОВ АДЫКОВСКОГО СЕЛЬСКОГО </w:t>
      </w:r>
    </w:p>
    <w:p w:rsidR="00417F64" w:rsidRPr="00417F64" w:rsidRDefault="00417F64" w:rsidP="00417F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F64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РЕСПУБЛИКИ КАЛМЫКИЯ </w:t>
      </w:r>
    </w:p>
    <w:p w:rsidR="00417F64" w:rsidRPr="00417F64" w:rsidRDefault="00417F64" w:rsidP="00417F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F64">
        <w:rPr>
          <w:rFonts w:ascii="Times New Roman" w:eastAsia="Times New Roman" w:hAnsi="Times New Roman" w:cs="Times New Roman"/>
          <w:b/>
          <w:sz w:val="24"/>
          <w:szCs w:val="24"/>
        </w:rPr>
        <w:t xml:space="preserve"> ЧЕТВЕРТОГО СОЗЫВА</w:t>
      </w:r>
    </w:p>
    <w:p w:rsidR="00417F64" w:rsidRPr="00417F64" w:rsidRDefault="00417F64" w:rsidP="00417F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F64" w:rsidRPr="00417F64" w:rsidRDefault="00417F64" w:rsidP="00417F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17F6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417F6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 </w:t>
      </w:r>
    </w:p>
    <w:p w:rsidR="00417F64" w:rsidRPr="00417F64" w:rsidRDefault="00417F64" w:rsidP="00417F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F64" w:rsidRPr="00417F64" w:rsidRDefault="0093358D" w:rsidP="00933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29.12.2017</w:t>
      </w:r>
      <w:r w:rsidR="00417F64" w:rsidRPr="00417F64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417F64" w:rsidRPr="00417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F64" w:rsidRPr="00417F64">
        <w:rPr>
          <w:rFonts w:ascii="Times New Roman" w:eastAsia="Times New Roman" w:hAnsi="Times New Roman" w:cs="Times New Roman"/>
          <w:sz w:val="24"/>
          <w:szCs w:val="24"/>
        </w:rPr>
        <w:t>№  2</w:t>
      </w:r>
      <w:r w:rsidR="00417F64" w:rsidRPr="00417F6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7F64" w:rsidRPr="00417F6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F64" w:rsidRPr="00417F64">
        <w:rPr>
          <w:rFonts w:ascii="Times New Roman" w:hAnsi="Times New Roman" w:cs="Times New Roman"/>
          <w:sz w:val="24"/>
          <w:szCs w:val="24"/>
        </w:rPr>
        <w:t xml:space="preserve">  п. Адык</w:t>
      </w:r>
    </w:p>
    <w:p w:rsidR="00417F64" w:rsidRPr="00417F64" w:rsidRDefault="00417F64" w:rsidP="00417F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7F64" w:rsidRPr="0093358D" w:rsidRDefault="00417F64" w:rsidP="00417F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58D">
        <w:rPr>
          <w:rFonts w:ascii="Times New Roman" w:hAnsi="Times New Roman" w:cs="Times New Roman"/>
          <w:b/>
          <w:sz w:val="24"/>
          <w:szCs w:val="24"/>
        </w:rPr>
        <w:t xml:space="preserve">О прогнозном плане (программе) приватизации </w:t>
      </w:r>
      <w:proofErr w:type="gramStart"/>
      <w:r w:rsidRPr="0093358D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417F64" w:rsidRPr="0093358D" w:rsidRDefault="00417F64" w:rsidP="00417F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58D">
        <w:rPr>
          <w:rFonts w:ascii="Times New Roman" w:hAnsi="Times New Roman" w:cs="Times New Roman"/>
          <w:b/>
          <w:sz w:val="24"/>
          <w:szCs w:val="24"/>
        </w:rPr>
        <w:t xml:space="preserve"> имущества на 2018 год</w:t>
      </w:r>
    </w:p>
    <w:p w:rsidR="00417F64" w:rsidRPr="00417F64" w:rsidRDefault="00417F64" w:rsidP="00417F6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7F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417F64" w:rsidRPr="00417F64" w:rsidRDefault="00417F64" w:rsidP="00417F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F64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21.12.2001 года №178-ФЗ «О приватизации государственного и муниципального имущества», от 06 октября 2003 года №131-ФЗ «Об общих принципах организации местного самоуправления в Российской Федерации»,  Уставом Адыковского сельского муниципального образования Республики Калмыкия, Собрание депутатов Адыковского сельского муниципального образования Республики Калмыкия</w:t>
      </w:r>
    </w:p>
    <w:p w:rsidR="00417F64" w:rsidRPr="00417F64" w:rsidRDefault="00417F64" w:rsidP="00417F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F64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417F64" w:rsidRPr="00417F64" w:rsidRDefault="00417F64" w:rsidP="00417F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F64">
        <w:rPr>
          <w:rFonts w:ascii="Times New Roman" w:hAnsi="Times New Roman" w:cs="Times New Roman"/>
          <w:sz w:val="24"/>
          <w:szCs w:val="24"/>
        </w:rPr>
        <w:t>Утвердить прилагаемый Прогнозный план (программу) приватизации муниципального имущества Адыковского сельского муниципального образования Республики Калмыкия на 2018 год.</w:t>
      </w:r>
    </w:p>
    <w:p w:rsidR="00417F64" w:rsidRPr="00417F64" w:rsidRDefault="00417F64" w:rsidP="00417F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F64">
        <w:rPr>
          <w:rFonts w:ascii="Times New Roman" w:hAnsi="Times New Roman" w:cs="Times New Roman"/>
          <w:sz w:val="24"/>
          <w:szCs w:val="24"/>
        </w:rPr>
        <w:t xml:space="preserve">Администрации Адыковского сельского муниципального образования республики Калмыкия обеспечить выполнение мероприятий по реализации Прогнозного плана (программы) приватизации муниципального имущества Адыковского сельского муниципального образования Республики Калмыкия на 2018 год. </w:t>
      </w:r>
    </w:p>
    <w:p w:rsidR="00417F64" w:rsidRPr="00417F64" w:rsidRDefault="00417F64" w:rsidP="00417F6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17F64">
        <w:rPr>
          <w:rFonts w:ascii="Times New Roman" w:hAnsi="Times New Roman" w:cs="Times New Roman"/>
          <w:sz w:val="24"/>
          <w:szCs w:val="24"/>
        </w:rPr>
        <w:t>Опубликовать (обнародовать) настоящее Решение в официальных местах для обнародования и на официальном сайте администрации Адыковского сельского муниципального образования Республики Калмыкия (</w:t>
      </w:r>
      <w:hyperlink r:id="rId5" w:history="1">
        <w:r w:rsidRPr="00417F64">
          <w:rPr>
            <w:rStyle w:val="a4"/>
            <w:rFonts w:ascii="Times New Roman" w:hAnsi="Times New Roman" w:cs="Times New Roman"/>
            <w:sz w:val="24"/>
            <w:szCs w:val="24"/>
          </w:rPr>
          <w:t>www.smo-adk.ru</w:t>
        </w:r>
      </w:hyperlink>
      <w:r w:rsidRPr="00417F64">
        <w:rPr>
          <w:rFonts w:ascii="Times New Roman" w:hAnsi="Times New Roman" w:cs="Times New Roman"/>
          <w:sz w:val="24"/>
          <w:szCs w:val="24"/>
        </w:rPr>
        <w:t>).</w:t>
      </w:r>
    </w:p>
    <w:p w:rsidR="00417F64" w:rsidRPr="00417F64" w:rsidRDefault="00417F64" w:rsidP="00417F6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17F64">
        <w:rPr>
          <w:rFonts w:ascii="Times New Roman" w:hAnsi="Times New Roman" w:cs="Times New Roman"/>
          <w:sz w:val="24"/>
          <w:szCs w:val="24"/>
        </w:rPr>
        <w:t xml:space="preserve">Настоящее решение  вступает в  силу  со дня подписания.          </w:t>
      </w:r>
    </w:p>
    <w:p w:rsidR="00417F64" w:rsidRPr="00417F64" w:rsidRDefault="00417F64" w:rsidP="00417F64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17F64" w:rsidRPr="00417F64" w:rsidRDefault="00417F64" w:rsidP="00417F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7F64" w:rsidRPr="00417F64" w:rsidRDefault="00417F64" w:rsidP="00417F6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F64" w:rsidRPr="00417F64" w:rsidRDefault="00417F64" w:rsidP="00417F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7F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Председатель</w:t>
      </w:r>
    </w:p>
    <w:p w:rsidR="00417F64" w:rsidRPr="00417F64" w:rsidRDefault="00417F64" w:rsidP="00417F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7F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Собрания депутатов</w:t>
      </w:r>
    </w:p>
    <w:p w:rsidR="00417F64" w:rsidRPr="00417F64" w:rsidRDefault="00417F64" w:rsidP="00417F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7F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Адыковского сельского</w:t>
      </w:r>
    </w:p>
    <w:p w:rsidR="00417F64" w:rsidRPr="00417F64" w:rsidRDefault="00417F64" w:rsidP="00417F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7F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:rsidR="00417F64" w:rsidRPr="00417F64" w:rsidRDefault="00417F64" w:rsidP="00417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F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Республики Калмыкия (ахлачи)                                 Н. А. Джусубалиева</w:t>
      </w:r>
    </w:p>
    <w:p w:rsidR="00417F64" w:rsidRDefault="00417F64" w:rsidP="00417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246D" w:rsidRDefault="0033246D" w:rsidP="00417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246D" w:rsidRPr="00417F64" w:rsidRDefault="0033246D" w:rsidP="00417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3246D" w:rsidRPr="00417F64" w:rsidRDefault="0033246D" w:rsidP="003324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7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</w:p>
    <w:p w:rsidR="0033246D" w:rsidRPr="00417F64" w:rsidRDefault="0033246D" w:rsidP="003324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7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Адыковского сельского</w:t>
      </w:r>
    </w:p>
    <w:p w:rsidR="0033246D" w:rsidRPr="00417F64" w:rsidRDefault="0033246D" w:rsidP="003324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7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</w:t>
      </w:r>
    </w:p>
    <w:p w:rsidR="0033246D" w:rsidRPr="00417F64" w:rsidRDefault="0033246D" w:rsidP="0033246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7F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Республики Калмыкия (ахлачи)                                     </w:t>
      </w:r>
      <w:r w:rsidRPr="00417F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Б.Н. Мергульчиева</w:t>
      </w:r>
    </w:p>
    <w:p w:rsidR="00417F64" w:rsidRDefault="00417F64" w:rsidP="00417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3246D" w:rsidRDefault="0033246D" w:rsidP="00417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3246D" w:rsidRDefault="0033246D" w:rsidP="00417F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7F64" w:rsidRPr="00F5111F" w:rsidRDefault="00417F64" w:rsidP="00417F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111F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417F64" w:rsidRPr="00F5111F" w:rsidRDefault="00417F64" w:rsidP="00417F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111F">
        <w:rPr>
          <w:rFonts w:ascii="Times New Roman" w:hAnsi="Times New Roman" w:cs="Times New Roman"/>
          <w:sz w:val="20"/>
          <w:szCs w:val="20"/>
        </w:rPr>
        <w:t xml:space="preserve">к решению Собрания депутатов </w:t>
      </w:r>
    </w:p>
    <w:p w:rsidR="00417F64" w:rsidRPr="00F5111F" w:rsidRDefault="00417F64" w:rsidP="00417F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111F">
        <w:rPr>
          <w:rFonts w:ascii="Times New Roman" w:hAnsi="Times New Roman" w:cs="Times New Roman"/>
          <w:sz w:val="20"/>
          <w:szCs w:val="20"/>
        </w:rPr>
        <w:t>Адыковского сельского муниципального</w:t>
      </w:r>
    </w:p>
    <w:p w:rsidR="00417F64" w:rsidRPr="00F5111F" w:rsidRDefault="00417F64" w:rsidP="00417F6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111F">
        <w:rPr>
          <w:rFonts w:ascii="Times New Roman" w:hAnsi="Times New Roman" w:cs="Times New Roman"/>
          <w:sz w:val="20"/>
          <w:szCs w:val="20"/>
        </w:rPr>
        <w:t>образования Республики Калмыкия</w:t>
      </w:r>
    </w:p>
    <w:p w:rsidR="00417F64" w:rsidRDefault="0093358D" w:rsidP="00417F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29.12.</w:t>
      </w:r>
      <w:r w:rsidR="00417F64" w:rsidRPr="00417F64">
        <w:rPr>
          <w:rFonts w:ascii="Times New Roman" w:hAnsi="Times New Roman" w:cs="Times New Roman"/>
          <w:sz w:val="20"/>
          <w:szCs w:val="20"/>
        </w:rPr>
        <w:t>2017 г</w:t>
      </w:r>
      <w:r>
        <w:rPr>
          <w:rFonts w:ascii="Times New Roman" w:hAnsi="Times New Roman" w:cs="Times New Roman"/>
          <w:sz w:val="20"/>
          <w:szCs w:val="20"/>
        </w:rPr>
        <w:t xml:space="preserve"> №2</w:t>
      </w:r>
    </w:p>
    <w:p w:rsidR="00417F64" w:rsidRDefault="00417F64" w:rsidP="00417F64">
      <w:pPr>
        <w:jc w:val="right"/>
      </w:pPr>
    </w:p>
    <w:p w:rsidR="00417F64" w:rsidRPr="0093358D" w:rsidRDefault="00284584" w:rsidP="002845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358D">
        <w:rPr>
          <w:rFonts w:ascii="Times New Roman" w:hAnsi="Times New Roman" w:cs="Times New Roman"/>
          <w:b/>
        </w:rPr>
        <w:t>Прогнозный план (программа) приватизации</w:t>
      </w:r>
    </w:p>
    <w:p w:rsidR="0093358D" w:rsidRPr="0093358D" w:rsidRDefault="00284584" w:rsidP="002845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358D">
        <w:rPr>
          <w:rFonts w:ascii="Times New Roman" w:hAnsi="Times New Roman" w:cs="Times New Roman"/>
          <w:b/>
        </w:rPr>
        <w:t xml:space="preserve">муниципального имущества Адыковского сельского муниципального образования </w:t>
      </w:r>
    </w:p>
    <w:p w:rsidR="00284584" w:rsidRPr="0093358D" w:rsidRDefault="00284584" w:rsidP="002845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358D">
        <w:rPr>
          <w:rFonts w:ascii="Times New Roman" w:hAnsi="Times New Roman" w:cs="Times New Roman"/>
          <w:b/>
        </w:rPr>
        <w:t>Республики Калмыкия на 2018 год.</w:t>
      </w:r>
    </w:p>
    <w:p w:rsidR="00284584" w:rsidRPr="00447681" w:rsidRDefault="00284584" w:rsidP="002845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84584" w:rsidRPr="00447681" w:rsidRDefault="00284584" w:rsidP="0028458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47681">
        <w:rPr>
          <w:rFonts w:ascii="Times New Roman" w:hAnsi="Times New Roman" w:cs="Times New Roman"/>
        </w:rPr>
        <w:t xml:space="preserve">Основные </w:t>
      </w:r>
      <w:r w:rsidR="00924A65" w:rsidRPr="00447681">
        <w:rPr>
          <w:rFonts w:ascii="Times New Roman" w:hAnsi="Times New Roman" w:cs="Times New Roman"/>
        </w:rPr>
        <w:t>направления</w:t>
      </w:r>
      <w:r w:rsidRPr="00447681">
        <w:rPr>
          <w:rFonts w:ascii="Times New Roman" w:hAnsi="Times New Roman" w:cs="Times New Roman"/>
        </w:rPr>
        <w:t xml:space="preserve"> в сфере приватизации муниципального имущества.</w:t>
      </w:r>
    </w:p>
    <w:p w:rsidR="00284584" w:rsidRPr="00447681" w:rsidRDefault="00284584" w:rsidP="00284584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  <w:r w:rsidRPr="00447681">
        <w:rPr>
          <w:rFonts w:ascii="Times New Roman" w:hAnsi="Times New Roman" w:cs="Times New Roman"/>
        </w:rPr>
        <w:t xml:space="preserve">Целью </w:t>
      </w:r>
      <w:r w:rsidR="00924A65" w:rsidRPr="00447681">
        <w:rPr>
          <w:rFonts w:ascii="Times New Roman" w:hAnsi="Times New Roman" w:cs="Times New Roman"/>
        </w:rPr>
        <w:t xml:space="preserve">прогнозного </w:t>
      </w:r>
      <w:r w:rsidRPr="00447681">
        <w:rPr>
          <w:rFonts w:ascii="Times New Roman" w:hAnsi="Times New Roman" w:cs="Times New Roman"/>
        </w:rPr>
        <w:t>плана (программы) приватизации муниципального имущества на 2018 год</w:t>
      </w:r>
      <w:r w:rsidR="00526252" w:rsidRPr="00447681">
        <w:rPr>
          <w:rFonts w:ascii="Times New Roman" w:hAnsi="Times New Roman" w:cs="Times New Roman"/>
        </w:rPr>
        <w:t xml:space="preserve"> является достижения эффективности от использования муниципального имущества, повышения доходной части бюджета Адыковского сельского муниципального образования Республики </w:t>
      </w:r>
      <w:r w:rsidR="00447681" w:rsidRPr="00447681">
        <w:rPr>
          <w:rFonts w:ascii="Times New Roman" w:hAnsi="Times New Roman" w:cs="Times New Roman"/>
        </w:rPr>
        <w:t>Калмыкия</w:t>
      </w:r>
      <w:r w:rsidR="00526252" w:rsidRPr="00447681">
        <w:rPr>
          <w:rFonts w:ascii="Times New Roman" w:hAnsi="Times New Roman" w:cs="Times New Roman"/>
        </w:rPr>
        <w:t xml:space="preserve">, вклада муниципального имущества в увеличение темпов роста и повышение конкурентоспособности экономики Адыковского сельского муниципального образования Республики </w:t>
      </w:r>
      <w:r w:rsidR="00447681" w:rsidRPr="00447681">
        <w:rPr>
          <w:rFonts w:ascii="Times New Roman" w:hAnsi="Times New Roman" w:cs="Times New Roman"/>
        </w:rPr>
        <w:t>Калмыкия</w:t>
      </w:r>
      <w:r w:rsidR="00526252" w:rsidRPr="00447681">
        <w:rPr>
          <w:rFonts w:ascii="Times New Roman" w:hAnsi="Times New Roman" w:cs="Times New Roman"/>
        </w:rPr>
        <w:t xml:space="preserve"> (далее – муниципального образования).</w:t>
      </w:r>
    </w:p>
    <w:p w:rsidR="00526252" w:rsidRPr="00447681" w:rsidRDefault="00526252" w:rsidP="00284584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  <w:r w:rsidRPr="00447681">
        <w:rPr>
          <w:rFonts w:ascii="Times New Roman" w:hAnsi="Times New Roman" w:cs="Times New Roman"/>
        </w:rPr>
        <w:t>Основными задачами Программы  приватизации являются:</w:t>
      </w:r>
    </w:p>
    <w:p w:rsidR="00526252" w:rsidRPr="00447681" w:rsidRDefault="00526252" w:rsidP="00284584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  <w:r w:rsidRPr="00447681">
        <w:rPr>
          <w:rFonts w:ascii="Times New Roman" w:hAnsi="Times New Roman" w:cs="Times New Roman"/>
        </w:rPr>
        <w:t>- осуществление в 2018 году приватизации муниципального имущества, которое не используется для обеспечения функций и задач муниципального образования;</w:t>
      </w:r>
    </w:p>
    <w:p w:rsidR="00526252" w:rsidRPr="00447681" w:rsidRDefault="00526252" w:rsidP="00284584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  <w:r w:rsidRPr="00447681">
        <w:rPr>
          <w:rFonts w:ascii="Times New Roman" w:hAnsi="Times New Roman" w:cs="Times New Roman"/>
        </w:rPr>
        <w:t>- развитие конкуренции и вовлечение имущества в хозяйственный оборот;</w:t>
      </w:r>
    </w:p>
    <w:p w:rsidR="00526252" w:rsidRPr="00447681" w:rsidRDefault="00526252" w:rsidP="00284584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  <w:r w:rsidRPr="00447681">
        <w:rPr>
          <w:rFonts w:ascii="Times New Roman" w:hAnsi="Times New Roman" w:cs="Times New Roman"/>
        </w:rPr>
        <w:t>- формирование доходов бюджета муниципального образования.</w:t>
      </w:r>
    </w:p>
    <w:p w:rsidR="00526252" w:rsidRPr="00447681" w:rsidRDefault="00526252" w:rsidP="00284584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  <w:r w:rsidRPr="00447681">
        <w:rPr>
          <w:rFonts w:ascii="Times New Roman" w:hAnsi="Times New Roman" w:cs="Times New Roman"/>
        </w:rPr>
        <w:t xml:space="preserve">  </w:t>
      </w:r>
      <w:r w:rsidR="0093358D">
        <w:rPr>
          <w:rFonts w:ascii="Times New Roman" w:hAnsi="Times New Roman" w:cs="Times New Roman"/>
        </w:rPr>
        <w:t xml:space="preserve">    </w:t>
      </w:r>
      <w:r w:rsidRPr="00447681">
        <w:rPr>
          <w:rFonts w:ascii="Times New Roman" w:hAnsi="Times New Roman" w:cs="Times New Roman"/>
        </w:rPr>
        <w:t>В Программу приватизации включен 1 объект движимого имущества, предусмотренные Законом о приватизации.</w:t>
      </w:r>
    </w:p>
    <w:p w:rsidR="00526252" w:rsidRDefault="00526252" w:rsidP="00284584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  <w:r w:rsidRPr="00447681">
        <w:rPr>
          <w:rFonts w:ascii="Times New Roman" w:hAnsi="Times New Roman" w:cs="Times New Roman"/>
        </w:rPr>
        <w:t xml:space="preserve"> </w:t>
      </w:r>
      <w:r w:rsidR="0093358D">
        <w:rPr>
          <w:rFonts w:ascii="Times New Roman" w:hAnsi="Times New Roman" w:cs="Times New Roman"/>
        </w:rPr>
        <w:t xml:space="preserve">    </w:t>
      </w:r>
      <w:r w:rsidRPr="00447681">
        <w:rPr>
          <w:rFonts w:ascii="Times New Roman" w:hAnsi="Times New Roman" w:cs="Times New Roman"/>
        </w:rPr>
        <w:t xml:space="preserve"> Планируемые поступления в бюджет муниципального образования от продажи муниципального имущества муниципального образования в 2018 году составит ориентировочно </w:t>
      </w:r>
      <w:r w:rsidR="00447681" w:rsidRPr="00447681">
        <w:rPr>
          <w:rFonts w:ascii="Times New Roman" w:hAnsi="Times New Roman" w:cs="Times New Roman"/>
        </w:rPr>
        <w:t xml:space="preserve"> 24250 рублей 00 копеек при условии продажи объекта, включенного в Программу приватизации. Приватизация указанного объекта не окажет существенного влияния на структурные изменения в экономике муниципального образования.</w:t>
      </w:r>
    </w:p>
    <w:p w:rsidR="00447681" w:rsidRPr="00447681" w:rsidRDefault="00447681" w:rsidP="00284584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p w:rsidR="00447681" w:rsidRPr="00447681" w:rsidRDefault="00447681" w:rsidP="0044768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447681">
        <w:rPr>
          <w:rFonts w:ascii="Times New Roman" w:hAnsi="Times New Roman" w:cs="Times New Roman"/>
        </w:rPr>
        <w:t>Перечень муниципального имущества, которое планируется приватизировать в 2018 году.</w:t>
      </w:r>
    </w:p>
    <w:p w:rsidR="00447681" w:rsidRPr="00447681" w:rsidRDefault="00447681" w:rsidP="00447681">
      <w:pPr>
        <w:pStyle w:val="a3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9346" w:type="dxa"/>
        <w:tblInd w:w="720" w:type="dxa"/>
        <w:tblLook w:val="04A0"/>
      </w:tblPr>
      <w:tblGrid>
        <w:gridCol w:w="456"/>
        <w:gridCol w:w="2334"/>
        <w:gridCol w:w="1751"/>
        <w:gridCol w:w="1374"/>
        <w:gridCol w:w="1674"/>
        <w:gridCol w:w="1757"/>
      </w:tblGrid>
      <w:tr w:rsidR="00447681" w:rsidRPr="00447681" w:rsidTr="00FD3EDB">
        <w:tc>
          <w:tcPr>
            <w:tcW w:w="456" w:type="dxa"/>
          </w:tcPr>
          <w:p w:rsidR="00447681" w:rsidRPr="00447681" w:rsidRDefault="00447681" w:rsidP="00FD3EDB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68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34" w:type="dxa"/>
          </w:tcPr>
          <w:p w:rsidR="00447681" w:rsidRPr="00447681" w:rsidRDefault="00447681" w:rsidP="00FD3EDB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6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751" w:type="dxa"/>
          </w:tcPr>
          <w:p w:rsidR="00447681" w:rsidRPr="00447681" w:rsidRDefault="00447681" w:rsidP="00FD3EDB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681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(местонахождение объекта)</w:t>
            </w:r>
          </w:p>
        </w:tc>
        <w:tc>
          <w:tcPr>
            <w:tcW w:w="1374" w:type="dxa"/>
          </w:tcPr>
          <w:p w:rsidR="00447681" w:rsidRPr="00447681" w:rsidRDefault="00447681" w:rsidP="00FD3EDB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681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объекта</w:t>
            </w:r>
          </w:p>
        </w:tc>
        <w:tc>
          <w:tcPr>
            <w:tcW w:w="1674" w:type="dxa"/>
          </w:tcPr>
          <w:p w:rsidR="00447681" w:rsidRPr="00447681" w:rsidRDefault="00447681" w:rsidP="00FD3EDB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681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Предполагаемый срок приватизации</w:t>
            </w:r>
          </w:p>
        </w:tc>
        <w:tc>
          <w:tcPr>
            <w:tcW w:w="1757" w:type="dxa"/>
          </w:tcPr>
          <w:p w:rsidR="00447681" w:rsidRPr="00447681" w:rsidRDefault="00447681" w:rsidP="00FD3EDB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681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Ориентировочная стоимость</w:t>
            </w:r>
          </w:p>
          <w:p w:rsidR="00447681" w:rsidRPr="00447681" w:rsidRDefault="00447681" w:rsidP="00FD3EDB">
            <w:pPr>
              <w:pStyle w:val="a3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768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447681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44768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447681" w:rsidRPr="00447681" w:rsidTr="00FD3EDB">
        <w:tc>
          <w:tcPr>
            <w:tcW w:w="456" w:type="dxa"/>
          </w:tcPr>
          <w:p w:rsidR="00447681" w:rsidRPr="00447681" w:rsidRDefault="00447681" w:rsidP="00FD3EDB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476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4" w:type="dxa"/>
          </w:tcPr>
          <w:p w:rsidR="00447681" w:rsidRPr="00447681" w:rsidRDefault="00447681" w:rsidP="00FD3EDB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47681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ВАЗ</w:t>
            </w:r>
            <w:r w:rsidR="00FD3E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7681">
              <w:rPr>
                <w:rFonts w:ascii="Times New Roman" w:hAnsi="Times New Roman" w:cs="Times New Roman"/>
                <w:sz w:val="20"/>
                <w:szCs w:val="20"/>
              </w:rPr>
              <w:t xml:space="preserve"> 21144</w:t>
            </w:r>
          </w:p>
          <w:p w:rsidR="00447681" w:rsidRPr="00447681" w:rsidRDefault="00447681" w:rsidP="00FD3EDB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47681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знак </w:t>
            </w:r>
          </w:p>
          <w:p w:rsidR="00447681" w:rsidRPr="00447681" w:rsidRDefault="00447681" w:rsidP="00FD3EDB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47681">
              <w:rPr>
                <w:rFonts w:ascii="Times New Roman" w:hAnsi="Times New Roman" w:cs="Times New Roman"/>
                <w:sz w:val="20"/>
                <w:szCs w:val="20"/>
              </w:rPr>
              <w:t>А 133 ОУ 08</w:t>
            </w:r>
          </w:p>
          <w:p w:rsidR="00447681" w:rsidRPr="00447681" w:rsidRDefault="00FD3EDB" w:rsidP="00FD3EDB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ыпуска</w:t>
            </w:r>
          </w:p>
          <w:p w:rsidR="00447681" w:rsidRPr="00447681" w:rsidRDefault="00447681" w:rsidP="00FD3EDB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47681">
              <w:rPr>
                <w:rFonts w:ascii="Times New Roman" w:hAnsi="Times New Roman" w:cs="Times New Roman"/>
                <w:sz w:val="20"/>
                <w:szCs w:val="20"/>
              </w:rPr>
              <w:t xml:space="preserve">Тип ТС – </w:t>
            </w:r>
            <w:proofErr w:type="spellStart"/>
            <w:r w:rsidRPr="00447681">
              <w:rPr>
                <w:rFonts w:ascii="Times New Roman" w:hAnsi="Times New Roman" w:cs="Times New Roman"/>
                <w:sz w:val="20"/>
                <w:szCs w:val="20"/>
              </w:rPr>
              <w:t>комби</w:t>
            </w:r>
            <w:proofErr w:type="spellEnd"/>
            <w:r w:rsidRPr="0044768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47681">
              <w:rPr>
                <w:rFonts w:ascii="Times New Roman" w:hAnsi="Times New Roman" w:cs="Times New Roman"/>
                <w:sz w:val="20"/>
                <w:szCs w:val="20"/>
              </w:rPr>
              <w:t>хетчбек</w:t>
            </w:r>
            <w:proofErr w:type="spellEnd"/>
            <w:r w:rsidRPr="004476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47681" w:rsidRPr="00447681" w:rsidRDefault="00447681" w:rsidP="00FD3EDB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47681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  <w:r w:rsidR="00FD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76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D3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7681">
              <w:rPr>
                <w:rFonts w:ascii="Times New Roman" w:hAnsi="Times New Roman" w:cs="Times New Roman"/>
                <w:sz w:val="20"/>
                <w:szCs w:val="20"/>
              </w:rPr>
              <w:t>светло-серебристый металл</w:t>
            </w:r>
          </w:p>
        </w:tc>
        <w:tc>
          <w:tcPr>
            <w:tcW w:w="1751" w:type="dxa"/>
          </w:tcPr>
          <w:p w:rsidR="00447681" w:rsidRPr="00447681" w:rsidRDefault="00447681" w:rsidP="00FD3EDB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47681">
              <w:rPr>
                <w:rFonts w:ascii="Times New Roman" w:hAnsi="Times New Roman" w:cs="Times New Roman"/>
                <w:sz w:val="20"/>
                <w:szCs w:val="20"/>
              </w:rPr>
              <w:t>Республика Калмыкия, Черноземельский район, пос. Адык, ул. Мира 2а</w:t>
            </w:r>
          </w:p>
        </w:tc>
        <w:tc>
          <w:tcPr>
            <w:tcW w:w="1374" w:type="dxa"/>
          </w:tcPr>
          <w:p w:rsidR="00447681" w:rsidRPr="00447681" w:rsidRDefault="00447681" w:rsidP="00FD3EDB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47681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</w:t>
            </w:r>
          </w:p>
        </w:tc>
        <w:tc>
          <w:tcPr>
            <w:tcW w:w="1674" w:type="dxa"/>
          </w:tcPr>
          <w:p w:rsidR="00447681" w:rsidRPr="00447681" w:rsidRDefault="00447681" w:rsidP="00FD3EDB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47681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757" w:type="dxa"/>
          </w:tcPr>
          <w:p w:rsidR="00447681" w:rsidRPr="00447681" w:rsidRDefault="00447681" w:rsidP="00FD3EDB">
            <w:pPr>
              <w:pStyle w:val="a3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47681">
              <w:rPr>
                <w:rFonts w:ascii="Times New Roman" w:hAnsi="Times New Roman" w:cs="Times New Roman"/>
                <w:sz w:val="20"/>
                <w:szCs w:val="20"/>
              </w:rPr>
              <w:t>24250,00</w:t>
            </w:r>
          </w:p>
        </w:tc>
      </w:tr>
    </w:tbl>
    <w:p w:rsidR="00447681" w:rsidRPr="00447681" w:rsidRDefault="00447681" w:rsidP="00447681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526252" w:rsidRPr="00447681" w:rsidRDefault="00526252" w:rsidP="00284584">
      <w:pPr>
        <w:pStyle w:val="a3"/>
        <w:spacing w:after="0" w:line="240" w:lineRule="auto"/>
        <w:ind w:left="360"/>
        <w:rPr>
          <w:rFonts w:ascii="Times New Roman" w:hAnsi="Times New Roman" w:cs="Times New Roman"/>
        </w:rPr>
      </w:pPr>
    </w:p>
    <w:p w:rsidR="00284584" w:rsidRPr="00447681" w:rsidRDefault="00284584" w:rsidP="00284584">
      <w:pPr>
        <w:spacing w:after="0" w:line="240" w:lineRule="auto"/>
        <w:rPr>
          <w:rFonts w:ascii="Times New Roman" w:hAnsi="Times New Roman" w:cs="Times New Roman"/>
        </w:rPr>
      </w:pPr>
    </w:p>
    <w:p w:rsidR="00CB52E7" w:rsidRDefault="00CB52E7" w:rsidP="00284584">
      <w:pPr>
        <w:spacing w:after="0"/>
      </w:pPr>
    </w:p>
    <w:sectPr w:rsidR="00CB52E7" w:rsidSect="00417F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0E96"/>
    <w:multiLevelType w:val="hybridMultilevel"/>
    <w:tmpl w:val="28800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22AC1"/>
    <w:multiLevelType w:val="hybridMultilevel"/>
    <w:tmpl w:val="B960197E"/>
    <w:lvl w:ilvl="0" w:tplc="1A14E0BC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E11861"/>
    <w:multiLevelType w:val="hybridMultilevel"/>
    <w:tmpl w:val="F004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07066"/>
    <w:multiLevelType w:val="hybridMultilevel"/>
    <w:tmpl w:val="245E8AF6"/>
    <w:lvl w:ilvl="0" w:tplc="0DE4404C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170D2A"/>
    <w:multiLevelType w:val="hybridMultilevel"/>
    <w:tmpl w:val="55004AC6"/>
    <w:lvl w:ilvl="0" w:tplc="079678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852A71"/>
    <w:multiLevelType w:val="hybridMultilevel"/>
    <w:tmpl w:val="CB1EF486"/>
    <w:lvl w:ilvl="0" w:tplc="1916D34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7F64"/>
    <w:rsid w:val="00284584"/>
    <w:rsid w:val="0033246D"/>
    <w:rsid w:val="00417F64"/>
    <w:rsid w:val="00447681"/>
    <w:rsid w:val="00526252"/>
    <w:rsid w:val="007A198F"/>
    <w:rsid w:val="00863AD5"/>
    <w:rsid w:val="008F26DF"/>
    <w:rsid w:val="00924A65"/>
    <w:rsid w:val="0093358D"/>
    <w:rsid w:val="00960C41"/>
    <w:rsid w:val="009E45CD"/>
    <w:rsid w:val="00CB52E7"/>
    <w:rsid w:val="00E173AD"/>
    <w:rsid w:val="00FD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F64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417F64"/>
    <w:rPr>
      <w:color w:val="0000FF"/>
      <w:u w:val="single"/>
    </w:rPr>
  </w:style>
  <w:style w:type="table" w:styleId="a5">
    <w:name w:val="Table Grid"/>
    <w:basedOn w:val="a1"/>
    <w:uiPriority w:val="59"/>
    <w:rsid w:val="00447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o-ad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4</cp:revision>
  <cp:lastPrinted>2017-12-28T22:30:00Z</cp:lastPrinted>
  <dcterms:created xsi:type="dcterms:W3CDTF">2017-12-13T12:11:00Z</dcterms:created>
  <dcterms:modified xsi:type="dcterms:W3CDTF">2017-12-28T22:30:00Z</dcterms:modified>
</cp:coreProperties>
</file>