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1513"/>
        <w:gridCol w:w="4607"/>
      </w:tblGrid>
      <w:tr w:rsidR="00A2179C" w:rsidTr="00421BC4">
        <w:trPr>
          <w:trHeight w:val="1602"/>
        </w:trPr>
        <w:tc>
          <w:tcPr>
            <w:tcW w:w="3528" w:type="dxa"/>
          </w:tcPr>
          <w:p w:rsidR="00A2179C" w:rsidRDefault="00A2179C" w:rsidP="00421BC4">
            <w:pPr>
              <w:jc w:val="center"/>
              <w:rPr>
                <w:b/>
                <w:lang w:eastAsia="en-US"/>
              </w:rPr>
            </w:pPr>
          </w:p>
          <w:p w:rsidR="00A2179C" w:rsidRDefault="00A2179C" w:rsidP="00421B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A2179C" w:rsidRDefault="00A2179C" w:rsidP="00421B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A2179C" w:rsidRDefault="00A2179C" w:rsidP="00421B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509883539" r:id="rId5"/>
              </w:pict>
            </w:r>
          </w:p>
        </w:tc>
        <w:tc>
          <w:tcPr>
            <w:tcW w:w="4607" w:type="dxa"/>
          </w:tcPr>
          <w:p w:rsidR="00A2179C" w:rsidRDefault="00A2179C" w:rsidP="00421BC4">
            <w:pPr>
              <w:jc w:val="center"/>
              <w:rPr>
                <w:lang w:eastAsia="en-US"/>
              </w:rPr>
            </w:pPr>
          </w:p>
          <w:p w:rsidR="00A2179C" w:rsidRDefault="00A2179C" w:rsidP="00421B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A2179C" w:rsidRDefault="00A2179C" w:rsidP="00421B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РЕСПУБЛИКИ КАЛМЫКИЯ</w:t>
            </w:r>
          </w:p>
        </w:tc>
      </w:tr>
    </w:tbl>
    <w:p w:rsidR="00A2179C" w:rsidRDefault="00A2179C" w:rsidP="00A2179C">
      <w:pPr>
        <w:pBdr>
          <w:bottom w:val="single" w:sz="12" w:space="11" w:color="auto"/>
        </w:pBdr>
        <w:jc w:val="center"/>
      </w:pPr>
    </w:p>
    <w:p w:rsidR="00A2179C" w:rsidRDefault="00A2179C" w:rsidP="00A2179C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A2179C" w:rsidRDefault="00A2179C" w:rsidP="00A2179C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6" w:history="1">
        <w:r>
          <w:rPr>
            <w:rStyle w:val="a3"/>
            <w:b/>
            <w:lang w:val="en-US"/>
          </w:rPr>
          <w:t>smo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adk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 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A2179C" w:rsidRDefault="00A2179C" w:rsidP="00A2179C"/>
    <w:p w:rsidR="004E1165" w:rsidRDefault="004E1165" w:rsidP="00A2179C"/>
    <w:p w:rsidR="00A2179C" w:rsidRDefault="00A2179C" w:rsidP="00A2179C">
      <w:pPr>
        <w:rPr>
          <w:b/>
        </w:rPr>
      </w:pPr>
      <w:r>
        <w:rPr>
          <w:b/>
        </w:rPr>
        <w:t>23 ноября 2015 г                                          № 33                                               п. Адык</w:t>
      </w:r>
    </w:p>
    <w:p w:rsidR="00A2179C" w:rsidRDefault="00A2179C" w:rsidP="00A2179C">
      <w:pPr>
        <w:rPr>
          <w:b/>
        </w:rPr>
      </w:pPr>
    </w:p>
    <w:p w:rsidR="00A2179C" w:rsidRDefault="00A2179C" w:rsidP="00A2179C">
      <w:pPr>
        <w:jc w:val="center"/>
        <w:rPr>
          <w:b/>
        </w:rPr>
      </w:pPr>
    </w:p>
    <w:p w:rsidR="004E1165" w:rsidRDefault="004E1165" w:rsidP="00A2179C">
      <w:pPr>
        <w:jc w:val="center"/>
        <w:rPr>
          <w:b/>
        </w:rPr>
      </w:pPr>
    </w:p>
    <w:p w:rsidR="00A2179C" w:rsidRPr="004E1165" w:rsidRDefault="00A2179C" w:rsidP="00A2179C">
      <w:pPr>
        <w:jc w:val="both"/>
      </w:pPr>
      <w:r>
        <w:rPr>
          <w:b/>
        </w:rPr>
        <w:t xml:space="preserve">           </w:t>
      </w:r>
      <w:r w:rsidRPr="004E1165">
        <w:t>Внести в распоряжение администрации Адыковского сельского муниципального образования Республики Калмыкия от 16 августа 2015 года № 16 следующее изменение:</w:t>
      </w:r>
    </w:p>
    <w:p w:rsidR="00A2179C" w:rsidRDefault="00A2179C" w:rsidP="00A2179C">
      <w:pPr>
        <w:jc w:val="both"/>
      </w:pPr>
    </w:p>
    <w:p w:rsidR="004E1165" w:rsidRPr="004E1165" w:rsidRDefault="004E1165" w:rsidP="00A2179C">
      <w:pPr>
        <w:jc w:val="both"/>
      </w:pPr>
    </w:p>
    <w:p w:rsidR="00A2179C" w:rsidRPr="004E1165" w:rsidRDefault="00A2179C" w:rsidP="00A2179C">
      <w:pPr>
        <w:jc w:val="both"/>
      </w:pPr>
      <w:r w:rsidRPr="004E1165">
        <w:t xml:space="preserve">   В пункте 3 слова «</w:t>
      </w:r>
      <w:proofErr w:type="spellStart"/>
      <w:r w:rsidRPr="004E1165">
        <w:t>Муджееву</w:t>
      </w:r>
      <w:proofErr w:type="spellEnd"/>
      <w:r w:rsidRPr="004E1165">
        <w:t xml:space="preserve"> </w:t>
      </w:r>
      <w:proofErr w:type="spellStart"/>
      <w:r w:rsidRPr="004E1165">
        <w:t>Айсу</w:t>
      </w:r>
      <w:proofErr w:type="spellEnd"/>
      <w:r w:rsidRPr="004E1165">
        <w:t xml:space="preserve"> Сергеевну» заменить словами «</w:t>
      </w:r>
      <w:proofErr w:type="spellStart"/>
      <w:r w:rsidRPr="004E1165">
        <w:t>Тюрбееву</w:t>
      </w:r>
      <w:proofErr w:type="spellEnd"/>
      <w:r w:rsidRPr="004E1165">
        <w:t xml:space="preserve"> Александру Валериевну – дворника Адыковского сельского </w:t>
      </w:r>
      <w:r w:rsidR="00E8557E" w:rsidRPr="004E1165">
        <w:t xml:space="preserve">Дома культуры, </w:t>
      </w:r>
      <w:r w:rsidR="004E1165" w:rsidRPr="004E1165">
        <w:t xml:space="preserve">ответственным за организацию безопасной эксплуатации объектов </w:t>
      </w:r>
      <w:proofErr w:type="spellStart"/>
      <w:r w:rsidR="004E1165" w:rsidRPr="004E1165">
        <w:t>газопотребления</w:t>
      </w:r>
      <w:proofErr w:type="spellEnd"/>
      <w:r w:rsidR="004E1165" w:rsidRPr="004E1165">
        <w:t xml:space="preserve"> в Молельном доме пос. Адык.</w:t>
      </w:r>
      <w:r w:rsidR="00E8557E" w:rsidRPr="004E1165">
        <w:t xml:space="preserve"> </w:t>
      </w:r>
    </w:p>
    <w:p w:rsidR="00A2179C" w:rsidRPr="004E1165" w:rsidRDefault="00A2179C" w:rsidP="00A2179C">
      <w:pPr>
        <w:jc w:val="both"/>
      </w:pPr>
    </w:p>
    <w:p w:rsidR="00A2179C" w:rsidRPr="004E1165" w:rsidRDefault="00A2179C" w:rsidP="00A2179C">
      <w:pPr>
        <w:jc w:val="both"/>
      </w:pPr>
    </w:p>
    <w:p w:rsidR="00A2179C" w:rsidRPr="004E1165" w:rsidRDefault="00A2179C" w:rsidP="00A2179C">
      <w:pPr>
        <w:jc w:val="both"/>
      </w:pPr>
    </w:p>
    <w:p w:rsidR="00A2179C" w:rsidRDefault="00A2179C" w:rsidP="00A2179C">
      <w:pPr>
        <w:jc w:val="both"/>
      </w:pPr>
    </w:p>
    <w:p w:rsidR="004E1165" w:rsidRDefault="004E1165" w:rsidP="00A2179C">
      <w:pPr>
        <w:jc w:val="both"/>
      </w:pPr>
    </w:p>
    <w:p w:rsidR="004E1165" w:rsidRDefault="004E1165" w:rsidP="00A2179C">
      <w:pPr>
        <w:jc w:val="both"/>
      </w:pPr>
    </w:p>
    <w:p w:rsidR="004E1165" w:rsidRDefault="004E1165" w:rsidP="00A2179C">
      <w:pPr>
        <w:jc w:val="both"/>
      </w:pPr>
    </w:p>
    <w:p w:rsidR="004E1165" w:rsidRDefault="004E1165" w:rsidP="00A2179C">
      <w:pPr>
        <w:jc w:val="both"/>
      </w:pPr>
    </w:p>
    <w:p w:rsidR="004E1165" w:rsidRDefault="004E1165" w:rsidP="00A2179C">
      <w:pPr>
        <w:jc w:val="both"/>
      </w:pPr>
    </w:p>
    <w:p w:rsidR="00A2179C" w:rsidRDefault="00A2179C" w:rsidP="00A2179C">
      <w:pPr>
        <w:jc w:val="both"/>
      </w:pPr>
    </w:p>
    <w:p w:rsidR="00A2179C" w:rsidRDefault="00A2179C" w:rsidP="00A2179C">
      <w:pPr>
        <w:ind w:left="360"/>
        <w:rPr>
          <w:b/>
        </w:rPr>
      </w:pPr>
      <w:r>
        <w:rPr>
          <w:b/>
        </w:rPr>
        <w:t xml:space="preserve">Глава Адыковского </w:t>
      </w:r>
      <w:proofErr w:type="gramStart"/>
      <w:r>
        <w:rPr>
          <w:b/>
        </w:rPr>
        <w:t>сельского</w:t>
      </w:r>
      <w:proofErr w:type="gramEnd"/>
      <w:r>
        <w:rPr>
          <w:b/>
        </w:rPr>
        <w:t xml:space="preserve"> </w:t>
      </w:r>
    </w:p>
    <w:p w:rsidR="00A2179C" w:rsidRDefault="00A2179C" w:rsidP="00A2179C">
      <w:pPr>
        <w:ind w:left="360"/>
        <w:rPr>
          <w:b/>
        </w:rPr>
      </w:pPr>
      <w:r>
        <w:rPr>
          <w:b/>
        </w:rPr>
        <w:t>муниципального образования</w:t>
      </w:r>
    </w:p>
    <w:p w:rsidR="00A2179C" w:rsidRDefault="00A2179C" w:rsidP="00A2179C">
      <w:pPr>
        <w:ind w:left="360"/>
        <w:rPr>
          <w:b/>
        </w:rPr>
      </w:pPr>
      <w:r>
        <w:rPr>
          <w:b/>
        </w:rPr>
        <w:t xml:space="preserve">Республики Калмыкия (ахлачи):                                              </w:t>
      </w:r>
      <w:proofErr w:type="spellStart"/>
      <w:r>
        <w:rPr>
          <w:b/>
        </w:rPr>
        <w:t>Б.Н.Мергульчиева</w:t>
      </w:r>
      <w:proofErr w:type="spellEnd"/>
    </w:p>
    <w:p w:rsidR="00A2179C" w:rsidRDefault="00A2179C" w:rsidP="00A2179C">
      <w:pPr>
        <w:jc w:val="both"/>
      </w:pPr>
    </w:p>
    <w:p w:rsidR="00A2179C" w:rsidRDefault="00A2179C" w:rsidP="00A2179C"/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179C"/>
    <w:rsid w:val="000B53CC"/>
    <w:rsid w:val="004E1165"/>
    <w:rsid w:val="008045E0"/>
    <w:rsid w:val="00A2179C"/>
    <w:rsid w:val="00CB52E7"/>
    <w:rsid w:val="00E8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179C"/>
    <w:rPr>
      <w:color w:val="0000FF" w:themeColor="hyperlink"/>
      <w:u w:val="single"/>
    </w:rPr>
  </w:style>
  <w:style w:type="table" w:styleId="a4">
    <w:name w:val="Table Grid"/>
    <w:basedOn w:val="a1"/>
    <w:rsid w:val="00A2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o-adk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2015-11-24T12:17:00Z</cp:lastPrinted>
  <dcterms:created xsi:type="dcterms:W3CDTF">2015-11-24T11:22:00Z</dcterms:created>
  <dcterms:modified xsi:type="dcterms:W3CDTF">2015-11-24T12:19:00Z</dcterms:modified>
</cp:coreProperties>
</file>