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2770ED">
            <w:pPr>
              <w:jc w:val="center"/>
              <w:rPr>
                <w:b/>
              </w:rPr>
            </w:pPr>
          </w:p>
          <w:p w:rsidR="002770ED" w:rsidRPr="00A26CE9" w:rsidRDefault="002770ED" w:rsidP="006B007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6B007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6B0076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E73865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613325979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AF37F5" w:rsidP="002770ED">
      <w:r w:rsidRPr="00AF37F5">
        <w:rPr>
          <w:b/>
        </w:rPr>
        <w:t>10</w:t>
      </w:r>
      <w:r w:rsidR="00506A4F" w:rsidRPr="00AF37F5">
        <w:rPr>
          <w:b/>
        </w:rPr>
        <w:t>.0</w:t>
      </w:r>
      <w:r w:rsidR="00A126D5">
        <w:rPr>
          <w:b/>
        </w:rPr>
        <w:t>8</w:t>
      </w:r>
      <w:r w:rsidR="002770ED" w:rsidRPr="00AF37F5">
        <w:rPr>
          <w:b/>
        </w:rPr>
        <w:t>.2018</w:t>
      </w:r>
      <w:r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 w:rsidR="00A126D5">
        <w:rPr>
          <w:b/>
        </w:rPr>
        <w:t>37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B52250" w:rsidRPr="00AF37F5" w:rsidRDefault="00E73865" w:rsidP="00B5225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9" w:history="1">
        <w:r w:rsidR="00B52250" w:rsidRPr="00AF37F5">
          <w:rPr>
            <w:rStyle w:val="ad"/>
            <w:rFonts w:ascii="Times New Roman" w:hAnsi="Times New Roman"/>
            <w:b/>
            <w:color w:val="auto"/>
            <w:sz w:val="24"/>
            <w:szCs w:val="24"/>
          </w:rPr>
          <w:br/>
          <w:t>"Об утверждении административного регламента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2770ED" w:rsidRPr="00BC7FB6" w:rsidRDefault="002770ED" w:rsidP="00B52250">
      <w:pPr>
        <w:shd w:val="clear" w:color="auto" w:fill="FFFFFF"/>
        <w:jc w:val="center"/>
      </w:pPr>
    </w:p>
    <w:p w:rsidR="00434E61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   В целях повышения качества предоставления муниципальной услуги на территории Адыковского сельского муниципального образования Республики Калмыкия, в соответствии с Федеральными законами от 06.10.2003 года № 131-ФЗ «Об общих принципах организации местного самоуправления в Российской Федерации», от 27.07.2010 года № 210-ФЗ «</w:t>
      </w:r>
      <w:proofErr w:type="gramStart"/>
      <w:r w:rsidRPr="00BC7FB6">
        <w:t>Об</w:t>
      </w:r>
      <w:proofErr w:type="gramEnd"/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 организации предоставления государственных и муниципальных услуг», Уставом Адыковского сельского  муниципального образования Республики Калмыкия</w:t>
      </w:r>
      <w:r>
        <w:t>,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  <w:r w:rsidRPr="00BC7FB6">
        <w:t xml:space="preserve">Администрация Адыковского сельского  муниципального образования Республики Калмыкия </w:t>
      </w: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</w:p>
    <w:p w:rsidR="002770ED" w:rsidRDefault="00B52250" w:rsidP="00B52250">
      <w:pPr>
        <w:pStyle w:val="aa"/>
        <w:numPr>
          <w:ilvl w:val="0"/>
          <w:numId w:val="5"/>
        </w:numPr>
        <w:ind w:left="0" w:firstLine="567"/>
      </w:pPr>
      <w:bookmarkStart w:id="0" w:name="sub_1"/>
      <w:r w:rsidRPr="00037F54">
        <w:t xml:space="preserve"> </w:t>
      </w:r>
      <w:r w:rsidRPr="00A704FD">
        <w:t xml:space="preserve">Утвердить </w:t>
      </w:r>
      <w:r w:rsidRPr="00A704FD">
        <w:rPr>
          <w:rStyle w:val="ad"/>
          <w:b w:val="0"/>
          <w:color w:val="auto"/>
        </w:rPr>
        <w:t>административный регламент</w:t>
      </w:r>
      <w:r w:rsidRPr="00037F54">
        <w:t xml:space="preserve"> 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bookmarkEnd w:id="0"/>
      <w:r w:rsidR="00A704FD">
        <w:t xml:space="preserve">. </w:t>
      </w:r>
      <w:r w:rsidR="002770ED">
        <w:t>Приложение.</w:t>
      </w:r>
    </w:p>
    <w:p w:rsidR="006B0076" w:rsidRPr="006B0076" w:rsidRDefault="006B0076" w:rsidP="006B0076">
      <w:pPr>
        <w:pStyle w:val="aa"/>
        <w:numPr>
          <w:ilvl w:val="0"/>
          <w:numId w:val="5"/>
        </w:numPr>
        <w:suppressAutoHyphens/>
        <w:ind w:left="0" w:right="-143" w:firstLine="567"/>
      </w:pPr>
      <w:r>
        <w:t>Признать утратившим силу постановление администрации Адыковского СМО РК от 15.01.2018года №2 «</w:t>
      </w:r>
      <w:r w:rsidRPr="006B0076">
        <w:t>Об утверждении Административного регламента</w:t>
      </w:r>
      <w:r>
        <w:t xml:space="preserve"> </w:t>
      </w:r>
      <w:r w:rsidRPr="00150FAE">
        <w:t>«Предоставление сведений об объектах имущества,</w:t>
      </w:r>
      <w:r>
        <w:t xml:space="preserve"> </w:t>
      </w:r>
      <w:r w:rsidRPr="00150FAE">
        <w:t>включенных в перечень муниципального имущества,</w:t>
      </w:r>
      <w:r>
        <w:t xml:space="preserve"> </w:t>
      </w:r>
      <w:r w:rsidRPr="00150FAE">
        <w:t>предназначенного для предоставления во владение и (или) в пользование субъектам малого и среднего предпринимательства и организациям,</w:t>
      </w:r>
      <w:r>
        <w:t xml:space="preserve"> </w:t>
      </w:r>
      <w:r w:rsidRPr="00150FAE">
        <w:t>образующим инфраструктуру поддержки субъектов</w:t>
      </w:r>
      <w:r>
        <w:t xml:space="preserve"> </w:t>
      </w:r>
      <w:r w:rsidRPr="00150FAE">
        <w:t>малого и среднего предпринимательства</w:t>
      </w:r>
      <w:r>
        <w:t>»</w:t>
      </w:r>
    </w:p>
    <w:p w:rsidR="006B0076" w:rsidRDefault="002770ED" w:rsidP="006B0076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услуги </w:t>
      </w:r>
      <w:r w:rsidR="00A704FD" w:rsidRPr="00037F54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proofErr w:type="gramStart"/>
      <w:r w:rsidR="00A704FD" w:rsidRPr="00037F54">
        <w:t xml:space="preserve"> </w:t>
      </w:r>
      <w:r w:rsidR="006B0076">
        <w:t>.</w:t>
      </w:r>
      <w:proofErr w:type="gramEnd"/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r w:rsidRPr="007A4FA0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="00B52250" w:rsidRPr="005C53C4">
          <w:rPr>
            <w:rStyle w:val="a4"/>
          </w:rPr>
          <w:t>http://smo-adk.ru/</w:t>
        </w:r>
      </w:hyperlink>
      <w:r w:rsidRPr="007A4FA0">
        <w:t>.</w:t>
      </w:r>
    </w:p>
    <w:p w:rsidR="002770ED" w:rsidRPr="007A4FA0" w:rsidRDefault="002770ED" w:rsidP="002770ED">
      <w:pPr>
        <w:pStyle w:val="aa"/>
        <w:numPr>
          <w:ilvl w:val="0"/>
          <w:numId w:val="5"/>
        </w:numPr>
        <w:suppressAutoHyphens/>
        <w:ind w:left="0" w:firstLine="567"/>
        <w:jc w:val="both"/>
      </w:pPr>
      <w:proofErr w:type="gramStart"/>
      <w:r w:rsidRPr="007A4FA0">
        <w:t>Контроль за</w:t>
      </w:r>
      <w:proofErr w:type="gramEnd"/>
      <w:r w:rsidRPr="007A4FA0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от </w:t>
      </w:r>
      <w:r w:rsidR="00AF37F5" w:rsidRPr="00AF37F5">
        <w:t>10.0</w:t>
      </w:r>
      <w:r w:rsidR="00A126D5">
        <w:t>8</w:t>
      </w:r>
      <w:r w:rsidRPr="00AF37F5">
        <w:t>.2018 №</w:t>
      </w:r>
      <w:r w:rsidR="00AF37F5" w:rsidRPr="00AF37F5">
        <w:t>3</w:t>
      </w:r>
      <w:r w:rsidR="00A126D5">
        <w:t>7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B52250">
      <w:pPr>
        <w:spacing w:line="276" w:lineRule="auto"/>
        <w:jc w:val="center"/>
        <w:rPr>
          <w:b/>
        </w:rPr>
      </w:pPr>
      <w:r w:rsidRPr="00AF37F5">
        <w:rPr>
          <w:b/>
        </w:rPr>
        <w:t>АДМИНИСТРАТИВНЫЙ РЕГЛАМЕНТ</w:t>
      </w:r>
      <w:r w:rsidR="00B52250" w:rsidRPr="00AF37F5">
        <w:rPr>
          <w:b/>
        </w:rPr>
        <w:br/>
        <w:t>предоставления муниципальной услуги "Предоставление сведений об объектах</w:t>
      </w:r>
      <w:r w:rsidR="00B52250" w:rsidRPr="00B52250">
        <w:rPr>
          <w:b/>
        </w:rPr>
        <w:t xml:space="preserve">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2250" w:rsidRPr="00037F54">
        <w:t>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proofErr w:type="gramStart"/>
      <w:r w:rsidRPr="00B52250">
        <w:t xml:space="preserve">Административный регламент предоставления муниципальной услуги </w:t>
      </w:r>
      <w:r w:rsidR="00B52250" w:rsidRPr="00B52250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B52250">
        <w:t xml:space="preserve"> 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</w:t>
      </w:r>
      <w:proofErr w:type="gramEnd"/>
      <w:r w:rsidRPr="00B52250">
        <w:t xml:space="preserve">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991088">
        <w:t>ими лицами (далее – заявители).</w:t>
      </w:r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 xml:space="preserve">Заявителями на предоставление муниципальной услуги </w:t>
      </w:r>
      <w:r w:rsidR="00A20274" w:rsidRPr="00B52250">
        <w:t xml:space="preserve"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D74F28">
        <w:t>являются</w:t>
      </w:r>
      <w:r>
        <w:t>: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 физические лица</w:t>
      </w:r>
      <w:r w:rsidR="00991088">
        <w:t xml:space="preserve">, </w:t>
      </w:r>
      <w:r w:rsidR="00991088" w:rsidRPr="00037F54">
        <w:t>в том числе индивидуальные предприниматели</w:t>
      </w:r>
      <w:r>
        <w:t>;</w:t>
      </w:r>
    </w:p>
    <w:p w:rsidR="002770ED" w:rsidRDefault="002770ED" w:rsidP="002770ED">
      <w:pPr>
        <w:pStyle w:val="a5"/>
        <w:ind w:firstLine="567"/>
        <w:jc w:val="both"/>
      </w:pPr>
      <w:r>
        <w:t>- юридические лица;</w:t>
      </w:r>
    </w:p>
    <w:p w:rsidR="002770ED" w:rsidRPr="00F34F2B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1" w:name="_Toc300152899"/>
      <w:bookmarkStart w:id="2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1"/>
      <w:bookmarkEnd w:id="2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lastRenderedPageBreak/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1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2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lastRenderedPageBreak/>
        <w:t>- по почте, в том числе электронной (</w:t>
      </w:r>
      <w:hyperlink r:id="rId13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472C39" w:rsidRDefault="00472C39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991088" w:rsidRPr="00037F54" w:rsidRDefault="00991088" w:rsidP="00991088">
      <w:r w:rsidRPr="00037F54">
        <w:t>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991088" w:rsidRDefault="00991088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выдача или направление заявителю сведений об объектах имущества, включенных в перечень муниципального имущества города Элисты,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- Перечень);</w:t>
      </w:r>
    </w:p>
    <w:p w:rsidR="002770ED" w:rsidRPr="00710A57" w:rsidRDefault="002770ED" w:rsidP="001510DB">
      <w:pPr>
        <w:ind w:firstLine="567"/>
      </w:pPr>
      <w:r w:rsidRPr="00710A57">
        <w:t>-мотивированный отказ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991088">
        <w:t>1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434E61" w:rsidRDefault="002770ED" w:rsidP="002770ED">
      <w:pPr>
        <w:tabs>
          <w:tab w:val="left" w:pos="-6096"/>
        </w:tabs>
        <w:autoSpaceDE w:val="0"/>
        <w:ind w:firstLine="567"/>
        <w:jc w:val="both"/>
      </w:pPr>
      <w:r w:rsidRPr="00434E61">
        <w:t xml:space="preserve">Предоставление муниципальной услуги осуществляется в соответствии </w:t>
      </w:r>
      <w:proofErr w:type="gramStart"/>
      <w:r w:rsidRPr="00434E61">
        <w:t>с</w:t>
      </w:r>
      <w:proofErr w:type="gramEnd"/>
      <w:r w:rsidRPr="00434E61">
        <w:t>: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-Конституцией Российской Федерации;</w:t>
      </w:r>
    </w:p>
    <w:p w:rsidR="00991088" w:rsidRPr="00434E61" w:rsidRDefault="00991088" w:rsidP="002770ED">
      <w:pPr>
        <w:ind w:left="5" w:firstLine="567"/>
      </w:pPr>
      <w:r w:rsidRPr="00434E61">
        <w:t>-</w:t>
      </w:r>
      <w:hyperlink r:id="rId14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rPr>
          <w:b/>
        </w:rPr>
        <w:t xml:space="preserve"> от</w:t>
      </w:r>
      <w:r w:rsidRPr="00434E61">
        <w:t xml:space="preserve"> 27 июля 2006 г. N 152-ФЗ "О персональных данных»</w:t>
      </w:r>
    </w:p>
    <w:p w:rsidR="002770ED" w:rsidRPr="00434E61" w:rsidRDefault="002770ED" w:rsidP="002770ED">
      <w:pPr>
        <w:ind w:left="5" w:firstLine="567"/>
      </w:pPr>
      <w:r w:rsidRPr="00434E61">
        <w:t>-Федеральным законом от 06.10.2003 г. №131-ФЗ «Об общих принципах организации местного самоуправления в Российской Федерации»;</w:t>
      </w:r>
    </w:p>
    <w:p w:rsidR="002770ED" w:rsidRPr="00434E61" w:rsidRDefault="002770ED" w:rsidP="002770ED">
      <w:pPr>
        <w:spacing w:line="20" w:lineRule="atLeast"/>
        <w:ind w:firstLine="567"/>
        <w:jc w:val="both"/>
      </w:pPr>
      <w:r w:rsidRPr="00434E61">
        <w:t>-Федеральным  законом " от 27.07.2010 N 210-ФЗ "Об организации предоставления государственных и муниципальных услуг»</w:t>
      </w:r>
      <w:r w:rsidR="00683FDD" w:rsidRPr="00434E61">
        <w:t>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5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9 февраля 2009 года N 8-ФЗ "Об обеспечении доступа к информации о деятельности государственных органов и органов местного самоуправления";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t>-</w:t>
      </w:r>
      <w:hyperlink r:id="rId16" w:history="1">
        <w:r w:rsidRPr="00434E61">
          <w:rPr>
            <w:rStyle w:val="ad"/>
            <w:b w:val="0"/>
            <w:color w:val="auto"/>
          </w:rPr>
          <w:t>Федеральным законом</w:t>
        </w:r>
      </w:hyperlink>
      <w:r w:rsidRPr="00434E61">
        <w:t xml:space="preserve"> от 24.07.2007 N 209-ФЗ "О развитии малого и среднего предпринимательства в Российской Федерации";</w:t>
      </w:r>
    </w:p>
    <w:p w:rsidR="00991088" w:rsidRPr="00434E61" w:rsidRDefault="00991088" w:rsidP="00991088">
      <w:pPr>
        <w:spacing w:line="20" w:lineRule="atLeast"/>
        <w:ind w:firstLine="567"/>
        <w:jc w:val="both"/>
      </w:pPr>
      <w:r w:rsidRPr="00434E61">
        <w:lastRenderedPageBreak/>
        <w:t>-</w:t>
      </w:r>
      <w:hyperlink r:id="rId17" w:history="1">
        <w:r w:rsidRPr="00434E61">
          <w:rPr>
            <w:rStyle w:val="ad"/>
            <w:b w:val="0"/>
            <w:color w:val="auto"/>
          </w:rPr>
          <w:t>Постановлением</w:t>
        </w:r>
      </w:hyperlink>
      <w:r w:rsidRPr="00434E61">
        <w:t xml:space="preserve"> Правительства Российской Федерации от 22 декабря 2012 г. N 1376 "Об утверждении </w:t>
      </w:r>
      <w:proofErr w:type="gramStart"/>
      <w:r w:rsidRPr="00434E61">
        <w:t>Правил организации деятельности многофункциональных центров предоставления государственных</w:t>
      </w:r>
      <w:proofErr w:type="gramEnd"/>
      <w:r w:rsidRPr="00434E61">
        <w:t xml:space="preserve"> и муниципальных услуг";</w:t>
      </w:r>
    </w:p>
    <w:p w:rsidR="002770ED" w:rsidRPr="00F34F2B" w:rsidRDefault="002770ED" w:rsidP="00991088">
      <w:pPr>
        <w:spacing w:line="20" w:lineRule="atLeast"/>
        <w:ind w:firstLine="567"/>
        <w:jc w:val="both"/>
      </w:pPr>
      <w:r w:rsidRPr="00434E61">
        <w:t>-Постановление Правительства</w:t>
      </w:r>
      <w:r w:rsidRPr="00F34F2B">
        <w:t xml:space="preserve"> РФ от 16.05.2011г.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="00683FDD">
        <w:t>;</w:t>
      </w:r>
    </w:p>
    <w:p w:rsidR="00683FDD" w:rsidRDefault="002770ED" w:rsidP="00683FDD">
      <w:pPr>
        <w:ind w:firstLine="567"/>
      </w:pPr>
      <w:r w:rsidRPr="00F34F2B">
        <w:t>-Степным Уложением</w:t>
      </w:r>
      <w:r w:rsidR="001510DB">
        <w:t xml:space="preserve"> </w:t>
      </w:r>
      <w:r w:rsidRPr="00F34F2B">
        <w:t>(Конституцией) Республики Калмыкия;</w:t>
      </w:r>
    </w:p>
    <w:p w:rsidR="00683FDD" w:rsidRPr="00F34F2B" w:rsidRDefault="00683FDD" w:rsidP="00225C23">
      <w:pPr>
        <w:ind w:right="-143" w:firstLine="567"/>
      </w:pPr>
      <w:r>
        <w:t>-Законом Респу</w:t>
      </w:r>
      <w:r w:rsidR="00225C23">
        <w:t>блики Калмыкия от 03.11.2011г.</w:t>
      </w:r>
      <w:r>
        <w:t xml:space="preserve"> №296-</w:t>
      </w:r>
      <w:r>
        <w:rPr>
          <w:lang w:val="en-US"/>
        </w:rPr>
        <w:t>IV</w:t>
      </w:r>
      <w:r w:rsidRPr="00683FDD">
        <w:t>-</w:t>
      </w:r>
      <w:r>
        <w:t xml:space="preserve">3 «О правовом </w:t>
      </w:r>
      <w:r w:rsidR="00225C23">
        <w:t>р</w:t>
      </w:r>
      <w:r>
        <w:t>егулировании отдельных вопросов в сфере жилищных отношений»;</w:t>
      </w:r>
    </w:p>
    <w:p w:rsidR="002770ED" w:rsidRDefault="002770ED" w:rsidP="002770ED">
      <w:pPr>
        <w:shd w:val="clear" w:color="auto" w:fill="FFFFFF"/>
        <w:tabs>
          <w:tab w:val="left" w:pos="0"/>
        </w:tabs>
        <w:ind w:left="2" w:firstLine="567"/>
        <w:jc w:val="both"/>
        <w:rPr>
          <w:color w:val="000000"/>
          <w:lang w:eastAsia="ar-SA"/>
        </w:rPr>
      </w:pPr>
      <w:r w:rsidRPr="00F34F2B">
        <w:rPr>
          <w:color w:val="000000"/>
          <w:spacing w:val="-3"/>
          <w:lang w:eastAsia="ar-SA"/>
        </w:rPr>
        <w:t>-У</w:t>
      </w:r>
      <w:r w:rsidRPr="00F34F2B">
        <w:rPr>
          <w:color w:val="000000"/>
          <w:lang w:eastAsia="ar-SA"/>
        </w:rPr>
        <w:t xml:space="preserve">ставом </w:t>
      </w:r>
      <w:r w:rsidRPr="00F34F2B">
        <w:t>Адыковского</w:t>
      </w:r>
      <w:r w:rsidRPr="00F34F2B">
        <w:rPr>
          <w:color w:val="000000"/>
          <w:lang w:eastAsia="ar-SA"/>
        </w:rPr>
        <w:t xml:space="preserve"> сельского муниципального образования Республики Калмыкия</w:t>
      </w:r>
      <w:r w:rsidR="00991088">
        <w:rPr>
          <w:color w:val="000000"/>
          <w:lang w:eastAsia="ar-SA"/>
        </w:rPr>
        <w:t>;</w:t>
      </w:r>
    </w:p>
    <w:p w:rsidR="00991088" w:rsidRPr="00991088" w:rsidRDefault="00991088" w:rsidP="002770ED">
      <w:pPr>
        <w:shd w:val="clear" w:color="auto" w:fill="FFFFFF"/>
        <w:tabs>
          <w:tab w:val="left" w:pos="0"/>
        </w:tabs>
        <w:ind w:left="2" w:firstLine="567"/>
        <w:jc w:val="both"/>
      </w:pPr>
      <w:r w:rsidRPr="002341F6">
        <w:rPr>
          <w:color w:val="000000"/>
          <w:lang w:eastAsia="ar-SA"/>
        </w:rPr>
        <w:t>-</w:t>
      </w:r>
      <w:r w:rsidRPr="002341F6">
        <w:rPr>
          <w:color w:val="000000"/>
          <w:spacing w:val="2"/>
        </w:rPr>
        <w:t>Постановлением администра</w:t>
      </w:r>
      <w:r w:rsidR="002341F6" w:rsidRPr="002341F6">
        <w:rPr>
          <w:color w:val="000000"/>
          <w:spacing w:val="2"/>
        </w:rPr>
        <w:t>ц</w:t>
      </w:r>
      <w:r w:rsidRPr="002341F6">
        <w:rPr>
          <w:color w:val="000000"/>
          <w:spacing w:val="2"/>
        </w:rPr>
        <w:t>ии Адыковского</w:t>
      </w:r>
      <w:r w:rsidR="002341F6" w:rsidRPr="002341F6">
        <w:rPr>
          <w:color w:val="000000"/>
          <w:lang w:eastAsia="ar-SA"/>
        </w:rPr>
        <w:t xml:space="preserve"> </w:t>
      </w:r>
      <w:r w:rsidR="002341F6" w:rsidRPr="00F34F2B">
        <w:rPr>
          <w:color w:val="000000"/>
          <w:lang w:eastAsia="ar-SA"/>
        </w:rPr>
        <w:t>сельского муниципального образования Республики Калмыкия</w:t>
      </w:r>
      <w:r w:rsidR="002341F6">
        <w:rPr>
          <w:color w:val="000000"/>
          <w:lang w:eastAsia="ar-SA"/>
        </w:rPr>
        <w:t xml:space="preserve"> «</w:t>
      </w:r>
      <w:r w:rsidRPr="00991088">
        <w:rPr>
          <w:color w:val="000000"/>
          <w:spacing w:val="2"/>
        </w:rPr>
        <w:t>Об утверждении   Порядка формирования, ведения Перечня муниципального имущества Адыковского сельского муниципального образования Республики Калмыкия</w:t>
      </w:r>
      <w:r w:rsidRPr="00991088">
        <w:t>, 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r w:rsidR="002341F6">
        <w:t>» от 05.09.2016г № 67.</w:t>
      </w:r>
      <w:r w:rsidRPr="00991088">
        <w:t xml:space="preserve">  </w:t>
      </w:r>
    </w:p>
    <w:p w:rsidR="002770ED" w:rsidRPr="00F34F2B" w:rsidRDefault="002770ED" w:rsidP="002770ED">
      <w:pPr>
        <w:widowControl w:val="0"/>
        <w:autoSpaceDE w:val="0"/>
        <w:ind w:firstLine="567"/>
      </w:pPr>
      <w:r w:rsidRPr="00F34F2B">
        <w:t xml:space="preserve">            </w:t>
      </w: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3" w:name="dst5"/>
      <w:bookmarkEnd w:id="3"/>
      <w:proofErr w:type="gramStart"/>
      <w:r w:rsidRPr="0020559F">
        <w:t xml:space="preserve"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20559F"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8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Default="002770ED" w:rsidP="002770ED">
      <w:pPr>
        <w:shd w:val="clear" w:color="auto" w:fill="FFFFFF"/>
        <w:ind w:firstLine="567"/>
        <w:jc w:val="center"/>
        <w:rPr>
          <w:b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>Основания для приостановления предоставления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4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 xml:space="preserve"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</w:t>
      </w:r>
      <w:r w:rsidRPr="00037F54">
        <w:lastRenderedPageBreak/>
        <w:t>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5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9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5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0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сведения о месте нахождения и графике работы наименование администрации </w:t>
      </w:r>
      <w:r w:rsidRPr="00336A4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lastRenderedPageBreak/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805ED9" w:rsidP="00AF37F5">
      <w:pPr>
        <w:ind w:firstLine="567"/>
        <w:jc w:val="both"/>
      </w:pPr>
      <w:r w:rsidRPr="00434E61">
        <w:t xml:space="preserve">Блок-схема предоставления муниципальной услуги представлена в </w:t>
      </w:r>
      <w:hyperlink w:anchor="sub_1200" w:history="1">
        <w:r w:rsidRPr="00434E61">
          <w:rPr>
            <w:rStyle w:val="ad"/>
            <w:b w:val="0"/>
            <w:color w:val="auto"/>
          </w:rPr>
          <w:t>Приложении N 2</w:t>
        </w:r>
      </w:hyperlink>
      <w:r w:rsidRPr="00434E61">
        <w:t xml:space="preserve"> к</w:t>
      </w:r>
      <w:r w:rsidRPr="00434E61">
        <w:rPr>
          <w:b/>
        </w:rPr>
        <w:t xml:space="preserve"> </w:t>
      </w:r>
      <w:r w:rsidRPr="00434E61">
        <w:t xml:space="preserve">настоящему административному регламенту. 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Pr="00434E61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805ED9" w:rsidRPr="00434E61" w:rsidRDefault="002770ED" w:rsidP="00AF37F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434E61">
        <w:rPr>
          <w:lang w:eastAsia="ru-RU"/>
        </w:rPr>
        <w:t xml:space="preserve">. 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Администрацию документов, указанных в </w:t>
      </w:r>
      <w:hyperlink w:anchor="sub_206" w:history="1">
        <w:r w:rsidR="00805ED9" w:rsidRPr="00434E61">
          <w:rPr>
            <w:rStyle w:val="ad"/>
            <w:rFonts w:ascii="Times New Roman" w:hAnsi="Times New Roman"/>
            <w:b w:val="0"/>
            <w:color w:val="auto"/>
            <w:sz w:val="24"/>
            <w:szCs w:val="24"/>
          </w:rPr>
          <w:t>пункте 2.6.</w:t>
        </w:r>
      </w:hyperlink>
      <w:r w:rsidR="009B7157" w:rsidRPr="00434E61">
        <w:rPr>
          <w:rFonts w:ascii="Times New Roman" w:hAnsi="Times New Roman" w:cs="Times New Roman"/>
          <w:sz w:val="24"/>
          <w:szCs w:val="24"/>
        </w:rPr>
        <w:t>1</w:t>
      </w:r>
      <w:r w:rsidR="00805ED9" w:rsidRPr="00434E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представленных заявителем.</w:t>
      </w:r>
    </w:p>
    <w:p w:rsidR="004750A4" w:rsidRPr="00037F54" w:rsidRDefault="002770ED" w:rsidP="00AF37F5">
      <w:pPr>
        <w:ind w:firstLine="567"/>
        <w:jc w:val="both"/>
      </w:pPr>
      <w:r w:rsidRPr="00434E61">
        <w:t xml:space="preserve">3.1.2. </w:t>
      </w:r>
      <w:r w:rsidR="004750A4" w:rsidRPr="00434E61">
        <w:t>Специалист Администрации осуществляет следующие действия:</w:t>
      </w:r>
    </w:p>
    <w:p w:rsidR="004750A4" w:rsidRPr="00037F54" w:rsidRDefault="004750A4" w:rsidP="00AF37F5">
      <w:pPr>
        <w:ind w:firstLine="567"/>
        <w:jc w:val="both"/>
      </w:pPr>
      <w:bookmarkStart w:id="6" w:name="sub_3222"/>
      <w:r w:rsidRPr="00037F54">
        <w:lastRenderedPageBreak/>
        <w:t>- проверяет документы, удостоверяющие личность заявителя или лица, уполномоченного на подачу заявления;</w:t>
      </w:r>
    </w:p>
    <w:bookmarkEnd w:id="6"/>
    <w:p w:rsidR="004750A4" w:rsidRPr="00037F54" w:rsidRDefault="004750A4" w:rsidP="00AF37F5">
      <w:pPr>
        <w:ind w:firstLine="567"/>
        <w:jc w:val="both"/>
      </w:pPr>
      <w:r w:rsidRPr="00037F54">
        <w:t>- осуществляет проверку наличия необходимых документов и точности их оформления, а именно: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физическим лицом, - наличие в документах указания на фамилию, имя, отчество (последнее - при наличии) заявителя, адрес его места жительства;</w:t>
      </w:r>
    </w:p>
    <w:p w:rsidR="004750A4" w:rsidRPr="00037F54" w:rsidRDefault="004750A4" w:rsidP="00AF37F5">
      <w:pPr>
        <w:ind w:firstLine="567"/>
        <w:jc w:val="both"/>
      </w:pPr>
      <w:r w:rsidRPr="00037F54">
        <w:t>если заявление подается юридическим лицом - наличие наименования юридического лица и адреса;</w:t>
      </w:r>
    </w:p>
    <w:p w:rsidR="004750A4" w:rsidRPr="00037F54" w:rsidRDefault="004750A4" w:rsidP="00AF37F5">
      <w:pPr>
        <w:ind w:firstLine="567"/>
        <w:jc w:val="both"/>
      </w:pPr>
      <w:r w:rsidRPr="00037F54">
        <w:t>отсутствие в документах серьезных повреждений, исправлений, наличие которых не позволяет однозначно истолковать их содержание;</w:t>
      </w:r>
    </w:p>
    <w:p w:rsidR="004750A4" w:rsidRPr="00037F54" w:rsidRDefault="004750A4" w:rsidP="00AF37F5">
      <w:pPr>
        <w:ind w:firstLine="567"/>
        <w:jc w:val="both"/>
      </w:pPr>
      <w:r w:rsidRPr="00037F54">
        <w:t>- сверяет представленные экземпляры подлинников и копий документов проставляет на копиях документов отметку "Сверено с оригиналом" и возвращает подлинники документов заявителю (заявителям) либо представителю заявителя.</w:t>
      </w:r>
    </w:p>
    <w:p w:rsidR="004750A4" w:rsidRPr="00037F54" w:rsidRDefault="004750A4" w:rsidP="00AF37F5">
      <w:pPr>
        <w:ind w:firstLine="567"/>
        <w:jc w:val="both"/>
      </w:pPr>
      <w:bookmarkStart w:id="7" w:name="sub_323"/>
      <w:r w:rsidRPr="00037F54">
        <w:t>3.</w:t>
      </w:r>
      <w:r>
        <w:t>1</w:t>
      </w:r>
      <w:r w:rsidRPr="00037F54">
        <w:t>.3. При обращении заявителя через "МФЦ"</w:t>
      </w:r>
      <w:r>
        <w:t xml:space="preserve">, </w:t>
      </w:r>
      <w:r w:rsidRPr="00037F54">
        <w:t xml:space="preserve"> специалисты "МФЦ"</w:t>
      </w:r>
      <w:r>
        <w:t xml:space="preserve">  </w:t>
      </w:r>
      <w:r w:rsidRPr="00037F54">
        <w:t>осуществляют действия, предусмотренные</w:t>
      </w:r>
      <w:r w:rsidRPr="00434E61">
        <w:rPr>
          <w:b/>
        </w:rPr>
        <w:t xml:space="preserve"> </w:t>
      </w:r>
      <w:hyperlink w:anchor="sub_3222" w:history="1">
        <w:r w:rsidRPr="00434E61">
          <w:rPr>
            <w:rStyle w:val="ad"/>
            <w:b w:val="0"/>
            <w:color w:val="auto"/>
          </w:rPr>
          <w:t>вторым - седьмым абзацами пункта 3.1.2.</w:t>
        </w:r>
      </w:hyperlink>
      <w:r w:rsidRPr="00037F54">
        <w:t xml:space="preserve"> настоящего административного регламента, после чего регистрируют заявление и выдают заявителю расписку в получении заявления и документов.</w:t>
      </w:r>
    </w:p>
    <w:bookmarkEnd w:id="7"/>
    <w:p w:rsidR="004750A4" w:rsidRPr="00037F54" w:rsidRDefault="004750A4" w:rsidP="00AF37F5">
      <w:pPr>
        <w:ind w:firstLine="567"/>
        <w:jc w:val="both"/>
      </w:pPr>
      <w:r w:rsidRPr="00037F54">
        <w:t xml:space="preserve">Заявление передается специалистами </w:t>
      </w:r>
      <w:r>
        <w:t xml:space="preserve"> </w:t>
      </w:r>
      <w:r w:rsidRPr="00037F54">
        <w:t xml:space="preserve"> "МФЦ" в </w:t>
      </w:r>
      <w:r>
        <w:t xml:space="preserve">Администрацию </w:t>
      </w:r>
      <w:r w:rsidRPr="00037F54">
        <w:t xml:space="preserve">в срок не более 1 дня и подлежит регистрации в день поступления из </w:t>
      </w:r>
      <w:r>
        <w:t xml:space="preserve"> </w:t>
      </w:r>
      <w:r w:rsidRPr="00037F54">
        <w:t xml:space="preserve"> "МФЦ".</w:t>
      </w:r>
    </w:p>
    <w:p w:rsidR="004750A4" w:rsidRPr="00037F54" w:rsidRDefault="004750A4" w:rsidP="00AF37F5">
      <w:pPr>
        <w:ind w:firstLine="567"/>
        <w:jc w:val="both"/>
      </w:pPr>
      <w:bookmarkStart w:id="8" w:name="sub_324"/>
      <w:r w:rsidRPr="00037F54">
        <w:t>3.</w:t>
      </w:r>
      <w:r>
        <w:t>1</w:t>
      </w:r>
      <w:r w:rsidRPr="00037F54">
        <w:t xml:space="preserve">.4. Специалисты </w:t>
      </w:r>
      <w:r>
        <w:t xml:space="preserve">Администрации </w:t>
      </w:r>
      <w:r w:rsidRPr="00037F54">
        <w:t xml:space="preserve">регистрируют документы, и направляют их для получения резолюции </w:t>
      </w:r>
      <w:r>
        <w:t>Главы Администрации.</w:t>
      </w:r>
    </w:p>
    <w:p w:rsidR="004750A4" w:rsidRPr="00037F54" w:rsidRDefault="004750A4" w:rsidP="00AF37F5">
      <w:pPr>
        <w:ind w:firstLine="567"/>
        <w:jc w:val="both"/>
      </w:pPr>
      <w:bookmarkStart w:id="9" w:name="sub_325"/>
      <w:bookmarkEnd w:id="8"/>
      <w:r w:rsidRPr="00037F54">
        <w:t>3.</w:t>
      </w:r>
      <w:r>
        <w:t>1</w:t>
      </w:r>
      <w:r w:rsidRPr="00037F54">
        <w:t xml:space="preserve">.5. </w:t>
      </w:r>
      <w:r>
        <w:t xml:space="preserve">После </w:t>
      </w:r>
      <w:r w:rsidRPr="00037F54">
        <w:t xml:space="preserve"> резолюции </w:t>
      </w:r>
      <w:r>
        <w:t>Главы Администрации, документы  передаю</w:t>
      </w:r>
      <w:r w:rsidRPr="00037F54">
        <w:t>т</w:t>
      </w:r>
      <w:r>
        <w:t>ся</w:t>
      </w:r>
      <w:r w:rsidRPr="00037F54">
        <w:t xml:space="preserve"> на исполнение специалист</w:t>
      </w:r>
      <w:r>
        <w:t>у  Администрации.</w:t>
      </w:r>
    </w:p>
    <w:p w:rsidR="004750A4" w:rsidRDefault="004750A4" w:rsidP="00AF37F5">
      <w:pPr>
        <w:ind w:firstLine="567"/>
        <w:jc w:val="both"/>
      </w:pPr>
      <w:bookmarkStart w:id="10" w:name="sub_326"/>
      <w:bookmarkEnd w:id="9"/>
      <w:r w:rsidRPr="00037F54">
        <w:t>3.</w:t>
      </w:r>
      <w:r>
        <w:t>1</w:t>
      </w:r>
      <w:r w:rsidRPr="00037F54">
        <w:t>.6. Максимальная продолжительность административной процедуры не должна превышать 3 дней.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AF37F5">
      <w:pPr>
        <w:ind w:firstLine="567"/>
        <w:jc w:val="both"/>
      </w:pPr>
      <w:bookmarkStart w:id="11" w:name="sub_303"/>
      <w:bookmarkEnd w:id="10"/>
      <w:r w:rsidRPr="002262A8">
        <w:t>3.2. Рассмотрение заявления и принятие решения по заявлению</w:t>
      </w:r>
    </w:p>
    <w:p w:rsidR="004750A4" w:rsidRPr="00037F54" w:rsidRDefault="004750A4" w:rsidP="00AF37F5">
      <w:pPr>
        <w:ind w:firstLine="567"/>
        <w:jc w:val="both"/>
      </w:pPr>
      <w:bookmarkStart w:id="12" w:name="sub_331"/>
      <w:bookmarkEnd w:id="11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3" w:name="sub_332"/>
      <w:bookmarkEnd w:id="12"/>
      <w:r w:rsidRPr="00037F54"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13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14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14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2262A8" w:rsidRPr="00037F54" w:rsidRDefault="002262A8" w:rsidP="00AF37F5">
      <w:pPr>
        <w:ind w:firstLine="567"/>
        <w:jc w:val="both"/>
      </w:pPr>
    </w:p>
    <w:p w:rsidR="004750A4" w:rsidRPr="002262A8" w:rsidRDefault="004750A4" w:rsidP="00AF37F5">
      <w:pPr>
        <w:ind w:firstLine="567"/>
        <w:jc w:val="both"/>
      </w:pPr>
      <w:bookmarkStart w:id="15" w:name="sub_304"/>
      <w:r w:rsidRPr="002262A8">
        <w:t>3.</w:t>
      </w:r>
      <w:r w:rsidR="002262A8" w:rsidRPr="002262A8">
        <w:t>3</w:t>
      </w:r>
      <w:r w:rsidRPr="002262A8">
        <w:t>. Выдача заявителю результата предоставления муниципальной услуги</w:t>
      </w:r>
    </w:p>
    <w:p w:rsidR="004750A4" w:rsidRPr="00037F54" w:rsidRDefault="004750A4" w:rsidP="00AF37F5">
      <w:pPr>
        <w:ind w:firstLine="567"/>
        <w:jc w:val="both"/>
      </w:pPr>
      <w:bookmarkStart w:id="16" w:name="sub_341"/>
      <w:bookmarkEnd w:id="15"/>
      <w:r w:rsidRPr="00037F54">
        <w:t>3.</w:t>
      </w:r>
      <w:r w:rsidR="002262A8">
        <w:t>3</w:t>
      </w:r>
      <w:r w:rsidRPr="00037F54">
        <w:t xml:space="preserve">.1. Основанием для начала административной процедуры является поступление результата предоставления муниципальной услуги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17" w:name="sub_342"/>
      <w:bookmarkEnd w:id="16"/>
      <w:r w:rsidRPr="00037F54">
        <w:t>3.</w:t>
      </w:r>
      <w:r w:rsidR="002262A8">
        <w:t>3</w:t>
      </w:r>
      <w:r w:rsidRPr="00037F54">
        <w:t xml:space="preserve">.2. Специалист </w:t>
      </w:r>
      <w:r>
        <w:t xml:space="preserve">Администрации </w:t>
      </w:r>
      <w:r w:rsidRPr="00037F54">
        <w:t xml:space="preserve"> регистрирует письменный ответ заявителю.</w:t>
      </w:r>
    </w:p>
    <w:p w:rsidR="004750A4" w:rsidRPr="00037F54" w:rsidRDefault="004750A4" w:rsidP="00AF37F5">
      <w:pPr>
        <w:ind w:firstLine="567"/>
        <w:jc w:val="both"/>
      </w:pPr>
      <w:bookmarkStart w:id="18" w:name="sub_343"/>
      <w:bookmarkEnd w:id="17"/>
      <w:r w:rsidRPr="00037F54">
        <w:t>3.</w:t>
      </w:r>
      <w:r w:rsidR="002262A8">
        <w:t>3</w:t>
      </w:r>
      <w:r w:rsidRPr="00037F54">
        <w:t xml:space="preserve">.3. После подписания и регистрации письменного ответа специалист </w:t>
      </w:r>
      <w:r>
        <w:t>Администрации</w:t>
      </w:r>
      <w:r w:rsidRPr="00037F54">
        <w:t xml:space="preserve"> в течение 2 дней направляет его в адрес заявителя, либо в случае обращения заявителя через </w:t>
      </w:r>
      <w:r>
        <w:t xml:space="preserve"> </w:t>
      </w:r>
      <w:r w:rsidRPr="00037F54">
        <w:t>"МФЦ" направляет в течение 1 дня в указанное учреждение для выдачи заявителю.</w:t>
      </w:r>
    </w:p>
    <w:p w:rsidR="004750A4" w:rsidRPr="00037F54" w:rsidRDefault="004750A4" w:rsidP="00AF37F5">
      <w:pPr>
        <w:ind w:firstLine="567"/>
        <w:jc w:val="both"/>
      </w:pPr>
      <w:bookmarkStart w:id="19" w:name="sub_344"/>
      <w:bookmarkEnd w:id="18"/>
      <w:r w:rsidRPr="00037F54">
        <w:t>3.</w:t>
      </w:r>
      <w:r w:rsidR="002262A8">
        <w:t>3</w:t>
      </w:r>
      <w:r w:rsidRPr="00037F54">
        <w:t>.4. Результатом административной процедуры является выдача (направление) заявителю письменного ответа.</w:t>
      </w:r>
    </w:p>
    <w:p w:rsidR="002262A8" w:rsidRDefault="004750A4" w:rsidP="00AF37F5">
      <w:pPr>
        <w:ind w:firstLine="567"/>
        <w:jc w:val="both"/>
      </w:pPr>
      <w:bookmarkStart w:id="20" w:name="sub_345"/>
      <w:bookmarkEnd w:id="19"/>
      <w:r w:rsidRPr="00037F54">
        <w:t>3.</w:t>
      </w:r>
      <w:r w:rsidR="002262A8">
        <w:t>3</w:t>
      </w:r>
      <w:r w:rsidRPr="00037F54">
        <w:t xml:space="preserve">.5. При обращении заявителя через </w:t>
      </w:r>
      <w:r>
        <w:t xml:space="preserve"> </w:t>
      </w:r>
      <w:r w:rsidRPr="00037F54">
        <w:t xml:space="preserve"> "МФЦ" специалисты </w:t>
      </w:r>
      <w:r>
        <w:t>«МФЦ»</w:t>
      </w:r>
      <w:r w:rsidRPr="00037F54">
        <w:t xml:space="preserve"> осуществляют выдачу результата предоставления муниципальной услуги в срок не более 2 дней со дня </w:t>
      </w:r>
      <w:r>
        <w:t>их поступления из Администрации.</w:t>
      </w:r>
      <w:bookmarkEnd w:id="20"/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lastRenderedPageBreak/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lastRenderedPageBreak/>
        <w:t>4.2.6. Внеплановые проверки  проводятся на основании жалоб (претензий) заявителей и по результатам проверки               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Pr="0020559F" w:rsidRDefault="002770ED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472C39" w:rsidRPr="00472C39" w:rsidRDefault="002770ED" w:rsidP="00472C39">
      <w:pPr>
        <w:ind w:firstLine="567"/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21" w:name="dst220"/>
      <w:bookmarkEnd w:id="21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2" w:name="dst221"/>
      <w:bookmarkEnd w:id="22"/>
      <w:r w:rsidRPr="00431F71">
        <w:rPr>
          <w:rStyle w:val="blk"/>
        </w:rPr>
        <w:t>2) нарушение срока предоставления муниципальной услуги</w:t>
      </w:r>
      <w:bookmarkStart w:id="23" w:name="dst102"/>
      <w:bookmarkEnd w:id="23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4" w:name="dst103"/>
      <w:bookmarkEnd w:id="24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25" w:name="dst222"/>
      <w:bookmarkEnd w:id="25"/>
      <w:proofErr w:type="gramStart"/>
      <w:r w:rsidRPr="00431F71">
        <w:rPr>
          <w:rStyle w:val="blk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431F71">
        <w:rPr>
          <w:rStyle w:val="blk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6" w:name="dst105"/>
      <w:bookmarkEnd w:id="26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7" w:name="dst223"/>
      <w:bookmarkEnd w:id="27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28" w:name="dst224"/>
      <w:bookmarkEnd w:id="28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29" w:name="dst225"/>
      <w:bookmarkEnd w:id="29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ar314"/>
      <w:bookmarkEnd w:id="30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4D368E">
        <w:rPr>
          <w:rFonts w:ascii="Times New Roman" w:hAnsi="Times New Roman" w:cs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31" w:name="Par336"/>
      <w:bookmarkEnd w:id="31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34E61" w:rsidRDefault="00434E61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Default="002770ED" w:rsidP="002770ED">
      <w:pPr>
        <w:pStyle w:val="ConsPlusNormal"/>
        <w:jc w:val="both"/>
      </w:pP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472C39" w:rsidRDefault="00472C39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45451" w:rsidRDefault="00245451" w:rsidP="002770ED">
      <w:pPr>
        <w:pStyle w:val="a5"/>
        <w:jc w:val="right"/>
        <w:rPr>
          <w:rStyle w:val="a9"/>
        </w:rPr>
      </w:pPr>
    </w:p>
    <w:p w:rsidR="00245451" w:rsidRDefault="0024545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>П</w:t>
      </w:r>
      <w:r w:rsidRPr="006715B0">
        <w:rPr>
          <w:rStyle w:val="a9"/>
        </w:rPr>
        <w:t>риложение  1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  <w:r w:rsidRPr="00CC3C0B">
        <w:rPr>
          <w:rStyle w:val="a9"/>
          <w:color w:val="auto"/>
        </w:rPr>
        <w:t>к</w:t>
      </w:r>
      <w:r w:rsidRPr="00434E61">
        <w:rPr>
          <w:b/>
        </w:rPr>
        <w:t xml:space="preserve">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</w:p>
    <w:p w:rsidR="002770ED" w:rsidRDefault="002770ED" w:rsidP="002770ED">
      <w:pPr>
        <w:pStyle w:val="a5"/>
      </w:pPr>
      <w:r>
        <w:rPr>
          <w:rStyle w:val="a9"/>
        </w:rPr>
        <w:t xml:space="preserve"> </w:t>
      </w: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ЗАЯВЛЕНИЕ</w:t>
      </w:r>
      <w:r w:rsidRPr="00037F54">
        <w:rPr>
          <w:rFonts w:ascii="Times New Roman" w:hAnsi="Times New Roman" w:cs="Times New Roman"/>
          <w:sz w:val="24"/>
          <w:szCs w:val="24"/>
        </w:rPr>
        <w:br/>
        <w:t>о предоставлении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D6AD1" w:rsidRPr="00037F54" w:rsidRDefault="008D6AD1" w:rsidP="008D6AD1"/>
    <w:p w:rsidR="008D6AD1" w:rsidRPr="00037F54" w:rsidRDefault="008D6AD1" w:rsidP="008D6AD1">
      <w:r w:rsidRPr="00037F54">
        <w:t>Прошу предоставить сведения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предпринимательства":</w:t>
      </w: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p w:rsidR="008D6AD1" w:rsidRPr="00037F54" w:rsidRDefault="008D6AD1" w:rsidP="008D6AD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</w:tc>
      </w:tr>
      <w:tr w:rsidR="008D6AD1" w:rsidRPr="00037F54" w:rsidTr="00372799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AD1" w:rsidRPr="00037F54" w:rsidRDefault="008D6AD1" w:rsidP="00372799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</w:tr>
    </w:tbl>
    <w:p w:rsidR="008D6AD1" w:rsidRPr="00037F54" w:rsidRDefault="008D6AD1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9B7157" w:rsidRDefault="009B7157" w:rsidP="002770ED">
      <w:pPr>
        <w:pStyle w:val="a5"/>
        <w:jc w:val="right"/>
        <w:rPr>
          <w:rStyle w:val="a9"/>
        </w:rPr>
      </w:pPr>
    </w:p>
    <w:p w:rsidR="008D6AD1" w:rsidRDefault="008D6AD1" w:rsidP="002770ED">
      <w:pPr>
        <w:pStyle w:val="a5"/>
        <w:jc w:val="right"/>
        <w:rPr>
          <w:rStyle w:val="a9"/>
        </w:rPr>
      </w:pP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8D6AD1" w:rsidRPr="00037F54" w:rsidRDefault="008D6AD1" w:rsidP="008D6AD1">
      <w:pPr>
        <w:pStyle w:val="1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>Блок-схема</w:t>
      </w:r>
      <w:r w:rsidRPr="00037F54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"Предоставление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0;margin-top:13.8pt;width:311.5pt;height:21.45pt;z-index:251660288;mso-position-horizontal:center;mso-position-horizontal-relative:margin">
            <v:textbox>
              <w:txbxContent>
                <w:p w:rsidR="008358D8" w:rsidRPr="00E53ECD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Обращение заявителя за предоставлением муниципальной услуги</w:t>
                  </w:r>
                </w:p>
              </w:txbxContent>
            </v:textbox>
            <w10:wrap anchorx="margin"/>
          </v:shape>
        </w:pict>
      </w:r>
    </w:p>
    <w:p w:rsidR="008358D8" w:rsidRPr="007A6354" w:rsidRDefault="008358D8" w:rsidP="008358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6" type="#_x0000_t32" style="position:absolute;left:0;text-align:left;margin-left:358.45pt;margin-top:3.5pt;width:35.15pt;height:18.05pt;z-index:25166131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27" type="#_x0000_t32" style="position:absolute;left:0;text-align:left;margin-left:274.35pt;margin-top:3.5pt;width:.6pt;height:18.1pt;z-index:251662336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28" type="#_x0000_t32" style="position:absolute;left:0;text-align:left;margin-left:160.35pt;margin-top:3.5pt;width:0;height:18.05pt;z-index:251663360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29" type="#_x0000_t32" style="position:absolute;left:0;text-align:left;margin-left:72.2pt;margin-top:3.5pt;width:16.7pt;height:18.05pt;flip:x;z-index:251664384" o:connectortype="straight">
            <v:stroke endarrow="block"/>
          </v:shape>
        </w:pict>
      </w:r>
    </w:p>
    <w:p w:rsidR="008358D8" w:rsidRPr="00B80222" w:rsidRDefault="008358D8" w:rsidP="008358D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202" style="position:absolute;left:0;text-align:left;margin-left:11.4pt;margin-top:5.5pt;width:85.8pt;height:19.4pt;z-index:251665408;mso-position-horizontal-relative:margin">
            <v:textbox>
              <w:txbxContent>
                <w:p w:rsidR="008358D8" w:rsidRPr="00BE47C6" w:rsidRDefault="008358D8" w:rsidP="008358D8">
                  <w:pPr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  <w10:wrap anchorx="margin"/>
          </v:shape>
        </w:pict>
      </w:r>
      <w:r>
        <w:rPr>
          <w:noProof/>
          <w:sz w:val="28"/>
          <w:szCs w:val="28"/>
        </w:rPr>
        <w:pict>
          <v:shape id="_x0000_s1131" type="#_x0000_t202" style="position:absolute;left:0;text-align:left;margin-left:115.4pt;margin-top:5.5pt;width:89.3pt;height:36.85pt;z-index:251666432">
            <v:textbox>
              <w:txbxContent>
                <w:p w:rsidR="008358D8" w:rsidRPr="00BE47C6" w:rsidRDefault="008358D8" w:rsidP="008358D8">
                  <w:pPr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По почте в адрес Администрации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2" type="#_x0000_t202" style="position:absolute;left:0;text-align:left;margin-left:234.6pt;margin-top:5.45pt;width:81.8pt;height:24.2pt;z-index:251667456">
            <v:textbox>
              <w:txbxContent>
                <w:p w:rsidR="008358D8" w:rsidRPr="00BE47C6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3" type="#_x0000_t202" style="position:absolute;left:0;text-align:left;margin-left:700.5pt;margin-top:5.05pt;width:118.1pt;height:36.9pt;z-index:251668480;mso-position-horizontal:right;mso-position-horizontal-relative:margin">
            <v:textbox>
              <w:txbxContent>
                <w:p w:rsidR="008358D8" w:rsidRPr="00BE47C6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BE47C6">
                    <w:rPr>
                      <w:sz w:val="20"/>
                      <w:szCs w:val="20"/>
                    </w:rPr>
                    <w:t>Единый, Региональный порталы</w:t>
                  </w:r>
                </w:p>
              </w:txbxContent>
            </v:textbox>
            <w10:wrap anchorx="margin"/>
          </v:shape>
        </w:pict>
      </w: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34" type="#_x0000_t32" style="position:absolute;left:0;text-align:left;margin-left:54.15pt;margin-top:8.8pt;width:110.55pt;height:80.4pt;z-index:251669504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35" type="#_x0000_t32" style="position:absolute;left:0;text-align:left;margin-left:274.95pt;margin-top:13.6pt;width:0;height:26.1pt;z-index:251670528" o:connectortype="straight">
            <v:stroke endarrow="block"/>
          </v:shape>
        </w:pict>
      </w:r>
    </w:p>
    <w:p w:rsidR="008358D8" w:rsidRPr="00A644AA" w:rsidRDefault="008358D8" w:rsidP="008358D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 id="_x0000_s1136" type="#_x0000_t32" style="position:absolute;left:0;text-align:left;margin-left:160.35pt;margin-top:10.15pt;width:57.6pt;height:13.45pt;z-index:251671552" o:connectortype="straight">
            <v:stroke endarrow="block"/>
          </v:shape>
        </w:pict>
      </w:r>
      <w:r>
        <w:rPr>
          <w:noProof/>
          <w:color w:val="000000" w:themeColor="text1"/>
          <w:sz w:val="28"/>
          <w:szCs w:val="28"/>
        </w:rPr>
        <w:pict>
          <v:shape id="_x0000_s1137" type="#_x0000_t32" style="position:absolute;left:0;text-align:left;margin-left:381.4pt;margin-top:10.15pt;width:26.3pt;height:13.45pt;flip:x;z-index:251672576" o:connectortype="straight">
            <v:stroke endarrow="block"/>
          </v:shape>
        </w:pict>
      </w:r>
    </w:p>
    <w:p w:rsidR="008358D8" w:rsidRPr="00E53ECD" w:rsidRDefault="008358D8" w:rsidP="008358D8">
      <w:pPr>
        <w:shd w:val="clear" w:color="auto" w:fill="FFFFFF"/>
        <w:ind w:firstLine="709"/>
        <w:jc w:val="center"/>
        <w:textAlignment w:val="baseline"/>
        <w:outlineLvl w:val="2"/>
        <w:rPr>
          <w:sz w:val="28"/>
          <w:szCs w:val="28"/>
        </w:rPr>
      </w:pPr>
      <w:r w:rsidRPr="00B97449">
        <w:rPr>
          <w:noProof/>
          <w:sz w:val="28"/>
          <w:szCs w:val="28"/>
        </w:rPr>
        <w:pict>
          <v:shape id="_x0000_s1138" type="#_x0000_t202" style="position:absolute;left:0;text-align:left;margin-left:2499.4pt;margin-top:7.5pt;width:337pt;height:20.5pt;z-index:251673600;mso-position-horizontal:right;mso-position-horizontal-relative:margin">
            <v:textbox>
              <w:txbxContent>
                <w:p w:rsidR="008358D8" w:rsidRPr="00E53ECD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Передача заявления и прилагаемых к нему документов в Администрацию</w:t>
                  </w:r>
                </w:p>
              </w:txbxContent>
            </v:textbox>
            <w10:wrap anchorx="margin"/>
          </v:shape>
        </w:pict>
      </w:r>
    </w:p>
    <w:p w:rsidR="008358D8" w:rsidRPr="00E53ECD" w:rsidRDefault="008358D8" w:rsidP="008358D8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B97449">
        <w:rPr>
          <w:noProof/>
          <w:sz w:val="28"/>
          <w:szCs w:val="28"/>
        </w:rPr>
        <w:pict>
          <v:shape id="_x0000_s1139" type="#_x0000_t32" style="position:absolute;left:0;text-align:left;margin-left:293.1pt;margin-top:11.9pt;width:0;height:15pt;z-index:251674624" o:connectortype="straight">
            <v:stroke endarrow="block"/>
          </v:shape>
        </w:pict>
      </w:r>
    </w:p>
    <w:p w:rsidR="008358D8" w:rsidRPr="00E53ECD" w:rsidRDefault="008358D8" w:rsidP="008358D8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B97449">
        <w:rPr>
          <w:rFonts w:eastAsia="Calibri"/>
          <w:noProof/>
          <w:sz w:val="28"/>
          <w:szCs w:val="28"/>
        </w:rPr>
        <w:pict>
          <v:shape id="_x0000_s1140" type="#_x0000_t202" style="position:absolute;left:0;text-align:left;margin-left:164.7pt;margin-top:10.8pt;width:264.85pt;height:17.75pt;z-index:251675648;mso-position-horizontal-relative:margin">
            <v:textbox>
              <w:txbxContent>
                <w:p w:rsidR="008358D8" w:rsidRPr="00E53ECD" w:rsidRDefault="008358D8" w:rsidP="008358D8">
                  <w:pPr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Регистрация заявления и прилагаемых к нему документов</w:t>
                  </w:r>
                </w:p>
              </w:txbxContent>
            </v:textbox>
            <w10:wrap anchorx="margin"/>
          </v:shape>
        </w:pict>
      </w:r>
    </w:p>
    <w:p w:rsidR="008358D8" w:rsidRPr="00E53ECD" w:rsidRDefault="008358D8" w:rsidP="008358D8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B97449">
        <w:rPr>
          <w:noProof/>
          <w:sz w:val="28"/>
          <w:szCs w:val="28"/>
        </w:rPr>
        <w:pict>
          <v:shape id="_x0000_s1141" type="#_x0000_t32" style="position:absolute;left:0;text-align:left;margin-left:293.1pt;margin-top:12.45pt;width:0;height:20.05pt;z-index:251676672" o:connectortype="straight">
            <v:stroke endarrow="block"/>
          </v:shape>
        </w:pict>
      </w:r>
    </w:p>
    <w:p w:rsidR="008358D8" w:rsidRPr="00E53ECD" w:rsidRDefault="008358D8" w:rsidP="008358D8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8358D8" w:rsidRPr="00E53ECD" w:rsidRDefault="008358D8" w:rsidP="008358D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97449">
        <w:rPr>
          <w:bCs/>
          <w:noProof/>
          <w:sz w:val="28"/>
          <w:szCs w:val="28"/>
        </w:rPr>
        <w:pict>
          <v:shape id="_x0000_s1142" type="#_x0000_t202" style="position:absolute;left:0;text-align:left;margin-left:192.95pt;margin-top:.3pt;width:188.45pt;height:22.5pt;z-index:251677696;mso-position-horizontal-relative:margin">
            <v:textbox>
              <w:txbxContent>
                <w:p w:rsidR="008358D8" w:rsidRPr="00485D0E" w:rsidRDefault="008358D8" w:rsidP="008358D8">
                  <w:pPr>
                    <w:rPr>
                      <w:sz w:val="20"/>
                      <w:szCs w:val="20"/>
                    </w:rPr>
                  </w:pPr>
                  <w:r w:rsidRPr="00485D0E">
                    <w:rPr>
                      <w:sz w:val="20"/>
                      <w:szCs w:val="20"/>
                    </w:rPr>
                    <w:t>Проверка документов на комплектность</w:t>
                  </w:r>
                </w:p>
              </w:txbxContent>
            </v:textbox>
            <w10:wrap anchorx="margin"/>
          </v:shape>
        </w:pict>
      </w:r>
    </w:p>
    <w:p w:rsidR="008358D8" w:rsidRPr="00E53ECD" w:rsidRDefault="008358D8" w:rsidP="008358D8">
      <w:pPr>
        <w:jc w:val="center"/>
        <w:rPr>
          <w:bCs/>
          <w:sz w:val="28"/>
          <w:szCs w:val="28"/>
        </w:rPr>
      </w:pPr>
      <w:r w:rsidRPr="00B97449">
        <w:rPr>
          <w:bCs/>
          <w:noProof/>
          <w:sz w:val="28"/>
          <w:szCs w:val="28"/>
        </w:rPr>
        <w:pict>
          <v:shape id="_x0000_s1143" type="#_x0000_t32" style="position:absolute;left:0;text-align:left;margin-left:178.45pt;margin-top:7.5pt;width:35.8pt;height:17.35pt;flip:x;z-index:251678720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44" type="#_x0000_t32" style="position:absolute;left:0;text-align:left;margin-left:321.95pt;margin-top:6.7pt;width:41.3pt;height:17.35pt;z-index:251679744" o:connectortype="straight">
            <v:stroke endarrow="block"/>
          </v:shape>
        </w:pict>
      </w:r>
    </w:p>
    <w:p w:rsidR="008358D8" w:rsidRPr="00E53ECD" w:rsidRDefault="008358D8" w:rsidP="008358D8">
      <w:pPr>
        <w:rPr>
          <w:bCs/>
          <w:sz w:val="28"/>
          <w:szCs w:val="28"/>
        </w:rPr>
      </w:pPr>
      <w:r w:rsidRPr="00B97449">
        <w:rPr>
          <w:bCs/>
          <w:noProof/>
          <w:sz w:val="28"/>
          <w:szCs w:val="28"/>
        </w:rPr>
        <w:pict>
          <v:shape id="_x0000_s1145" type="#_x0000_t202" style="position:absolute;margin-left:34.5pt;margin-top:214.55pt;width:319.45pt;height:20.05pt;z-index:251680768">
            <v:textbox style="mso-next-textbox:#_x0000_s1145">
              <w:txbxContent>
                <w:p w:rsidR="008358D8" w:rsidRPr="00E53ECD" w:rsidRDefault="008358D8" w:rsidP="008358D8">
                  <w:pPr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Выдача (направление) заявителю результата муниципальной услуги</w:t>
                  </w:r>
                </w:p>
              </w:txbxContent>
            </v:textbox>
          </v:shape>
        </w:pict>
      </w:r>
      <w:r w:rsidRPr="00B97449">
        <w:rPr>
          <w:bCs/>
          <w:noProof/>
          <w:sz w:val="28"/>
          <w:szCs w:val="28"/>
        </w:rPr>
        <w:pict>
          <v:shape id="_x0000_s1146" type="#_x0000_t32" style="position:absolute;margin-left:228.6pt;margin-top:199.55pt;width:.65pt;height:15pt;z-index:251681792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47" type="#_x0000_t32" style="position:absolute;margin-left:107.15pt;margin-top:170.15pt;width:30.85pt;height:18.1pt;z-index:251682816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48" type="#_x0000_t32" style="position:absolute;margin-left:305pt;margin-top:160.05pt;width:24.4pt;height:10.1pt;flip:x;z-index:251683840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49" type="#_x0000_t32" style="position:absolute;margin-left:373.85pt;margin-top:115.65pt;width:0;height:15pt;z-index:251684864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50" type="#_x0000_t32" style="position:absolute;margin-left:34.5pt;margin-top:99.35pt;width:22.9pt;height:0;flip:x;z-index:251685888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51" type="#_x0000_t32" style="position:absolute;margin-left:18.25pt;margin-top:99.35pt;width:39.15pt;height:0;flip:x;z-index:251686912" o:connectortype="straight"/>
        </w:pict>
      </w:r>
      <w:r w:rsidRPr="00B97449">
        <w:rPr>
          <w:bCs/>
          <w:noProof/>
          <w:sz w:val="28"/>
          <w:szCs w:val="28"/>
        </w:rPr>
        <w:pict>
          <v:shape id="_x0000_s1152" type="#_x0000_t32" style="position:absolute;margin-left:17pt;margin-top:31.3pt;width:1.25pt;height:102.5pt;flip:x;z-index:251687936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53" type="#_x0000_t202" style="position:absolute;margin-left:-14.3pt;margin-top:133.8pt;width:121.45pt;height:44.4pt;z-index:251688960">
            <v:textbox style="mso-next-textbox:#_x0000_s1153">
              <w:txbxContent>
                <w:p w:rsidR="008358D8" w:rsidRPr="00E53ECD" w:rsidRDefault="008358D8" w:rsidP="008358D8">
                  <w:pPr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Подготовка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B97449">
        <w:rPr>
          <w:bCs/>
          <w:noProof/>
          <w:sz w:val="28"/>
          <w:szCs w:val="28"/>
        </w:rPr>
        <w:pict>
          <v:shape id="_x0000_s1154" type="#_x0000_t202" style="position:absolute;margin-left:138pt;margin-top:170.15pt;width:285.2pt;height:29.4pt;z-index:251689984">
            <v:textbox style="mso-next-textbox:#_x0000_s1154">
              <w:txbxContent>
                <w:p w:rsidR="008358D8" w:rsidRPr="00E53ECD" w:rsidRDefault="008358D8" w:rsidP="008358D8">
                  <w:pPr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Принятие решения о предоставлении муниципальной услуги или об отказе в предоставлении муниципальной услуги</w:t>
                  </w:r>
                </w:p>
              </w:txbxContent>
            </v:textbox>
          </v:shape>
        </w:pict>
      </w:r>
      <w:r w:rsidRPr="00B97449">
        <w:rPr>
          <w:bCs/>
          <w:noProof/>
          <w:sz w:val="28"/>
          <w:szCs w:val="28"/>
        </w:rPr>
        <w:pict>
          <v:shape id="_x0000_s1155" type="#_x0000_t202" style="position:absolute;margin-left:0;margin-top:8.35pt;width:213.8pt;height:22.55pt;z-index:251691008;mso-position-horizontal:left;mso-position-horizontal-relative:margin">
            <v:textbox style="mso-next-textbox:#_x0000_s1155">
              <w:txbxContent>
                <w:p w:rsidR="008358D8" w:rsidRPr="00E53ECD" w:rsidRDefault="008358D8" w:rsidP="008358D8">
                  <w:pPr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Документы представлены не в полном объеме</w:t>
                  </w:r>
                </w:p>
              </w:txbxContent>
            </v:textbox>
            <w10:wrap anchorx="margin"/>
          </v:shape>
        </w:pict>
      </w:r>
      <w:r w:rsidRPr="00B97449">
        <w:rPr>
          <w:bCs/>
          <w:noProof/>
          <w:sz w:val="28"/>
          <w:szCs w:val="28"/>
        </w:rPr>
        <w:pict>
          <v:shape id="_x0000_s1156" type="#_x0000_t202" style="position:absolute;margin-left:261.4pt;margin-top:130.65pt;width:180.6pt;height:29.4pt;z-index:251692032">
            <v:textbox>
              <w:txbxContent>
                <w:p w:rsidR="008358D8" w:rsidRPr="00E53ECD" w:rsidRDefault="008358D8" w:rsidP="008358D8">
                  <w:pPr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Подготовка сведений об имуществе, включенном в Перечень</w:t>
                  </w:r>
                </w:p>
              </w:txbxContent>
            </v:textbox>
          </v:shape>
        </w:pict>
      </w:r>
      <w:r w:rsidRPr="00B97449">
        <w:rPr>
          <w:bCs/>
          <w:noProof/>
          <w:sz w:val="28"/>
          <w:szCs w:val="28"/>
        </w:rPr>
        <w:pict>
          <v:shape id="_x0000_s1157" type="#_x0000_t202" style="position:absolute;margin-left:57.4pt;margin-top:82.8pt;width:195.05pt;height:32.4pt;z-index:251693056">
            <v:textbox>
              <w:txbxContent>
                <w:p w:rsidR="008358D8" w:rsidRPr="00E53ECD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Имеются основания для отказа в предоставлении муниципальной услуги</w:t>
                  </w:r>
                </w:p>
              </w:txbxContent>
            </v:textbox>
          </v:shape>
        </w:pict>
      </w:r>
      <w:r w:rsidRPr="00B97449">
        <w:rPr>
          <w:bCs/>
          <w:noProof/>
          <w:sz w:val="28"/>
          <w:szCs w:val="28"/>
        </w:rPr>
        <w:pict>
          <v:shape id="_x0000_s1158" type="#_x0000_t202" style="position:absolute;margin-left:1540.35pt;margin-top:82.8pt;width:200.5pt;height:32.4pt;z-index:251694080;mso-position-horizontal:right;mso-position-horizontal-relative:margin">
            <v:textbox>
              <w:txbxContent>
                <w:p w:rsidR="008358D8" w:rsidRPr="00E53ECD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Оснований для отказа в предоставлении муниципальной услуги не имеется</w:t>
                  </w:r>
                </w:p>
              </w:txbxContent>
            </v:textbox>
            <w10:wrap anchorx="margin"/>
          </v:shape>
        </w:pict>
      </w:r>
      <w:r w:rsidRPr="00B97449">
        <w:rPr>
          <w:bCs/>
          <w:noProof/>
          <w:sz w:val="28"/>
          <w:szCs w:val="28"/>
        </w:rPr>
        <w:pict>
          <v:shape id="_x0000_s1159" type="#_x0000_t32" style="position:absolute;margin-left:234.6pt;margin-top:64pt;width:21.65pt;height:18.8pt;flip:x;z-index:251695104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60" type="#_x0000_t32" style="position:absolute;margin-left:366.5pt;margin-top:64pt;width:38.05pt;height:18.8pt;z-index:251696128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61" type="#_x0000_t202" style="position:absolute;margin-left:1814.25pt;margin-top:42.55pt;width:242.9pt;height:21.9pt;z-index:251697152;mso-position-horizontal:right;mso-position-horizontal-relative:margin">
            <v:textbox>
              <w:txbxContent>
                <w:p w:rsidR="008358D8" w:rsidRPr="00E53ECD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E53ECD">
                    <w:rPr>
                      <w:sz w:val="20"/>
                      <w:szCs w:val="20"/>
                    </w:rPr>
                    <w:t>Проверка документов на полноту и достоверность</w:t>
                  </w:r>
                </w:p>
              </w:txbxContent>
            </v:textbox>
            <w10:wrap anchorx="margin"/>
          </v:shape>
        </w:pict>
      </w:r>
      <w:r w:rsidRPr="00B97449">
        <w:rPr>
          <w:bCs/>
          <w:noProof/>
          <w:sz w:val="28"/>
          <w:szCs w:val="28"/>
        </w:rPr>
        <w:pict>
          <v:shape id="_x0000_s1162" type="#_x0000_t32" style="position:absolute;margin-left:393.6pt;margin-top:30.5pt;width:0;height:12.05pt;z-index:251698176" o:connectortype="straight">
            <v:stroke endarrow="block"/>
          </v:shape>
        </w:pict>
      </w:r>
      <w:r w:rsidRPr="00B97449">
        <w:rPr>
          <w:bCs/>
          <w:noProof/>
          <w:sz w:val="28"/>
          <w:szCs w:val="28"/>
        </w:rPr>
        <w:pict>
          <v:shape id="_x0000_s1163" type="#_x0000_t202" style="position:absolute;margin-left:1407.75pt;margin-top:7.95pt;width:181.05pt;height:22.55pt;z-index:251699200;mso-position-horizontal:right;mso-position-horizontal-relative:margin">
            <v:textbox>
              <w:txbxContent>
                <w:p w:rsidR="008358D8" w:rsidRPr="00485D0E" w:rsidRDefault="008358D8" w:rsidP="008358D8">
                  <w:pPr>
                    <w:jc w:val="center"/>
                    <w:rPr>
                      <w:sz w:val="20"/>
                      <w:szCs w:val="20"/>
                    </w:rPr>
                  </w:pPr>
                  <w:r w:rsidRPr="00485D0E">
                    <w:rPr>
                      <w:sz w:val="20"/>
                      <w:szCs w:val="20"/>
                    </w:rPr>
                    <w:t>Документы поданы в полном объеме</w:t>
                  </w:r>
                </w:p>
              </w:txbxContent>
            </v:textbox>
            <w10:wrap anchorx="margin"/>
          </v:shape>
        </w:pict>
      </w: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358D8" w:rsidRDefault="008358D8" w:rsidP="008358D8">
      <w:pPr>
        <w:pStyle w:val="a3"/>
        <w:shd w:val="clear" w:color="auto" w:fill="FFFFFF"/>
        <w:spacing w:before="0" w:beforeAutospacing="0" w:after="0" w:afterAutospacing="0"/>
        <w:ind w:left="5103"/>
      </w:pPr>
    </w:p>
    <w:p w:rsidR="008358D8" w:rsidRPr="00150FAE" w:rsidRDefault="008358D8" w:rsidP="008358D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358D8" w:rsidRPr="00150FAE" w:rsidRDefault="008358D8" w:rsidP="008358D8"/>
    <w:p w:rsidR="008358D8" w:rsidRDefault="008358D8" w:rsidP="008358D8"/>
    <w:p w:rsidR="008358D8" w:rsidRDefault="008358D8" w:rsidP="008358D8"/>
    <w:p w:rsidR="008358D8" w:rsidRPr="00150FAE" w:rsidRDefault="008358D8" w:rsidP="008358D8"/>
    <w:p w:rsidR="008358D8" w:rsidRDefault="008358D8" w:rsidP="008358D8"/>
    <w:p w:rsidR="008358D8" w:rsidRDefault="008358D8" w:rsidP="008358D8"/>
    <w:p w:rsidR="008358D8" w:rsidRDefault="008358D8" w:rsidP="008358D8"/>
    <w:p w:rsidR="008358D8" w:rsidRDefault="008358D8" w:rsidP="008358D8"/>
    <w:p w:rsidR="008D6AD1" w:rsidRPr="00037F54" w:rsidRDefault="008D6AD1" w:rsidP="008D6AD1"/>
    <w:p w:rsidR="008D6AD1" w:rsidRPr="00037F54" w:rsidRDefault="008D6AD1" w:rsidP="008D6AD1"/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Default="002770ED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9B7157" w:rsidRDefault="009B7157" w:rsidP="002770ED">
      <w:pPr>
        <w:pStyle w:val="ConsPlusNonformat"/>
        <w:widowControl/>
        <w:ind w:left="4680"/>
        <w:jc w:val="right"/>
        <w:rPr>
          <w:rFonts w:ascii="Times New Roman" w:hAnsi="Times New Roman" w:cs="Times New Roman"/>
          <w:sz w:val="18"/>
          <w:szCs w:val="18"/>
        </w:rPr>
      </w:pP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4E61">
        <w:rPr>
          <w:rFonts w:ascii="Times New Roman" w:hAnsi="Times New Roman" w:cs="Times New Roman"/>
          <w:b/>
          <w:sz w:val="24"/>
          <w:szCs w:val="24"/>
        </w:rPr>
        <w:t xml:space="preserve">Приложение 3 </w:t>
      </w:r>
    </w:p>
    <w:p w:rsidR="002770ED" w:rsidRPr="00434E61" w:rsidRDefault="002770ED" w:rsidP="002770ED">
      <w:pPr>
        <w:pStyle w:val="ConsPlusNonformat"/>
        <w:widowControl/>
        <w:ind w:left="4962"/>
        <w:jc w:val="right"/>
        <w:rPr>
          <w:rFonts w:ascii="Times New Roman" w:hAnsi="Times New Roman"/>
          <w:b/>
          <w:sz w:val="24"/>
          <w:szCs w:val="24"/>
        </w:rPr>
      </w:pPr>
      <w:r w:rsidRPr="00434E61">
        <w:rPr>
          <w:rFonts w:ascii="Times New Roman" w:hAnsi="Times New Roman"/>
          <w:b/>
          <w:sz w:val="24"/>
          <w:szCs w:val="24"/>
        </w:rPr>
        <w:t>к</w:t>
      </w:r>
      <w:r w:rsidRPr="00434E61">
        <w:rPr>
          <w:rFonts w:ascii="Times New Roman" w:hAnsi="Times New Roman"/>
          <w:b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434E61">
        <w:rPr>
          <w:rFonts w:ascii="Times New Roman" w:hAnsi="Times New Roman"/>
          <w:b/>
          <w:sz w:val="24"/>
          <w:szCs w:val="24"/>
        </w:rPr>
        <w:t xml:space="preserve"> </w:t>
      </w:r>
    </w:p>
    <w:p w:rsidR="002770ED" w:rsidRPr="00434E61" w:rsidRDefault="002770ED" w:rsidP="002770ED">
      <w:pPr>
        <w:jc w:val="both"/>
        <w:rPr>
          <w:b/>
        </w:rPr>
      </w:pPr>
      <w:r w:rsidRPr="00434E61">
        <w:rPr>
          <w:b/>
        </w:rPr>
        <w:tab/>
      </w: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1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217A0"/>
    <w:rsid w:val="00026DEE"/>
    <w:rsid w:val="0004724C"/>
    <w:rsid w:val="00066664"/>
    <w:rsid w:val="00080675"/>
    <w:rsid w:val="000E3BD7"/>
    <w:rsid w:val="000F1689"/>
    <w:rsid w:val="00127369"/>
    <w:rsid w:val="00136E73"/>
    <w:rsid w:val="001510DB"/>
    <w:rsid w:val="001514B1"/>
    <w:rsid w:val="00153BBD"/>
    <w:rsid w:val="001E5E3A"/>
    <w:rsid w:val="00225C23"/>
    <w:rsid w:val="002262A8"/>
    <w:rsid w:val="00233232"/>
    <w:rsid w:val="002341F6"/>
    <w:rsid w:val="0024257B"/>
    <w:rsid w:val="00245451"/>
    <w:rsid w:val="002770ED"/>
    <w:rsid w:val="002A0512"/>
    <w:rsid w:val="002C69AB"/>
    <w:rsid w:val="00324C05"/>
    <w:rsid w:val="00336A4D"/>
    <w:rsid w:val="0033728C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71BC"/>
    <w:rsid w:val="004D5F3F"/>
    <w:rsid w:val="00506A4F"/>
    <w:rsid w:val="0057079A"/>
    <w:rsid w:val="005763B6"/>
    <w:rsid w:val="00581F4F"/>
    <w:rsid w:val="00585706"/>
    <w:rsid w:val="00594069"/>
    <w:rsid w:val="005A3AC1"/>
    <w:rsid w:val="005D4B59"/>
    <w:rsid w:val="005E431B"/>
    <w:rsid w:val="006148E9"/>
    <w:rsid w:val="00614F5C"/>
    <w:rsid w:val="006511B4"/>
    <w:rsid w:val="00660C1C"/>
    <w:rsid w:val="00665EC2"/>
    <w:rsid w:val="00683FDD"/>
    <w:rsid w:val="00685639"/>
    <w:rsid w:val="006B0076"/>
    <w:rsid w:val="006D1EBD"/>
    <w:rsid w:val="006D4E61"/>
    <w:rsid w:val="006D594F"/>
    <w:rsid w:val="007101B8"/>
    <w:rsid w:val="007254A6"/>
    <w:rsid w:val="007373D3"/>
    <w:rsid w:val="007E0075"/>
    <w:rsid w:val="00805ED9"/>
    <w:rsid w:val="008358D8"/>
    <w:rsid w:val="008616C9"/>
    <w:rsid w:val="008D6AD1"/>
    <w:rsid w:val="00925AC3"/>
    <w:rsid w:val="0093693A"/>
    <w:rsid w:val="00991088"/>
    <w:rsid w:val="009B7157"/>
    <w:rsid w:val="009F40EB"/>
    <w:rsid w:val="00A126D5"/>
    <w:rsid w:val="00A20274"/>
    <w:rsid w:val="00A33521"/>
    <w:rsid w:val="00A64EA8"/>
    <w:rsid w:val="00A704FD"/>
    <w:rsid w:val="00A7496A"/>
    <w:rsid w:val="00AF37F5"/>
    <w:rsid w:val="00B2363D"/>
    <w:rsid w:val="00B52250"/>
    <w:rsid w:val="00BB1065"/>
    <w:rsid w:val="00BD5DFB"/>
    <w:rsid w:val="00BF097A"/>
    <w:rsid w:val="00C03968"/>
    <w:rsid w:val="00C076D4"/>
    <w:rsid w:val="00C45A46"/>
    <w:rsid w:val="00C64923"/>
    <w:rsid w:val="00C91ECD"/>
    <w:rsid w:val="00CD0049"/>
    <w:rsid w:val="00D831E0"/>
    <w:rsid w:val="00D930C4"/>
    <w:rsid w:val="00DC04CC"/>
    <w:rsid w:val="00DE5164"/>
    <w:rsid w:val="00E66D3C"/>
    <w:rsid w:val="00E708BF"/>
    <w:rsid w:val="00E73865"/>
    <w:rsid w:val="00E77697"/>
    <w:rsid w:val="00F2656F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5" type="connector" idref="#_x0000_s1152"/>
        <o:r id="V:Rule46" type="connector" idref="#_x0000_s1150"/>
        <o:r id="V:Rule47" type="connector" idref="#_x0000_s1137"/>
        <o:r id="V:Rule48" type="connector" idref="#_x0000_s1151"/>
        <o:r id="V:Rule49" type="connector" idref="#_x0000_s1136"/>
        <o:r id="V:Rule50" type="connector" idref="#_x0000_s1127"/>
        <o:r id="V:Rule51" type="connector" idref="#_x0000_s1162"/>
        <o:r id="V:Rule52" type="connector" idref="#_x0000_s1149"/>
        <o:r id="V:Rule53" type="connector" idref="#_x0000_s1159"/>
        <o:r id="V:Rule54" type="connector" idref="#_x0000_s1128"/>
        <o:r id="V:Rule55" type="connector" idref="#_x0000_s1139"/>
        <o:r id="V:Rule56" type="connector" idref="#_x0000_s1141"/>
        <o:r id="V:Rule57" type="connector" idref="#_x0000_s1129"/>
        <o:r id="V:Rule58" type="connector" idref="#_x0000_s1160"/>
        <o:r id="V:Rule59" type="connector" idref="#_x0000_s1146"/>
        <o:r id="V:Rule60" type="connector" idref="#_x0000_s1144"/>
        <o:r id="V:Rule61" type="connector" idref="#_x0000_s1147"/>
        <o:r id="V:Rule62" type="connector" idref="#_x0000_s1143"/>
        <o:r id="V:Rule63" type="connector" idref="#_x0000_s1126"/>
        <o:r id="V:Rule64" type="connector" idref="#_x0000_s1134"/>
        <o:r id="V:Rule65" type="connector" idref="#_x0000_s1148"/>
        <o:r id="V:Rule66" type="connector" idref="#_x0000_s11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mailto:smo-adk@mail.ru" TargetMode="External"/><Relationship Id="rId18" Type="http://schemas.openxmlformats.org/officeDocument/2006/relationships/hyperlink" Target="http://www.consultant.ru/document/cons_doc_LAW_296156/a593eaab768d34bf2d7419322eac79481e73cf0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s://www.gosuslugi.ru" TargetMode="External"/><Relationship Id="rId17" Type="http://schemas.openxmlformats.org/officeDocument/2006/relationships/hyperlink" Target="http://80.253.4.49/document?id=7019006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80.253.4.49/document?id=12054854&amp;sub=0" TargetMode="External"/><Relationship Id="rId20" Type="http://schemas.openxmlformats.org/officeDocument/2006/relationships/hyperlink" Target="consultantplus://offline/ref=1BDB994723FE8A2A5C2A977E5B1A6D0FD52D014751949B3CE3C7C1EF552676952840729519EFF3B4O6h3I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pgu.egov08.ru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80.253.4.49/document?id=94874&amp;sub=0" TargetMode="External"/><Relationship Id="rId10" Type="http://schemas.openxmlformats.org/officeDocument/2006/relationships/hyperlink" Target="http://smo-adk.ru/" TargetMode="External"/><Relationship Id="rId19" Type="http://schemas.openxmlformats.org/officeDocument/2006/relationships/hyperlink" Target="http://80.253.4.49/document?id=12084522&amp;sub=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0.253.4.49/document?id=47558582&amp;sub=0" TargetMode="External"/><Relationship Id="rId14" Type="http://schemas.openxmlformats.org/officeDocument/2006/relationships/hyperlink" Target="http://80.253.4.49/document?id=12048567&amp;sub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18</Pages>
  <Words>7717</Words>
  <Characters>43990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2018-09-04T11:40:00Z</cp:lastPrinted>
  <dcterms:created xsi:type="dcterms:W3CDTF">2018-08-07T17:03:00Z</dcterms:created>
  <dcterms:modified xsi:type="dcterms:W3CDTF">2019-03-05T18:19:00Z</dcterms:modified>
</cp:coreProperties>
</file>