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F6" w:rsidRDefault="00A869F6" w:rsidP="00A869F6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-2525"/>
        <w:tblW w:w="9784" w:type="dxa"/>
        <w:tblLook w:val="01E0"/>
      </w:tblPr>
      <w:tblGrid>
        <w:gridCol w:w="3794"/>
        <w:gridCol w:w="1513"/>
        <w:gridCol w:w="4477"/>
      </w:tblGrid>
      <w:tr w:rsidR="00A869F6" w:rsidRPr="00A26CE9" w:rsidTr="00A869F6">
        <w:trPr>
          <w:trHeight w:val="1602"/>
        </w:trPr>
        <w:tc>
          <w:tcPr>
            <w:tcW w:w="3794" w:type="dxa"/>
          </w:tcPr>
          <w:p w:rsidR="00A869F6" w:rsidRPr="00A26CE9" w:rsidRDefault="00A869F6" w:rsidP="008D02F8">
            <w:pPr>
              <w:jc w:val="center"/>
              <w:rPr>
                <w:b/>
              </w:rPr>
            </w:pPr>
          </w:p>
          <w:p w:rsidR="00A869F6" w:rsidRDefault="00A869F6" w:rsidP="008D02F8">
            <w:pPr>
              <w:spacing w:line="276" w:lineRule="auto"/>
              <w:jc w:val="center"/>
              <w:rPr>
                <w:b/>
              </w:rPr>
            </w:pPr>
          </w:p>
          <w:p w:rsidR="00A869F6" w:rsidRDefault="00A869F6" w:rsidP="008D02F8">
            <w:pPr>
              <w:spacing w:line="276" w:lineRule="auto"/>
              <w:jc w:val="center"/>
              <w:rPr>
                <w:b/>
              </w:rPr>
            </w:pPr>
          </w:p>
          <w:p w:rsidR="00A869F6" w:rsidRPr="00A26CE9" w:rsidRDefault="00A869F6" w:rsidP="008D02F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A869F6" w:rsidRPr="00A26CE9" w:rsidRDefault="00A869F6" w:rsidP="008D02F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A869F6" w:rsidRPr="00A26CE9" w:rsidRDefault="00A869F6" w:rsidP="008D02F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869F6" w:rsidRPr="00A26CE9" w:rsidRDefault="00F5326D" w:rsidP="008D02F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35573948" r:id="rId6"/>
              </w:pict>
            </w:r>
          </w:p>
        </w:tc>
        <w:tc>
          <w:tcPr>
            <w:tcW w:w="4477" w:type="dxa"/>
            <w:hideMark/>
          </w:tcPr>
          <w:p w:rsidR="00A869F6" w:rsidRDefault="00A869F6" w:rsidP="008D02F8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A869F6" w:rsidRDefault="00A869F6" w:rsidP="008D02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A869F6" w:rsidRDefault="00A869F6" w:rsidP="008D02F8">
            <w:pPr>
              <w:rPr>
                <w:b/>
              </w:rPr>
            </w:pPr>
          </w:p>
          <w:p w:rsidR="00A869F6" w:rsidRPr="00A26CE9" w:rsidRDefault="00A869F6" w:rsidP="00A869F6">
            <w:pPr>
              <w:jc w:val="center"/>
              <w:rPr>
                <w:b/>
              </w:rPr>
            </w:pPr>
            <w:r w:rsidRPr="00A26CE9">
              <w:rPr>
                <w:b/>
              </w:rPr>
              <w:t>ПОСТАНОВЛЕНИЕ</w:t>
            </w:r>
          </w:p>
          <w:p w:rsidR="00A869F6" w:rsidRPr="00A26CE9" w:rsidRDefault="00A869F6" w:rsidP="00A869F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АДМИНИСТРАЦИИ</w:t>
            </w:r>
          </w:p>
          <w:p w:rsidR="00A869F6" w:rsidRDefault="00A869F6" w:rsidP="00A869F6">
            <w:pPr>
              <w:jc w:val="center"/>
              <w:rPr>
                <w:b/>
              </w:rPr>
            </w:pPr>
            <w:r w:rsidRPr="00A26CE9">
              <w:rPr>
                <w:b/>
              </w:rPr>
              <w:t xml:space="preserve">АДЫКОВСКОГО СЕЛЬСКОГО    МУНИЦИПАЛЬНОГО ОБРАЗОВАНИЯ </w:t>
            </w:r>
          </w:p>
          <w:p w:rsidR="00A869F6" w:rsidRPr="00A26CE9" w:rsidRDefault="00A869F6" w:rsidP="00A869F6">
            <w:pPr>
              <w:jc w:val="center"/>
              <w:rPr>
                <w:b/>
              </w:rPr>
            </w:pPr>
            <w:r w:rsidRPr="00A26CE9">
              <w:rPr>
                <w:b/>
              </w:rPr>
              <w:t>РЕСПУБЛИКИ КАЛМЫКИЯ</w:t>
            </w:r>
          </w:p>
        </w:tc>
      </w:tr>
    </w:tbl>
    <w:p w:rsidR="00A869F6" w:rsidRPr="00A26CE9" w:rsidRDefault="00A869F6" w:rsidP="00A869F6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A869F6" w:rsidRPr="00651AA3" w:rsidRDefault="00A869F6" w:rsidP="00A869F6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3"/>
            <w:lang w:val="en-US"/>
          </w:rPr>
          <w:t>smo</w:t>
        </w:r>
        <w:r w:rsidRPr="00544A28">
          <w:rPr>
            <w:rStyle w:val="a3"/>
          </w:rPr>
          <w:t>-</w:t>
        </w:r>
        <w:r w:rsidRPr="00544A28">
          <w:rPr>
            <w:rStyle w:val="a3"/>
            <w:lang w:val="en-US"/>
          </w:rPr>
          <w:t>adk</w:t>
        </w:r>
        <w:r w:rsidRPr="00544A28">
          <w:rPr>
            <w:rStyle w:val="a3"/>
          </w:rPr>
          <w:t>@</w:t>
        </w:r>
        <w:r w:rsidRPr="00544A28">
          <w:rPr>
            <w:rStyle w:val="a3"/>
            <w:lang w:val="en-US"/>
          </w:rPr>
          <w:t>mail</w:t>
        </w:r>
        <w:r w:rsidRPr="00544A28">
          <w:rPr>
            <w:rStyle w:val="a3"/>
          </w:rPr>
          <w:t>.</w:t>
        </w:r>
        <w:r w:rsidRPr="00544A28">
          <w:rPr>
            <w:rStyle w:val="a3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3"/>
          </w:rPr>
          <w:t>http://smo-adk.ru/</w:t>
        </w:r>
      </w:hyperlink>
      <w:r w:rsidRPr="007A4FA0">
        <w:t>.</w:t>
      </w:r>
    </w:p>
    <w:p w:rsidR="00A869F6" w:rsidRDefault="00A869F6" w:rsidP="00A869F6">
      <w:pPr>
        <w:rPr>
          <w:b/>
        </w:rPr>
      </w:pPr>
    </w:p>
    <w:p w:rsidR="00A869F6" w:rsidRPr="004F7A76" w:rsidRDefault="0026164E" w:rsidP="00A869F6">
      <w:r>
        <w:rPr>
          <w:b/>
        </w:rPr>
        <w:t>1</w:t>
      </w:r>
      <w:r w:rsidR="00685C4E">
        <w:rPr>
          <w:b/>
        </w:rPr>
        <w:t>5</w:t>
      </w:r>
      <w:r w:rsidR="00A869F6" w:rsidRPr="004F7A76">
        <w:rPr>
          <w:b/>
        </w:rPr>
        <w:t>.</w:t>
      </w:r>
      <w:r w:rsidR="008A43B1">
        <w:rPr>
          <w:b/>
        </w:rPr>
        <w:t>1</w:t>
      </w:r>
      <w:r>
        <w:rPr>
          <w:b/>
        </w:rPr>
        <w:t>0</w:t>
      </w:r>
      <w:r w:rsidR="00A869F6" w:rsidRPr="004F7A76">
        <w:rPr>
          <w:b/>
        </w:rPr>
        <w:t xml:space="preserve">.2019 года                                          № </w:t>
      </w:r>
      <w:r w:rsidR="00A869F6">
        <w:rPr>
          <w:b/>
        </w:rPr>
        <w:t>4</w:t>
      </w:r>
      <w:r>
        <w:rPr>
          <w:b/>
        </w:rPr>
        <w:t>0</w:t>
      </w:r>
      <w:r w:rsidR="00A869F6" w:rsidRPr="004F7A76">
        <w:rPr>
          <w:b/>
        </w:rPr>
        <w:t xml:space="preserve">                                                      п. Адык</w:t>
      </w:r>
    </w:p>
    <w:p w:rsidR="00A869F6" w:rsidRPr="004F7A76" w:rsidRDefault="00A869F6" w:rsidP="00A869F6">
      <w:pPr>
        <w:jc w:val="center"/>
      </w:pPr>
    </w:p>
    <w:p w:rsidR="00A869F6" w:rsidRPr="00B23C28" w:rsidRDefault="00A869F6" w:rsidP="00A869F6">
      <w:pPr>
        <w:jc w:val="center"/>
        <w:rPr>
          <w:b/>
          <w:sz w:val="28"/>
          <w:szCs w:val="28"/>
        </w:rPr>
      </w:pPr>
      <w:r w:rsidRPr="00B23C28">
        <w:rPr>
          <w:b/>
          <w:sz w:val="28"/>
          <w:szCs w:val="28"/>
        </w:rPr>
        <w:t xml:space="preserve">Об утверждении Порядка предоставления </w:t>
      </w:r>
    </w:p>
    <w:p w:rsidR="00A869F6" w:rsidRPr="00B23C28" w:rsidRDefault="00A869F6" w:rsidP="00A869F6">
      <w:pPr>
        <w:jc w:val="center"/>
        <w:rPr>
          <w:b/>
          <w:sz w:val="28"/>
          <w:szCs w:val="28"/>
        </w:rPr>
      </w:pPr>
      <w:r w:rsidRPr="00B23C28">
        <w:rPr>
          <w:b/>
          <w:sz w:val="28"/>
          <w:szCs w:val="28"/>
        </w:rPr>
        <w:t xml:space="preserve">информации Администрацией </w:t>
      </w:r>
      <w:r>
        <w:rPr>
          <w:b/>
          <w:sz w:val="28"/>
          <w:szCs w:val="28"/>
        </w:rPr>
        <w:t>Адыковского СМО РК</w:t>
      </w:r>
      <w:r w:rsidR="00303211">
        <w:rPr>
          <w:b/>
          <w:sz w:val="28"/>
          <w:szCs w:val="28"/>
        </w:rPr>
        <w:t>.</w:t>
      </w:r>
    </w:p>
    <w:p w:rsidR="00A869F6" w:rsidRPr="00B23C28" w:rsidRDefault="00A869F6" w:rsidP="00A869F6">
      <w:pPr>
        <w:ind w:left="720" w:hanging="720"/>
        <w:rPr>
          <w:b/>
          <w:sz w:val="28"/>
          <w:szCs w:val="28"/>
        </w:rPr>
      </w:pPr>
      <w:r w:rsidRPr="00B23C28">
        <w:rPr>
          <w:b/>
          <w:sz w:val="28"/>
          <w:szCs w:val="28"/>
        </w:rPr>
        <w:t xml:space="preserve"> </w:t>
      </w:r>
    </w:p>
    <w:p w:rsidR="00A869F6" w:rsidRPr="00B23C28" w:rsidRDefault="00A869F6" w:rsidP="00A869F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23C28">
        <w:rPr>
          <w:sz w:val="28"/>
          <w:szCs w:val="28"/>
        </w:rPr>
        <w:t xml:space="preserve">В соответствии с </w:t>
      </w:r>
      <w:hyperlink r:id="rId9" w:history="1">
        <w:r w:rsidRPr="00B23C28">
          <w:rPr>
            <w:rStyle w:val="a3"/>
            <w:sz w:val="28"/>
            <w:szCs w:val="28"/>
          </w:rPr>
          <w:t>п</w:t>
        </w:r>
      </w:hyperlink>
      <w:r w:rsidRPr="00B23C28">
        <w:rPr>
          <w:sz w:val="28"/>
          <w:szCs w:val="28"/>
        </w:rPr>
        <w:t xml:space="preserve">. 7 ст. 7  Федерального закона от 25 декабря 2008 года № 273-ФЗ «О противодействии коррупции», Федеральным законом 09.02.2009 № 8-ФЗ «Об обеспечении доступа к информации о деятельности государственных органов и органов местного самоуправления» Администрации </w:t>
      </w:r>
      <w:r w:rsidR="00303211">
        <w:rPr>
          <w:sz w:val="28"/>
          <w:szCs w:val="28"/>
        </w:rPr>
        <w:t>Адыковского СМО РК постановляет:</w:t>
      </w:r>
    </w:p>
    <w:p w:rsidR="00A869F6" w:rsidRPr="00B23C28" w:rsidRDefault="00A869F6" w:rsidP="00A869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3C28">
        <w:rPr>
          <w:sz w:val="28"/>
          <w:szCs w:val="28"/>
        </w:rPr>
        <w:t xml:space="preserve">1. Утвердить прилагаемый порядок предоставления информации Администрации </w:t>
      </w:r>
      <w:r w:rsidR="00303211">
        <w:rPr>
          <w:sz w:val="28"/>
          <w:szCs w:val="28"/>
        </w:rPr>
        <w:t xml:space="preserve">Адыковского СМО РК </w:t>
      </w:r>
      <w:r w:rsidRPr="00B23C28">
        <w:rPr>
          <w:sz w:val="28"/>
          <w:szCs w:val="28"/>
        </w:rPr>
        <w:t>(далее Администрации сельского поселения).</w:t>
      </w:r>
    </w:p>
    <w:p w:rsidR="00A869F6" w:rsidRPr="00B23C28" w:rsidRDefault="00A869F6" w:rsidP="00A869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3C28">
        <w:rPr>
          <w:sz w:val="28"/>
          <w:szCs w:val="28"/>
        </w:rPr>
        <w:t xml:space="preserve">2. Назначить </w:t>
      </w:r>
      <w:proofErr w:type="gramStart"/>
      <w:r w:rsidRPr="00B23C28">
        <w:rPr>
          <w:sz w:val="28"/>
          <w:szCs w:val="28"/>
        </w:rPr>
        <w:t>ответственным</w:t>
      </w:r>
      <w:proofErr w:type="gramEnd"/>
      <w:r w:rsidRPr="00B23C28">
        <w:rPr>
          <w:sz w:val="28"/>
          <w:szCs w:val="28"/>
        </w:rPr>
        <w:t xml:space="preserve"> по организации доступа к информации о деятельности администрации сельского поселения </w:t>
      </w:r>
      <w:r w:rsidR="00303211">
        <w:rPr>
          <w:sz w:val="28"/>
          <w:szCs w:val="28"/>
        </w:rPr>
        <w:t>главного специалиста</w:t>
      </w:r>
      <w:r w:rsidRPr="00B23C28">
        <w:rPr>
          <w:sz w:val="28"/>
          <w:szCs w:val="28"/>
        </w:rPr>
        <w:t xml:space="preserve"> администрации </w:t>
      </w:r>
      <w:r w:rsidR="00303211">
        <w:rPr>
          <w:sz w:val="28"/>
          <w:szCs w:val="28"/>
        </w:rPr>
        <w:t>Адыковского СМО РК</w:t>
      </w:r>
      <w:r w:rsidRPr="00B23C28">
        <w:rPr>
          <w:sz w:val="28"/>
          <w:szCs w:val="28"/>
        </w:rPr>
        <w:t>.</w:t>
      </w:r>
    </w:p>
    <w:p w:rsidR="00A869F6" w:rsidRPr="00B23C28" w:rsidRDefault="00A869F6" w:rsidP="00A869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3C28">
        <w:rPr>
          <w:sz w:val="28"/>
          <w:szCs w:val="28"/>
        </w:rPr>
        <w:t xml:space="preserve">3. </w:t>
      </w:r>
      <w:r w:rsidR="00303211">
        <w:rPr>
          <w:sz w:val="28"/>
          <w:szCs w:val="28"/>
        </w:rPr>
        <w:t>Главному специалисту</w:t>
      </w:r>
      <w:r w:rsidRPr="00B23C28">
        <w:rPr>
          <w:sz w:val="28"/>
          <w:szCs w:val="28"/>
        </w:rPr>
        <w:t xml:space="preserve"> администрации </w:t>
      </w:r>
      <w:r w:rsidR="00303211">
        <w:rPr>
          <w:sz w:val="28"/>
          <w:szCs w:val="28"/>
        </w:rPr>
        <w:t>Адыковского СМО РК</w:t>
      </w:r>
      <w:r w:rsidRPr="00B23C28">
        <w:rPr>
          <w:sz w:val="28"/>
          <w:szCs w:val="28"/>
        </w:rPr>
        <w:t xml:space="preserve"> обеспечить полноту, достоверность, своевременность и актуальность информации о деятельности  Администрации сельского поселения, подлежащей размещению на сайте </w:t>
      </w:r>
      <w:r w:rsidR="00303211">
        <w:rPr>
          <w:sz w:val="28"/>
          <w:szCs w:val="28"/>
        </w:rPr>
        <w:t>Администрации Адыковского СМО РК</w:t>
      </w:r>
      <w:r w:rsidRPr="00B23C28">
        <w:rPr>
          <w:sz w:val="28"/>
          <w:szCs w:val="28"/>
        </w:rPr>
        <w:t>, в порядке, установленном настоящим постановлением.</w:t>
      </w:r>
    </w:p>
    <w:p w:rsidR="00303211" w:rsidRPr="00303211" w:rsidRDefault="00303211" w:rsidP="003032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43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03211">
        <w:t xml:space="preserve"> </w:t>
      </w:r>
      <w:r w:rsidRPr="00303211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303211">
          <w:rPr>
            <w:rStyle w:val="a3"/>
            <w:sz w:val="28"/>
            <w:szCs w:val="28"/>
          </w:rPr>
          <w:t>http://smo-adk.ru/</w:t>
        </w:r>
      </w:hyperlink>
      <w:r w:rsidRPr="00303211">
        <w:rPr>
          <w:sz w:val="28"/>
          <w:szCs w:val="28"/>
        </w:rPr>
        <w:t>.</w:t>
      </w:r>
    </w:p>
    <w:p w:rsidR="008A43B1" w:rsidRDefault="008A43B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A43B1" w:rsidRDefault="008A43B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A43B1" w:rsidRDefault="008A43B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8A43B1" w:rsidRDefault="008A43B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</w:p>
    <w:p w:rsidR="00303211" w:rsidRPr="00303211" w:rsidRDefault="0030321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 xml:space="preserve">Глава </w:t>
      </w:r>
      <w:r w:rsidRPr="00303211">
        <w:rPr>
          <w:b/>
          <w:sz w:val="28"/>
          <w:szCs w:val="28"/>
        </w:rPr>
        <w:br/>
        <w:t xml:space="preserve">Адыковского </w:t>
      </w:r>
      <w:proofErr w:type="gramStart"/>
      <w:r w:rsidRPr="00303211">
        <w:rPr>
          <w:b/>
          <w:sz w:val="28"/>
          <w:szCs w:val="28"/>
        </w:rPr>
        <w:t>сельского</w:t>
      </w:r>
      <w:proofErr w:type="gramEnd"/>
    </w:p>
    <w:p w:rsidR="00303211" w:rsidRPr="00303211" w:rsidRDefault="00303211" w:rsidP="00303211">
      <w:pPr>
        <w:pStyle w:val="a5"/>
        <w:shd w:val="clear" w:color="auto" w:fill="FFFFFF"/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>муниципального образования</w:t>
      </w:r>
    </w:p>
    <w:p w:rsidR="00303211" w:rsidRPr="00303211" w:rsidRDefault="00303211" w:rsidP="00303211">
      <w:pPr>
        <w:pStyle w:val="a5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  <w:sz w:val="28"/>
          <w:szCs w:val="28"/>
        </w:rPr>
      </w:pPr>
      <w:r w:rsidRPr="00303211">
        <w:rPr>
          <w:b/>
          <w:sz w:val="28"/>
          <w:szCs w:val="28"/>
        </w:rPr>
        <w:t>Республики Калмыкия (</w:t>
      </w:r>
      <w:proofErr w:type="spellStart"/>
      <w:r w:rsidRPr="00303211">
        <w:rPr>
          <w:b/>
          <w:sz w:val="28"/>
          <w:szCs w:val="28"/>
        </w:rPr>
        <w:t>ахлачи</w:t>
      </w:r>
      <w:proofErr w:type="spellEnd"/>
      <w:r w:rsidRPr="00303211">
        <w:rPr>
          <w:b/>
          <w:sz w:val="28"/>
          <w:szCs w:val="28"/>
        </w:rPr>
        <w:t xml:space="preserve">)                                Б. Н. </w:t>
      </w:r>
      <w:proofErr w:type="spellStart"/>
      <w:r w:rsidRPr="00303211">
        <w:rPr>
          <w:b/>
          <w:sz w:val="28"/>
          <w:szCs w:val="28"/>
        </w:rPr>
        <w:t>Мергульчиева</w:t>
      </w:r>
      <w:proofErr w:type="spellEnd"/>
      <w:r w:rsidRPr="00303211">
        <w:rPr>
          <w:b/>
          <w:sz w:val="28"/>
          <w:szCs w:val="28"/>
        </w:rPr>
        <w:t xml:space="preserve">     </w:t>
      </w:r>
    </w:p>
    <w:p w:rsidR="00A869F6" w:rsidRPr="00303211" w:rsidRDefault="00A869F6" w:rsidP="00A869F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03211" w:rsidRDefault="00303211" w:rsidP="00A869F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303211" w:rsidRDefault="00303211" w:rsidP="00A869F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65EDD" w:rsidRDefault="00965EDD" w:rsidP="00965EDD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</w:p>
    <w:p w:rsidR="00A869F6" w:rsidRPr="00965EDD" w:rsidRDefault="008A43B1" w:rsidP="00965EDD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lastRenderedPageBreak/>
        <w:t>Приложение</w:t>
      </w:r>
    </w:p>
    <w:p w:rsidR="008A43B1" w:rsidRPr="00965EDD" w:rsidRDefault="00965EDD" w:rsidP="00965EDD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>к</w:t>
      </w:r>
      <w:r w:rsidR="008A43B1" w:rsidRPr="00965EDD">
        <w:rPr>
          <w:sz w:val="22"/>
          <w:szCs w:val="22"/>
        </w:rPr>
        <w:t xml:space="preserve"> постановлению Администрации</w:t>
      </w:r>
    </w:p>
    <w:p w:rsidR="008A43B1" w:rsidRPr="00965EDD" w:rsidRDefault="008A43B1" w:rsidP="00965EDD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>Адыковского СМО РК</w:t>
      </w:r>
    </w:p>
    <w:p w:rsidR="008A43B1" w:rsidRPr="00965EDD" w:rsidRDefault="00965EDD" w:rsidP="00965EDD">
      <w:pPr>
        <w:autoSpaceDE w:val="0"/>
        <w:autoSpaceDN w:val="0"/>
        <w:adjustRightInd w:val="0"/>
        <w:ind w:left="4956"/>
        <w:jc w:val="right"/>
        <w:outlineLvl w:val="0"/>
        <w:rPr>
          <w:sz w:val="22"/>
          <w:szCs w:val="22"/>
        </w:rPr>
      </w:pPr>
      <w:r w:rsidRPr="00965EDD">
        <w:rPr>
          <w:sz w:val="22"/>
          <w:szCs w:val="22"/>
        </w:rPr>
        <w:t>о</w:t>
      </w:r>
      <w:r w:rsidR="008A43B1" w:rsidRPr="00965EDD">
        <w:rPr>
          <w:sz w:val="22"/>
          <w:szCs w:val="22"/>
        </w:rPr>
        <w:t xml:space="preserve">т </w:t>
      </w:r>
      <w:r w:rsidR="0026164E">
        <w:rPr>
          <w:sz w:val="22"/>
          <w:szCs w:val="22"/>
        </w:rPr>
        <w:t>1</w:t>
      </w:r>
      <w:r w:rsidR="00685C4E">
        <w:rPr>
          <w:sz w:val="22"/>
          <w:szCs w:val="22"/>
        </w:rPr>
        <w:t>5</w:t>
      </w:r>
      <w:r w:rsidR="008A43B1" w:rsidRPr="00965EDD">
        <w:rPr>
          <w:sz w:val="22"/>
          <w:szCs w:val="22"/>
        </w:rPr>
        <w:t>.1</w:t>
      </w:r>
      <w:r w:rsidR="0026164E">
        <w:rPr>
          <w:sz w:val="22"/>
          <w:szCs w:val="22"/>
        </w:rPr>
        <w:t>0</w:t>
      </w:r>
      <w:r w:rsidR="008A43B1" w:rsidRPr="00965EDD">
        <w:rPr>
          <w:sz w:val="22"/>
          <w:szCs w:val="22"/>
        </w:rPr>
        <w:t>.2019 №4</w:t>
      </w:r>
      <w:r w:rsidR="0026164E">
        <w:rPr>
          <w:sz w:val="22"/>
          <w:szCs w:val="22"/>
        </w:rPr>
        <w:t>0</w:t>
      </w:r>
    </w:p>
    <w:p w:rsidR="00A869F6" w:rsidRPr="009F1DCF" w:rsidRDefault="00A869F6" w:rsidP="00A869F6">
      <w:pPr>
        <w:autoSpaceDE w:val="0"/>
        <w:autoSpaceDN w:val="0"/>
        <w:adjustRightInd w:val="0"/>
        <w:jc w:val="right"/>
        <w:outlineLvl w:val="0"/>
      </w:pPr>
    </w:p>
    <w:p w:rsidR="00A869F6" w:rsidRPr="009F1DCF" w:rsidRDefault="00A869F6" w:rsidP="00A869F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65EDD" w:rsidRDefault="00965EDD" w:rsidP="00A869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69F6" w:rsidRPr="009F1DCF" w:rsidRDefault="00A869F6" w:rsidP="00A869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1DCF">
        <w:rPr>
          <w:rFonts w:ascii="Times New Roman" w:hAnsi="Times New Roman" w:cs="Times New Roman"/>
          <w:sz w:val="24"/>
          <w:szCs w:val="24"/>
        </w:rPr>
        <w:t>ПОРЯДОК</w:t>
      </w:r>
    </w:p>
    <w:p w:rsidR="00965EDD" w:rsidRDefault="00A869F6" w:rsidP="00A869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1DCF">
        <w:rPr>
          <w:rFonts w:ascii="Times New Roman" w:hAnsi="Times New Roman" w:cs="Times New Roman"/>
          <w:sz w:val="24"/>
          <w:szCs w:val="24"/>
        </w:rPr>
        <w:t xml:space="preserve"> ПРЕДОСТАВЛЕНИЯ ИНФОРМАЦИИ АДМИНИСТРАЦИЕЙ </w:t>
      </w:r>
    </w:p>
    <w:p w:rsidR="00A869F6" w:rsidRPr="009F1DCF" w:rsidRDefault="00965EDD" w:rsidP="00A869F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АДЫКОВСКОГО СМО РК.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0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1. Общие положения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1.1. Предметом регулирования настоящего Порядка являются отношения, возникающие при предоставлении администрацией сельского поселения находящейся в их распоряжении информации гражданам.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1.2. Информация о деятельности администрации сельского поселения - информация (в том числе документированная), созданная в пределах своих полномочий администрацией сельского поселения, либо поступившая в администрацию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К информации о деятельности администрации сельского поселения относятся также муниципальные правовые акты, устанавливающие структуру, полномочия, порядок формирования, иная информация, касающаяся  деятельности администрации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1.3.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 сельского поселения. Пользователями информацией являются также государственные органы, органы местного самоуправления, осуществляющие поиск указанной информации.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1.4. Обязанности по предоставлению информации в соответствии с настоящим порядком возлагаются на  Администрацию сельского поселения. Глава сельского поселения назначает ответственное за предоставление информации о деятельности лицо, которое предоставляет лицам, указанным в пункте 1.3 настоящего Порядка, информацию о деятельности (о принятых нормативных правовых актах, о проведенных мероприятиях и т.д.) в порядке, установленном пунктом 8.2 настоящего Порядка.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1.5. Иностранные граждане и лица без гражданства вправе требовать предоставления информации администрацией сельского поселения  наравне с гражданами Российской Федерации, кроме случаев, установленных законодательством Российской Федерации.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1.6. Действие настоящего Порядка  не распространяется </w:t>
      </w:r>
      <w:proofErr w:type="gramStart"/>
      <w:r w:rsidRPr="009F1DCF">
        <w:t>на</w:t>
      </w:r>
      <w:proofErr w:type="gramEnd"/>
      <w:r w:rsidRPr="009F1DCF">
        <w:t>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отношения, связанные с обеспечением доступа к персональным данным, обработка которых осуществляется администрацией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порядок рассмотрения администрацией сельского поселения  обращений граждан;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порядок предоставления администрацией сельского поселения в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2. Гласность и открытость деятельности администрации сельского поселения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2.1. Деятельность   администрации сельского поселения   является открытой и гласной.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2.2. Информация о деятельности администрации сельского поселения является общедоступной. Любое ограничение доступа к информации о деятельности </w:t>
      </w:r>
      <w:r w:rsidRPr="009F1DCF">
        <w:lastRenderedPageBreak/>
        <w:t>администрации сельского поселения запрещено, кроме случаев, указанных в пункте 3 настоящего порядка.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2.3. Решение об отказе в доступе к информации должно быть мотивировано. Не может быть отказано в ознакомлении с решением, на основании которого доступ к информации ограничивается. Документы и материалы, содержащие требования, доступ к которым должен быть ограничен в соответствии с законодательством Российской Федерации, предоставляются в части, не содержащей таких сведений.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2.4. В соответствии с законодательством Российской Федерации не могут относиться к информации ограниченного доступа: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муниципальные правовые акты, устанавливающие правовой статус администрации сельского поселения, а также касающиеся прав, свобод и обязанностей граждан, порядка их реализации;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документы, содержащие информацию о чрезвычайных ситуациях, экологическую, метеорологическую, демографическую, санитарно-эпидемиологическую и другую информацию, необходимую для обеспечения безопасности граждан и населения в целом, безопасного функционирования населенных пунктов и производственных объектов;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документы, содержащие информацию о деятельности администрации сельского поселения, об использовании бюджетных средств, о состоянии экономики, о потребностях населения, за исключением отнесенных к государственной тайне;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4) документы, накапливаемые в информационно-телекоммуникационной сети Интернет, представляющие общественный интерес или необходимые для реализации прав, свобод и обязанностей граждан.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3. Ограничения доступа к информации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3.1. Информацией ограниченного доступа в соответствии с законодательством Российской Федерации признаются сведения, отнесенные к государственной тайне, а также конфиденциальная информация и персональные данные муниципальных служащих и служащих администрации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3.2. Конфиденциальной информацией администрации сельского поселения в соответствии с законодательством Российской Федерации признаются сведения, содержащие служебную тайну администрации сельского поселения, а также находящиеся в распоряжении администрации сельского поселения сведения, содержащие охраняемую законом тайну других лиц.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3.3. Конфиденциальной информацией, содержащей служебную тайну администрации сельского поселения, признаются сведения: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относящиеся исключительно к организационно-техническим правилам внутреннего распорядка работ и обеспечения безопасности работы 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содержащиеся в служебной переписке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отражающие конкретное содержание закрытых слушаний и заседаний, а также личную позицию должностного лица при проведении закрытого совещания или голосования.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3.4. Конфиденциальной информацией, содержащей охраняемую законом тайну других лиц, является информация, отнесенная в соответствии с законодательством Российской Федерации к тайне частной жизни, коммерческой, профессиональной и иным видам тайн. Представители администрации сельского поселения несут установленную законодательством Российской Федерации ответственность за разглашение конфиденциальной информации, содержащей охраняемую законом тайну других лиц, если она стала известна в связи с реализацией установленных законодательством полномочий.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lastRenderedPageBreak/>
        <w:t>3.5. Персональными данными муниципальных служащих и служащих администрации сельского поселения являются сведения о фактах, событиях и обстоятельствах жизни муниципальных служащих и служащих администрации сельского поселения, позволяющие идентифицировать их личности и содержащиеся в личных делах муниципальных служащих и служащих администрации сельского поселения либо подлежащие включению в их личные дела. Лица, уполномоченные на получение, обработку, хранение, передачу и любое другое использование персональных данных,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4. Способы и формы предоставления информации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4.1. Основными способами предоставления информации о деятельности администрации сельского поселения являются: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обнародование (опубликование) информации о своей деятельности в средствах массовой информации;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размещение администрацией сельского поселения информации о своей деятельности в сети «Интернет»;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3) размещение администрацией сельского поселения о своей деятельности в здании администрации, 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4) ознакомление пользователей информацией с информацией о деятельности администрации сельского поселения в здании администрации, а также через библиотеки;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5) ознакомление пользователей информацией с информацией о деятельности администрации сельского поселения на собраниях граждан 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6) обеспечение доступа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7) предоставление пользователям информацией по их запросу информации о деятельности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8) другими способами, предусмотренными законами и (или) иными нормативными правовыми актами.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4.2. Обеспечение администрацией сельского поселения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4.3. Информация о деятельности  администрации сельского поселения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4.4. Форма предоставления информации о деятельности администрации сельского поселения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4.5. Информация о деятельности  в устной форме предоставляется пользователям информацией во время приема. Указанная информация предоставляется также по телефонам.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5. Виды информации о деятельности  администрации сельского поселения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5.1. К информации о деятельности администрации сельского поселения, предоставляемой в соответствии с настоящим Порядком, относятся:</w:t>
      </w:r>
    </w:p>
    <w:p w:rsidR="00A869F6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правовые акты;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>
        <w:t>2)проекты нормативных правовых актов;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</w:t>
      </w:r>
      <w:r w:rsidRPr="009F1DCF">
        <w:t>) информация об основных официальных событиях и о текущих решениях и действиях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Pr="009F1DCF">
        <w:t>) справочная информация о структуре и порядке работы администрации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5.2. Информация о деятельности администрации сельского поселения  может быть обнародована посредством: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опубликования в средствах массовой информации;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размещения на информационных стендах;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размещения в информационно-телекоммуникационной сети «Интернет».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5.3. В целях наиболее полного информирования жителей сельского поселения о деятельности администрации сельского поселения  могут осуществляться иные способы обнародования информации.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6. Официальное опубликование правовых актов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Правовые акты администрации сельского поселения подлежат обязательному опубликованию в порядке и в сроки, установленные действующим законодательством Российской Федерации и Уставом </w:t>
      </w:r>
      <w:r w:rsidR="00965EDD">
        <w:t>Адыковского СМО РК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7. Информация о деятельности администрации сельского поселения, подлежащая размещению в сети «Интернет»</w:t>
      </w:r>
    </w:p>
    <w:p w:rsidR="00965EDD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Информация о деятельности администрации сельского поселения размещается в сети «Интернет» на официальном сайте </w:t>
      </w:r>
      <w:r w:rsidR="00965EDD">
        <w:t>Администрации Адыковского СМО РК.</w:t>
      </w:r>
      <w:r w:rsidRPr="009F1DCF">
        <w:t xml:space="preserve"> 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Информация о деятельности администрации сельского поселения размещается в сети «Интернет» на официальном сайте </w:t>
      </w:r>
      <w:r w:rsidR="00965EDD">
        <w:t>Администрации Адыковского СМО РК</w:t>
      </w:r>
      <w:r w:rsidR="00965EDD" w:rsidRPr="009F1DCF">
        <w:t xml:space="preserve"> </w:t>
      </w:r>
      <w:r w:rsidRPr="009F1DCF">
        <w:t>ответственным специалистом (работником) Администрации сельского поселения, назначенным распоряжением Главы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Лицо, ответственное за предоставление информации, предоставляет информацию о деятельности администрации сельского поселения, подлежащую размещению в сети «Интернет» на официальном сайте </w:t>
      </w:r>
      <w:r w:rsidR="00965EDD">
        <w:t>Администрации Адыковского СМО РК</w:t>
      </w:r>
      <w:r w:rsidRPr="009F1DCF">
        <w:t>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8. Обеспечение предоставления информации об основных официальных событиях и о текущих решениях и действиях администрации сельского поселения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8.1. Администрация сельского поселения обеспечивает предоставление в средства массовой информации следующих видов сведений: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о вступлении в должность или отставке руководителей  администрации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2) об открытых конкурсах, проводимых администрацией сельского поселения;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экстренных сообщений об угрозе катастроф, стихийных бедствий и о прочих событиях и фактах, угрожающих здоровью или имуществу граждан, а также о мерах, принимаемых в связи с этим администрацией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8.2. Администрация сельского поселения вправе доводить до сведения общественности иную информацию о текущих решениях и официальных событиях.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9. Предоставление сводной информации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 xml:space="preserve">9.1. Ежегодно Администрация сельского поселения осуществляет подготовку отчета о деятельности, а Глава сельского поселения, </w:t>
      </w:r>
      <w:proofErr w:type="gramStart"/>
      <w:r w:rsidRPr="009F1DCF">
        <w:t>отчитывается о работе</w:t>
      </w:r>
      <w:proofErr w:type="gramEnd"/>
      <w:r w:rsidRPr="009F1DCF">
        <w:t xml:space="preserve"> Администрации сельского поселения  в соответствующем периоде на собрании общественности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9.2. Отчет отражает динамику произошедших за соответствующий период изменений в основных сферах общественной жизнедеятельности.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9.3. В обязательном порядке в отчете с учетом ежегодных изменений отражаются статистические показатели и показатели по следующим направлениям: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1) демографическая ситуация;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lastRenderedPageBreak/>
        <w:t>2) источники и объемы налоговых поступлений в бюджет сельского поселения, расходование бюджетных средств;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3) социальная защита населения;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4) молодежная политика;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5) другие показатели.</w:t>
      </w:r>
    </w:p>
    <w:p w:rsidR="00A869F6" w:rsidRPr="009F1DCF" w:rsidRDefault="00A869F6" w:rsidP="00A869F6">
      <w:pPr>
        <w:autoSpaceDE w:val="0"/>
        <w:autoSpaceDN w:val="0"/>
        <w:adjustRightInd w:val="0"/>
        <w:jc w:val="center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10. Размещение информации на информационных стендах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10.1. Справочная информация о структуре и порядке работы администрации сельского поселения, порядке приема граждан, организаций, об условиях и порядке получения информации, а также иная информация о деятельности администрации сельского поселения, обладающая особой актуальностью для посетителей администрации сельского поселения, размещается на информационных стендах.</w:t>
      </w:r>
    </w:p>
    <w:p w:rsidR="00A869F6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10.2. Информационные стенды располагаются в общедоступных для посещения граждан помещениях, а также могут располагаться в местах регулярного и значительного скопления людей (учреждениях культуры, иных организациях).</w:t>
      </w:r>
    </w:p>
    <w:p w:rsidR="00A869F6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1</w:t>
      </w:r>
      <w:r>
        <w:rPr>
          <w:b/>
        </w:rPr>
        <w:t>1</w:t>
      </w:r>
      <w:r w:rsidRPr="009F1DCF">
        <w:rPr>
          <w:b/>
        </w:rPr>
        <w:t>. Доступ граждан к ознакомлению с открытым перечнем документов, образующихся в процессе деятельности администрации сельского поселения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1</w:t>
      </w:r>
      <w:r w:rsidRPr="009F1DCF">
        <w:t>.1. Администрация сельского поселения обеспечивают доступ заинтересованных граждан для ознакомления с открытым перечнем документов, образующихся в процессе их деятельности.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1</w:t>
      </w:r>
      <w:r w:rsidRPr="009F1DCF">
        <w:t>.2. Доступ к открытым перечням документов, образующихся в процессе деятельности администрации сельского поселения, осуществляется в местах их нахождения с письменного либо устного разрешения Главы  сельского поселения, с предъявлением документов, удостоверяющих личность.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1</w:t>
      </w:r>
      <w:r>
        <w:rPr>
          <w:b/>
        </w:rPr>
        <w:t>2</w:t>
      </w:r>
      <w:r w:rsidRPr="009F1DCF">
        <w:rPr>
          <w:b/>
        </w:rPr>
        <w:t>. Предоставление информации на основании запроса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9F1DCF">
        <w:t>.1. Пользователь информацией имеет право обращаться в администрацию сельского поселения 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9F1DCF">
        <w:t xml:space="preserve">.2. </w:t>
      </w:r>
      <w:proofErr w:type="gramStart"/>
      <w:r w:rsidRPr="009F1DCF"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сельского поселения.</w:t>
      </w:r>
      <w:proofErr w:type="gramEnd"/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Анонимные запросы не рассматриваются. В запросе, составленном в письменной форме, указывается также наименование администрации сельского поселения, в который направляется запрос, либо фамилия и инициалы или должность соответствующего должностного лица.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>.3. Запрос, составленный в письменной форме, подлежит регистрации в течение трех дней со дня его поступления в администрацию сельского поселения.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 xml:space="preserve">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</w:t>
      </w:r>
      <w:r w:rsidRPr="009F1DCF">
        <w:lastRenderedPageBreak/>
        <w:t>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>.5. Если запрос не относится к деятельности администрации сельского поселения,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сельского поселения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>.6. Администрация сельского поселения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 xml:space="preserve">.7. </w:t>
      </w:r>
      <w:proofErr w:type="gramStart"/>
      <w:r w:rsidRPr="009F1DCF">
        <w:t>Информация о деятельности администрации сельского поселения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 xml:space="preserve">.8. </w:t>
      </w:r>
      <w:proofErr w:type="gramStart"/>
      <w:r w:rsidRPr="009F1DCF">
        <w:t>При запросе информации о деятельности администрации сельского поселения, опубликованной в средствах массовой информации либо размещенной в сети «Интернет», в ответе на запрос администрация сельского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2</w:t>
      </w:r>
      <w:r w:rsidRPr="009F1DCF">
        <w:t>.9. Ответ на запрос подлежит обязательной регистрации администрацией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9F1DCF">
        <w:rPr>
          <w:b/>
        </w:rPr>
        <w:t>1</w:t>
      </w:r>
      <w:r>
        <w:rPr>
          <w:b/>
        </w:rPr>
        <w:t>3</w:t>
      </w:r>
      <w:r w:rsidRPr="009F1DCF">
        <w:rPr>
          <w:b/>
        </w:rPr>
        <w:t>. Ответственность за нарушение настоящего Положения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3</w:t>
      </w:r>
      <w:r w:rsidRPr="009F1DCF">
        <w:t>.1. Решения и действия (бездействие) администрации сельского поселения, должностных лиц, нарушающие право на доступ к информации о деятельности администрации сельского поселения, могут быть обжалованы в вышестоящий орган или вышестоящему должностному лицу либо в суд.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3</w:t>
      </w:r>
      <w:r w:rsidRPr="009F1DCF">
        <w:t>.2. Если в результате неправомерного отказа в доступе к информации о деятельности администрации сельского поселения,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r w:rsidRPr="009F1DCF">
        <w:t>1</w:t>
      </w:r>
      <w:r>
        <w:t>3</w:t>
      </w:r>
      <w:r w:rsidRPr="009F1DCF">
        <w:t>.3. Должностные лица администрации сельского поселения, муниципальные служащие, виновные в нарушении права на доступ к информации о деятельности администрации сельского поселения,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14</w:t>
      </w:r>
      <w:r w:rsidRPr="009F1DCF">
        <w:rPr>
          <w:b/>
        </w:rPr>
        <w:t xml:space="preserve">. </w:t>
      </w:r>
      <w:proofErr w:type="gramStart"/>
      <w:r w:rsidRPr="009F1DCF">
        <w:rPr>
          <w:b/>
        </w:rPr>
        <w:t>Контроль за</w:t>
      </w:r>
      <w:proofErr w:type="gramEnd"/>
      <w:r w:rsidRPr="009F1DCF">
        <w:rPr>
          <w:b/>
        </w:rPr>
        <w:t xml:space="preserve"> обеспечением доступа к информации о деятельности администрации сельского поселения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9F1DCF">
        <w:t>Контроль за</w:t>
      </w:r>
      <w:proofErr w:type="gramEnd"/>
      <w:r w:rsidRPr="009F1DCF">
        <w:t xml:space="preserve"> обеспечением доступа к информации о деятельности администрации сельского поселения осуществляет Глава сельского поселения.</w:t>
      </w: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A869F6" w:rsidRPr="009F1DCF" w:rsidRDefault="00A869F6" w:rsidP="00A869F6">
      <w:pPr>
        <w:autoSpaceDE w:val="0"/>
        <w:autoSpaceDN w:val="0"/>
        <w:adjustRightInd w:val="0"/>
        <w:ind w:firstLine="540"/>
        <w:jc w:val="both"/>
        <w:outlineLvl w:val="1"/>
      </w:pPr>
    </w:p>
    <w:p w:rsidR="00B10AB4" w:rsidRDefault="00B10AB4" w:rsidP="00965EDD">
      <w:pPr>
        <w:autoSpaceDE w:val="0"/>
        <w:autoSpaceDN w:val="0"/>
        <w:adjustRightInd w:val="0"/>
        <w:spacing w:line="260" w:lineRule="exact"/>
        <w:ind w:left="10620"/>
        <w:outlineLvl w:val="0"/>
      </w:pPr>
    </w:p>
    <w:sectPr w:rsidR="00B10AB4" w:rsidSect="00965E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31DE"/>
    <w:multiLevelType w:val="hybridMultilevel"/>
    <w:tmpl w:val="41F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F6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8129B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E57D4"/>
    <w:rsid w:val="000F4CFD"/>
    <w:rsid w:val="00111D6F"/>
    <w:rsid w:val="00111F98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6164E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03211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7D92"/>
    <w:rsid w:val="00351D4E"/>
    <w:rsid w:val="0035449D"/>
    <w:rsid w:val="0036276A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402A98"/>
    <w:rsid w:val="0040406C"/>
    <w:rsid w:val="00407F47"/>
    <w:rsid w:val="00434556"/>
    <w:rsid w:val="00452E71"/>
    <w:rsid w:val="00460E52"/>
    <w:rsid w:val="0047029F"/>
    <w:rsid w:val="00475F8D"/>
    <w:rsid w:val="00480528"/>
    <w:rsid w:val="00483160"/>
    <w:rsid w:val="004940CF"/>
    <w:rsid w:val="004A63E7"/>
    <w:rsid w:val="004A74A5"/>
    <w:rsid w:val="004B3AE0"/>
    <w:rsid w:val="004B4FAB"/>
    <w:rsid w:val="004B5E77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56BAD"/>
    <w:rsid w:val="005610B0"/>
    <w:rsid w:val="00562D3E"/>
    <w:rsid w:val="00572DC4"/>
    <w:rsid w:val="00583386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C0036"/>
    <w:rsid w:val="005D3CDB"/>
    <w:rsid w:val="005D4384"/>
    <w:rsid w:val="005D7E65"/>
    <w:rsid w:val="005E13CF"/>
    <w:rsid w:val="005F2186"/>
    <w:rsid w:val="00605311"/>
    <w:rsid w:val="00612051"/>
    <w:rsid w:val="006311CF"/>
    <w:rsid w:val="00634B7C"/>
    <w:rsid w:val="00641449"/>
    <w:rsid w:val="006461E6"/>
    <w:rsid w:val="00665B6F"/>
    <w:rsid w:val="00685C4E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25E5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2029"/>
    <w:rsid w:val="007E3BE2"/>
    <w:rsid w:val="007E441C"/>
    <w:rsid w:val="007E725C"/>
    <w:rsid w:val="008006D7"/>
    <w:rsid w:val="00805664"/>
    <w:rsid w:val="008158D4"/>
    <w:rsid w:val="00823FE4"/>
    <w:rsid w:val="0082677A"/>
    <w:rsid w:val="00841A60"/>
    <w:rsid w:val="008461F4"/>
    <w:rsid w:val="0084763D"/>
    <w:rsid w:val="0085210E"/>
    <w:rsid w:val="00860FED"/>
    <w:rsid w:val="00863695"/>
    <w:rsid w:val="00863773"/>
    <w:rsid w:val="00867C8E"/>
    <w:rsid w:val="008712AB"/>
    <w:rsid w:val="00871B7E"/>
    <w:rsid w:val="0088076F"/>
    <w:rsid w:val="0088170E"/>
    <w:rsid w:val="00881E6E"/>
    <w:rsid w:val="008A43B1"/>
    <w:rsid w:val="008C57E4"/>
    <w:rsid w:val="008D5557"/>
    <w:rsid w:val="008E6BFC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65EDD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270A8"/>
    <w:rsid w:val="00A4109E"/>
    <w:rsid w:val="00A46B67"/>
    <w:rsid w:val="00A50471"/>
    <w:rsid w:val="00A715FA"/>
    <w:rsid w:val="00A8683B"/>
    <w:rsid w:val="00A869F6"/>
    <w:rsid w:val="00A8765F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55935"/>
    <w:rsid w:val="00B578FE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C325A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17B92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703B4"/>
    <w:rsid w:val="00C745BF"/>
    <w:rsid w:val="00C74EF3"/>
    <w:rsid w:val="00C7720E"/>
    <w:rsid w:val="00C83275"/>
    <w:rsid w:val="00C84C83"/>
    <w:rsid w:val="00C869ED"/>
    <w:rsid w:val="00C92659"/>
    <w:rsid w:val="00C94CD9"/>
    <w:rsid w:val="00C97AB8"/>
    <w:rsid w:val="00CA3DA6"/>
    <w:rsid w:val="00CB18DA"/>
    <w:rsid w:val="00CB1DB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AB"/>
    <w:rsid w:val="00E15860"/>
    <w:rsid w:val="00E23E7A"/>
    <w:rsid w:val="00E37777"/>
    <w:rsid w:val="00E42252"/>
    <w:rsid w:val="00E515C0"/>
    <w:rsid w:val="00E61C91"/>
    <w:rsid w:val="00E63994"/>
    <w:rsid w:val="00E67633"/>
    <w:rsid w:val="00E75609"/>
    <w:rsid w:val="00E763E3"/>
    <w:rsid w:val="00E77FA2"/>
    <w:rsid w:val="00E808CD"/>
    <w:rsid w:val="00E8722E"/>
    <w:rsid w:val="00E92C28"/>
    <w:rsid w:val="00E94CFE"/>
    <w:rsid w:val="00EA4B50"/>
    <w:rsid w:val="00EC0D83"/>
    <w:rsid w:val="00EC5793"/>
    <w:rsid w:val="00ED2581"/>
    <w:rsid w:val="00ED5522"/>
    <w:rsid w:val="00ED7CE7"/>
    <w:rsid w:val="00EE648B"/>
    <w:rsid w:val="00EF194B"/>
    <w:rsid w:val="00EF495B"/>
    <w:rsid w:val="00F01F80"/>
    <w:rsid w:val="00F07671"/>
    <w:rsid w:val="00F10906"/>
    <w:rsid w:val="00F24EF5"/>
    <w:rsid w:val="00F256EA"/>
    <w:rsid w:val="00F32A2F"/>
    <w:rsid w:val="00F4195C"/>
    <w:rsid w:val="00F42E3B"/>
    <w:rsid w:val="00F5326D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9F6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69F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A869F6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869F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9F6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86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69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86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A869F6"/>
    <w:rPr>
      <w:color w:val="0000FF"/>
      <w:u w:val="single"/>
    </w:rPr>
  </w:style>
  <w:style w:type="paragraph" w:styleId="a4">
    <w:name w:val="List Paragraph"/>
    <w:basedOn w:val="a"/>
    <w:qFormat/>
    <w:rsid w:val="003032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32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2019-11-18T06:19:00Z</cp:lastPrinted>
  <dcterms:created xsi:type="dcterms:W3CDTF">2019-11-06T11:48:00Z</dcterms:created>
  <dcterms:modified xsi:type="dcterms:W3CDTF">2019-11-18T06:19:00Z</dcterms:modified>
</cp:coreProperties>
</file>