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863" w:type="dxa"/>
        <w:tblLook w:val="01E0"/>
      </w:tblPr>
      <w:tblGrid>
        <w:gridCol w:w="4585"/>
        <w:gridCol w:w="1514"/>
        <w:gridCol w:w="4764"/>
      </w:tblGrid>
      <w:tr w:rsidR="00126480" w:rsidRPr="00CC5CCD" w:rsidTr="002754F5">
        <w:trPr>
          <w:trHeight w:val="1315"/>
        </w:trPr>
        <w:tc>
          <w:tcPr>
            <w:tcW w:w="4586" w:type="dxa"/>
          </w:tcPr>
          <w:p w:rsidR="00126480" w:rsidRPr="00CC5CCD" w:rsidRDefault="00126480" w:rsidP="002754F5">
            <w:pPr>
              <w:spacing w:line="276" w:lineRule="auto"/>
              <w:jc w:val="center"/>
              <w:rPr>
                <w:b/>
              </w:rPr>
            </w:pPr>
            <w:r w:rsidRPr="00CC5CCD">
              <w:rPr>
                <w:b/>
              </w:rPr>
              <w:t>ХАЛЬМГ ТАҢҺЧИН</w:t>
            </w:r>
          </w:p>
          <w:p w:rsidR="00126480" w:rsidRPr="00CC5CCD" w:rsidRDefault="00126480" w:rsidP="002754F5">
            <w:pPr>
              <w:spacing w:line="276" w:lineRule="auto"/>
              <w:jc w:val="center"/>
              <w:rPr>
                <w:b/>
              </w:rPr>
            </w:pPr>
            <w:r w:rsidRPr="00CC5CCD">
              <w:rPr>
                <w:b/>
              </w:rPr>
              <w:t>АДЫК СЕЛӘНӘ МУНИЦИПАЛЬН БҮРДӘЦИН АДМИНИСТРАЦИН</w:t>
            </w:r>
          </w:p>
          <w:p w:rsidR="00126480" w:rsidRPr="00CC5CCD" w:rsidRDefault="00126480" w:rsidP="002754F5">
            <w:pPr>
              <w:spacing w:line="276" w:lineRule="auto"/>
              <w:jc w:val="center"/>
              <w:rPr>
                <w:b/>
              </w:rPr>
            </w:pPr>
            <w:r w:rsidRPr="00CC5CCD">
              <w:rPr>
                <w:b/>
              </w:rPr>
              <w:t>ЗААВР</w:t>
            </w:r>
          </w:p>
        </w:tc>
        <w:tc>
          <w:tcPr>
            <w:tcW w:w="1512" w:type="dxa"/>
          </w:tcPr>
          <w:p w:rsidR="00126480" w:rsidRPr="00CC5CCD" w:rsidRDefault="00126480" w:rsidP="002754F5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80.45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40651304" r:id="rId6"/>
              </w:pict>
            </w:r>
          </w:p>
        </w:tc>
        <w:tc>
          <w:tcPr>
            <w:tcW w:w="4765" w:type="dxa"/>
          </w:tcPr>
          <w:p w:rsidR="00126480" w:rsidRPr="00CC5CCD" w:rsidRDefault="00126480" w:rsidP="002754F5">
            <w:pPr>
              <w:rPr>
                <w:b/>
              </w:rPr>
            </w:pPr>
            <w:r w:rsidRPr="00CC5CCD">
              <w:rPr>
                <w:b/>
              </w:rPr>
              <w:t xml:space="preserve">                        РАСПОРЯЖЕНИЕ</w:t>
            </w:r>
          </w:p>
          <w:p w:rsidR="00126480" w:rsidRPr="00CC5CCD" w:rsidRDefault="00126480" w:rsidP="002754F5">
            <w:pPr>
              <w:rPr>
                <w:b/>
              </w:rPr>
            </w:pPr>
            <w:r w:rsidRPr="00CC5CCD">
              <w:rPr>
                <w:b/>
              </w:rPr>
              <w:t xml:space="preserve">                     АДМИНИСТРАЦИИ</w:t>
            </w:r>
          </w:p>
          <w:p w:rsidR="00126480" w:rsidRPr="00CC5CCD" w:rsidRDefault="00126480" w:rsidP="002754F5">
            <w:pPr>
              <w:jc w:val="center"/>
              <w:rPr>
                <w:b/>
              </w:rPr>
            </w:pPr>
            <w:r w:rsidRPr="00CC5CCD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126480" w:rsidRPr="00CC5CCD" w:rsidRDefault="00126480" w:rsidP="00126480">
      <w:pPr>
        <w:pBdr>
          <w:bottom w:val="single" w:sz="12" w:space="11" w:color="auto"/>
        </w:pBdr>
        <w:jc w:val="center"/>
      </w:pPr>
      <w:r w:rsidRPr="00CC5CCD">
        <w:rPr>
          <w:b/>
        </w:rPr>
        <w:t xml:space="preserve"> </w:t>
      </w:r>
      <w:r w:rsidRPr="00CC5CCD">
        <w:t>359250, Республика Калмыкия Черноземельский район п. Адык ул. Мира, 2а,</w:t>
      </w:r>
    </w:p>
    <w:p w:rsidR="00126480" w:rsidRPr="00CC5CCD" w:rsidRDefault="00126480" w:rsidP="00126480">
      <w:pPr>
        <w:pBdr>
          <w:bottom w:val="single" w:sz="12" w:space="11" w:color="auto"/>
        </w:pBdr>
        <w:tabs>
          <w:tab w:val="left" w:pos="540"/>
        </w:tabs>
        <w:jc w:val="center"/>
      </w:pPr>
      <w:r w:rsidRPr="00CC5CCD">
        <w:t xml:space="preserve">тел. /факс (84743) 9-31-34, </w:t>
      </w:r>
      <w:r w:rsidRPr="00CC5CCD">
        <w:rPr>
          <w:lang w:val="en-US"/>
        </w:rPr>
        <w:t>email</w:t>
      </w:r>
      <w:r w:rsidRPr="00CC5CCD">
        <w:t xml:space="preserve">: </w:t>
      </w:r>
      <w:r w:rsidRPr="00CC5CCD">
        <w:rPr>
          <w:lang w:val="en-US"/>
        </w:rPr>
        <w:t>smo</w:t>
      </w:r>
      <w:r w:rsidRPr="00CC5CCD">
        <w:t>-</w:t>
      </w:r>
      <w:r w:rsidRPr="00CC5CCD">
        <w:rPr>
          <w:lang w:val="en-US"/>
        </w:rPr>
        <w:t>adk</w:t>
      </w:r>
      <w:r w:rsidRPr="00CC5CCD">
        <w:t>.</w:t>
      </w:r>
      <w:r w:rsidRPr="00CC5CCD">
        <w:rPr>
          <w:lang w:val="en-US"/>
        </w:rPr>
        <w:t>ru</w:t>
      </w:r>
      <w:r w:rsidRPr="00CC5CCD">
        <w:t xml:space="preserve">, </w:t>
      </w:r>
      <w:proofErr w:type="spellStart"/>
      <w:r w:rsidRPr="00CC5CCD">
        <w:t>веб-сайт</w:t>
      </w:r>
      <w:proofErr w:type="spellEnd"/>
      <w:r w:rsidRPr="00CC5CCD">
        <w:t xml:space="preserve">: </w:t>
      </w:r>
      <w:r w:rsidRPr="00CC5CCD">
        <w:rPr>
          <w:lang w:val="en-US"/>
        </w:rPr>
        <w:t>http</w:t>
      </w:r>
      <w:r w:rsidRPr="00CC5CCD">
        <w:t>//</w:t>
      </w:r>
      <w:r w:rsidRPr="00CC5CCD">
        <w:rPr>
          <w:lang w:val="en-US"/>
        </w:rPr>
        <w:t>smo</w:t>
      </w:r>
      <w:r w:rsidRPr="00CC5CCD">
        <w:t>-</w:t>
      </w:r>
      <w:r w:rsidRPr="00CC5CCD">
        <w:rPr>
          <w:lang w:val="en-US"/>
        </w:rPr>
        <w:t>adk</w:t>
      </w:r>
      <w:r w:rsidRPr="00CC5CCD">
        <w:t>.</w:t>
      </w:r>
      <w:r w:rsidRPr="00CC5CCD">
        <w:rPr>
          <w:lang w:val="en-US"/>
        </w:rPr>
        <w:t>ru</w:t>
      </w:r>
    </w:p>
    <w:p w:rsidR="00126480" w:rsidRPr="00CC5CCD" w:rsidRDefault="00126480" w:rsidP="00126480">
      <w:pPr>
        <w:rPr>
          <w:b/>
        </w:rPr>
      </w:pPr>
    </w:p>
    <w:p w:rsidR="00126480" w:rsidRDefault="00126480" w:rsidP="00126480">
      <w:pPr>
        <w:rPr>
          <w:b/>
        </w:rPr>
      </w:pPr>
      <w:r w:rsidRPr="00CC5CCD">
        <w:rPr>
          <w:b/>
        </w:rPr>
        <w:t xml:space="preserve">31 декабря 2015 года                                            № </w:t>
      </w:r>
      <w:r>
        <w:rPr>
          <w:b/>
        </w:rPr>
        <w:t>40</w:t>
      </w:r>
      <w:r w:rsidRPr="00CC5CCD">
        <w:rPr>
          <w:b/>
        </w:rPr>
        <w:t xml:space="preserve">             </w:t>
      </w:r>
      <w:r>
        <w:rPr>
          <w:b/>
        </w:rPr>
        <w:t xml:space="preserve">                              </w:t>
      </w:r>
      <w:r w:rsidRPr="00CC5CCD">
        <w:rPr>
          <w:b/>
        </w:rPr>
        <w:t xml:space="preserve">    п</w:t>
      </w:r>
      <w:proofErr w:type="gramStart"/>
      <w:r w:rsidRPr="00CC5CCD">
        <w:rPr>
          <w:b/>
        </w:rPr>
        <w:t>.А</w:t>
      </w:r>
      <w:proofErr w:type="gramEnd"/>
      <w:r w:rsidRPr="00CC5CCD">
        <w:rPr>
          <w:b/>
        </w:rPr>
        <w:t>дык</w:t>
      </w:r>
    </w:p>
    <w:p w:rsidR="00126480" w:rsidRDefault="00126480" w:rsidP="00126480">
      <w:pPr>
        <w:rPr>
          <w:b/>
        </w:rPr>
      </w:pPr>
    </w:p>
    <w:p w:rsidR="00BE7D38" w:rsidRDefault="00BE7D38" w:rsidP="00126480">
      <w:pPr>
        <w:rPr>
          <w:b/>
        </w:rPr>
      </w:pPr>
    </w:p>
    <w:p w:rsidR="00BE7D38" w:rsidRDefault="00BE7D38" w:rsidP="00126480">
      <w:pPr>
        <w:rPr>
          <w:b/>
        </w:rPr>
      </w:pPr>
    </w:p>
    <w:p w:rsidR="00126480" w:rsidRDefault="00126480" w:rsidP="00126480">
      <w:r>
        <w:rPr>
          <w:b/>
        </w:rPr>
        <w:t xml:space="preserve">      </w:t>
      </w:r>
      <w:r w:rsidRPr="00126480">
        <w:t>В связи с принятием Федерального закона от 21.07.2014 г. №209-ФЗ «О государственной информационной системе жилищно-коммунального хозяйства» (далее – ГИС ЖКХ):</w:t>
      </w:r>
    </w:p>
    <w:p w:rsidR="00126480" w:rsidRPr="00126480" w:rsidRDefault="00126480" w:rsidP="00126480"/>
    <w:p w:rsidR="00126480" w:rsidRPr="00126480" w:rsidRDefault="00126480" w:rsidP="00126480">
      <w:pPr>
        <w:pStyle w:val="a5"/>
        <w:numPr>
          <w:ilvl w:val="0"/>
          <w:numId w:val="1"/>
        </w:numPr>
        <w:rPr>
          <w:b/>
        </w:rPr>
      </w:pPr>
      <w:r w:rsidRPr="00126480">
        <w:rPr>
          <w:shd w:val="clear" w:color="auto" w:fill="F5F9FB"/>
        </w:rPr>
        <w:t xml:space="preserve">Назначить </w:t>
      </w:r>
      <w:r>
        <w:rPr>
          <w:shd w:val="clear" w:color="auto" w:fill="F5F9FB"/>
        </w:rPr>
        <w:t>главного</w:t>
      </w:r>
      <w:r w:rsidRPr="00126480">
        <w:rPr>
          <w:shd w:val="clear" w:color="auto" w:fill="F5F9FB"/>
        </w:rPr>
        <w:t xml:space="preserve"> специалиста администрации </w:t>
      </w:r>
      <w:r>
        <w:rPr>
          <w:shd w:val="clear" w:color="auto" w:fill="F5F9FB"/>
        </w:rPr>
        <w:t xml:space="preserve">Адыковского сельского муниципального образования Республики Калмыкия </w:t>
      </w:r>
      <w:r w:rsidRPr="00BE7D38">
        <w:rPr>
          <w:b/>
          <w:shd w:val="clear" w:color="auto" w:fill="F5F9FB"/>
        </w:rPr>
        <w:t>Огулову Зулу Кюкеновну</w:t>
      </w:r>
      <w:r w:rsidRPr="00126480">
        <w:rPr>
          <w:shd w:val="clear" w:color="auto" w:fill="F5F9FB"/>
        </w:rPr>
        <w:t xml:space="preserve"> ответственным лицом за размещение информации в государственной информационной системе жилищно-коммунального хозяйства (ГИС ЖКХ).</w:t>
      </w:r>
    </w:p>
    <w:p w:rsidR="00126480" w:rsidRPr="00126480" w:rsidRDefault="00126480" w:rsidP="00126480">
      <w:pPr>
        <w:pStyle w:val="a5"/>
        <w:rPr>
          <w:b/>
        </w:rPr>
      </w:pPr>
    </w:p>
    <w:p w:rsidR="00126480" w:rsidRPr="00126480" w:rsidRDefault="00126480" w:rsidP="00126480">
      <w:pPr>
        <w:pStyle w:val="a5"/>
        <w:numPr>
          <w:ilvl w:val="0"/>
          <w:numId w:val="1"/>
        </w:numPr>
        <w:rPr>
          <w:b/>
        </w:rPr>
      </w:pPr>
      <w:r w:rsidRPr="00126480">
        <w:rPr>
          <w:shd w:val="clear" w:color="auto" w:fill="F5F9FB"/>
        </w:rPr>
        <w:t xml:space="preserve">Контроль </w:t>
      </w:r>
      <w:r>
        <w:rPr>
          <w:shd w:val="clear" w:color="auto" w:fill="F5F9FB"/>
        </w:rPr>
        <w:t xml:space="preserve">над </w:t>
      </w:r>
      <w:r w:rsidRPr="00126480">
        <w:rPr>
          <w:shd w:val="clear" w:color="auto" w:fill="F5F9FB"/>
        </w:rPr>
        <w:t xml:space="preserve"> выполнением настоящего распоряжения оставляю за собой.</w:t>
      </w:r>
      <w:r w:rsidRPr="00126480">
        <w:br/>
      </w:r>
    </w:p>
    <w:p w:rsidR="00126480" w:rsidRPr="00126480" w:rsidRDefault="00126480" w:rsidP="00126480">
      <w:pPr>
        <w:pStyle w:val="a5"/>
        <w:numPr>
          <w:ilvl w:val="0"/>
          <w:numId w:val="1"/>
        </w:numPr>
        <w:rPr>
          <w:b/>
        </w:rPr>
      </w:pPr>
      <w:r w:rsidRPr="00126480">
        <w:rPr>
          <w:shd w:val="clear" w:color="auto" w:fill="F5F9FB"/>
        </w:rPr>
        <w:t>Настоящее распоряжение вступает в силу со дня его подписания.</w:t>
      </w:r>
    </w:p>
    <w:p w:rsidR="00126480" w:rsidRPr="00CC5CCD" w:rsidRDefault="00126480" w:rsidP="00126480">
      <w:pPr>
        <w:rPr>
          <w:b/>
        </w:rPr>
      </w:pPr>
    </w:p>
    <w:p w:rsidR="00126480" w:rsidRPr="00CC5CCD" w:rsidRDefault="00126480" w:rsidP="00126480">
      <w:pPr>
        <w:ind w:firstLine="720"/>
        <w:jc w:val="center"/>
      </w:pPr>
    </w:p>
    <w:p w:rsidR="00126480" w:rsidRPr="00CC5CCD" w:rsidRDefault="00126480" w:rsidP="00126480">
      <w:pPr>
        <w:ind w:firstLine="720"/>
        <w:jc w:val="center"/>
      </w:pPr>
    </w:p>
    <w:p w:rsidR="00126480" w:rsidRPr="00CC5CCD" w:rsidRDefault="00126480" w:rsidP="00126480">
      <w:pPr>
        <w:ind w:firstLine="720"/>
      </w:pPr>
    </w:p>
    <w:p w:rsidR="00126480" w:rsidRDefault="00126480" w:rsidP="00126480">
      <w:pPr>
        <w:ind w:firstLine="720"/>
      </w:pPr>
    </w:p>
    <w:p w:rsidR="00126480" w:rsidRPr="00CC5CCD" w:rsidRDefault="00126480" w:rsidP="00126480">
      <w:pPr>
        <w:ind w:firstLine="720"/>
      </w:pPr>
    </w:p>
    <w:p w:rsidR="00BE7D38" w:rsidRDefault="00126480" w:rsidP="00126480">
      <w:pPr>
        <w:ind w:firstLine="720"/>
        <w:rPr>
          <w:b/>
        </w:rPr>
      </w:pPr>
      <w:r w:rsidRPr="00CC5CCD">
        <w:rPr>
          <w:b/>
        </w:rPr>
        <w:t xml:space="preserve">Глава </w:t>
      </w:r>
    </w:p>
    <w:p w:rsidR="00126480" w:rsidRPr="00CC5CCD" w:rsidRDefault="00126480" w:rsidP="00126480">
      <w:pPr>
        <w:ind w:firstLine="720"/>
        <w:rPr>
          <w:b/>
        </w:rPr>
      </w:pPr>
      <w:r w:rsidRPr="00CC5CCD">
        <w:rPr>
          <w:b/>
        </w:rPr>
        <w:t>Адыковского сельского</w:t>
      </w:r>
    </w:p>
    <w:p w:rsidR="00126480" w:rsidRPr="00CC5CCD" w:rsidRDefault="00126480" w:rsidP="00126480">
      <w:pPr>
        <w:ind w:firstLine="720"/>
        <w:rPr>
          <w:b/>
        </w:rPr>
      </w:pPr>
      <w:r w:rsidRPr="00CC5CCD">
        <w:rPr>
          <w:b/>
        </w:rPr>
        <w:t>Муниципального образования</w:t>
      </w:r>
    </w:p>
    <w:p w:rsidR="00126480" w:rsidRPr="00CC5CCD" w:rsidRDefault="00126480" w:rsidP="00126480">
      <w:pPr>
        <w:ind w:firstLine="720"/>
        <w:rPr>
          <w:b/>
        </w:rPr>
      </w:pPr>
      <w:r w:rsidRPr="00CC5CCD">
        <w:rPr>
          <w:b/>
        </w:rPr>
        <w:t xml:space="preserve">Республики Калмыкия (ахлачи)                           </w:t>
      </w:r>
      <w:proofErr w:type="spellStart"/>
      <w:r w:rsidRPr="00CC5CCD">
        <w:rPr>
          <w:b/>
        </w:rPr>
        <w:t>Б.Н.Мергульчиева</w:t>
      </w:r>
      <w:proofErr w:type="spellEnd"/>
    </w:p>
    <w:p w:rsidR="00126480" w:rsidRPr="00CC5CCD" w:rsidRDefault="00126480" w:rsidP="00126480">
      <w:pPr>
        <w:ind w:firstLine="720"/>
        <w:jc w:val="center"/>
        <w:rPr>
          <w:b/>
        </w:rPr>
      </w:pPr>
    </w:p>
    <w:p w:rsidR="00126480" w:rsidRPr="00CC5CCD" w:rsidRDefault="00126480" w:rsidP="00126480">
      <w:pPr>
        <w:ind w:firstLine="720"/>
        <w:jc w:val="center"/>
      </w:pPr>
    </w:p>
    <w:p w:rsidR="00126480" w:rsidRPr="00CC5CCD" w:rsidRDefault="00126480" w:rsidP="00126480">
      <w:pPr>
        <w:ind w:firstLine="720"/>
        <w:jc w:val="center"/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44E"/>
    <w:multiLevelType w:val="hybridMultilevel"/>
    <w:tmpl w:val="29C4B0E2"/>
    <w:lvl w:ilvl="0" w:tplc="F24A8C4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3B2D36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6480"/>
    <w:rsid w:val="00126480"/>
    <w:rsid w:val="004C586A"/>
    <w:rsid w:val="00BE7D38"/>
    <w:rsid w:val="00CB52E7"/>
    <w:rsid w:val="00FB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64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26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6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2016-11-14T14:55:00Z</cp:lastPrinted>
  <dcterms:created xsi:type="dcterms:W3CDTF">2016-11-14T14:44:00Z</dcterms:created>
  <dcterms:modified xsi:type="dcterms:W3CDTF">2016-11-14T14:55:00Z</dcterms:modified>
</cp:coreProperties>
</file>