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2B5E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506B6B" w:rsidP="00A26CE9">
            <w:pPr>
              <w:jc w:val="center"/>
              <w:rPr>
                <w:rFonts w:ascii="Times New Roman" w:hAnsi="Times New Roman" w:cs="Times New Roman"/>
              </w:rPr>
            </w:pPr>
            <w:r w:rsidRPr="00506B6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pt;margin-top:19.5pt;width:64.8pt;height:80.25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7" DrawAspect="Content" ObjectID="_1518588989" r:id="rId7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14A32" w:rsidRDefault="00314A32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</w:p>
    <w:p w:rsidR="00A26CE9" w:rsidRPr="00A26CE9" w:rsidRDefault="00A26CE9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A26CE9">
      <w:pPr>
        <w:pBdr>
          <w:bottom w:val="single" w:sz="12" w:space="11" w:color="auto"/>
        </w:pBd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proofErr w:type="spellStart"/>
      <w:r w:rsidRPr="00A26CE9">
        <w:rPr>
          <w:rFonts w:ascii="Times New Roman" w:hAnsi="Times New Roman" w:cs="Times New Roman"/>
          <w:lang w:val="en-US"/>
        </w:rPr>
        <w:t>smo</w:t>
      </w:r>
      <w:proofErr w:type="spellEnd"/>
      <w:r w:rsidRPr="00A26CE9">
        <w:rPr>
          <w:rFonts w:ascii="Times New Roman" w:hAnsi="Times New Roman" w:cs="Times New Roman"/>
        </w:rPr>
        <w:t>-</w:t>
      </w:r>
      <w:proofErr w:type="spellStart"/>
      <w:r w:rsidRPr="00A26CE9">
        <w:rPr>
          <w:rFonts w:ascii="Times New Roman" w:hAnsi="Times New Roman" w:cs="Times New Roman"/>
          <w:lang w:val="en-US"/>
        </w:rPr>
        <w:t>adk</w:t>
      </w:r>
      <w:proofErr w:type="spellEnd"/>
      <w:r w:rsidRPr="00A26CE9">
        <w:rPr>
          <w:rFonts w:ascii="Times New Roman" w:hAnsi="Times New Roman" w:cs="Times New Roman"/>
        </w:rPr>
        <w:t>.</w:t>
      </w:r>
      <w:proofErr w:type="spellStart"/>
      <w:r w:rsidRPr="00A26CE9">
        <w:rPr>
          <w:rFonts w:ascii="Times New Roman" w:hAnsi="Times New Roman" w:cs="Times New Roman"/>
          <w:lang w:val="en-US"/>
        </w:rPr>
        <w:t>ru</w:t>
      </w:r>
      <w:proofErr w:type="spellEnd"/>
      <w:r w:rsidRPr="00A26CE9">
        <w:rPr>
          <w:rFonts w:ascii="Times New Roman" w:hAnsi="Times New Roman" w:cs="Times New Roman"/>
        </w:rPr>
        <w:t>,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2953A0" w:rsidRDefault="002953A0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2953A0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3A0">
        <w:rPr>
          <w:rFonts w:ascii="Times New Roman" w:hAnsi="Times New Roman" w:cs="Times New Roman"/>
          <w:b/>
          <w:sz w:val="24"/>
          <w:szCs w:val="24"/>
        </w:rPr>
        <w:t xml:space="preserve">от «25» декабря 2015  года                     </w:t>
      </w:r>
      <w:r w:rsidR="00C311B9" w:rsidRPr="0029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3A0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2953A0" w:rsidRPr="002953A0">
        <w:rPr>
          <w:rFonts w:ascii="Times New Roman" w:hAnsi="Times New Roman" w:cs="Times New Roman"/>
          <w:b/>
          <w:sz w:val="24"/>
          <w:szCs w:val="24"/>
        </w:rPr>
        <w:t>51</w:t>
      </w:r>
      <w:r w:rsidRPr="002953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311B9" w:rsidRPr="002953A0">
        <w:rPr>
          <w:rFonts w:ascii="Times New Roman" w:hAnsi="Times New Roman" w:cs="Times New Roman"/>
          <w:b/>
          <w:sz w:val="24"/>
          <w:szCs w:val="24"/>
        </w:rPr>
        <w:t xml:space="preserve">                             п. Ад</w:t>
      </w:r>
      <w:r w:rsidRPr="002953A0">
        <w:rPr>
          <w:rFonts w:ascii="Times New Roman" w:hAnsi="Times New Roman" w:cs="Times New Roman"/>
          <w:b/>
          <w:sz w:val="24"/>
          <w:szCs w:val="24"/>
        </w:rPr>
        <w:t>ык</w:t>
      </w:r>
    </w:p>
    <w:p w:rsidR="002B5E5B" w:rsidRPr="002953A0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5E5B" w:rsidRPr="002953A0" w:rsidRDefault="002B5E5B" w:rsidP="002B5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C83" w:rsidRPr="00692C83" w:rsidRDefault="002953A0" w:rsidP="00692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8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692C83" w:rsidRPr="00692C83">
        <w:rPr>
          <w:rFonts w:ascii="Times New Roman" w:hAnsi="Times New Roman" w:cs="Times New Roman"/>
          <w:b/>
          <w:sz w:val="24"/>
          <w:szCs w:val="24"/>
        </w:rPr>
        <w:t xml:space="preserve">ведения реестра лиц, </w:t>
      </w:r>
    </w:p>
    <w:p w:rsidR="00692C83" w:rsidRPr="00831366" w:rsidRDefault="00692C83" w:rsidP="00692C83">
      <w:pPr>
        <w:spacing w:after="0"/>
        <w:ind w:right="-3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83">
        <w:rPr>
          <w:rFonts w:ascii="Times New Roman" w:hAnsi="Times New Roman" w:cs="Times New Roman"/>
          <w:b/>
          <w:sz w:val="24"/>
          <w:szCs w:val="24"/>
        </w:rPr>
        <w:t xml:space="preserve">имеющих право на </w:t>
      </w:r>
      <w:r w:rsidRPr="00831366">
        <w:rPr>
          <w:rFonts w:ascii="Times New Roman" w:hAnsi="Times New Roman" w:cs="Times New Roman"/>
          <w:b/>
          <w:sz w:val="24"/>
          <w:szCs w:val="24"/>
        </w:rPr>
        <w:t xml:space="preserve">однократное бесплатное получение в собственность земельных участков, находящихся в муниципальной собственности </w:t>
      </w:r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  <w:r w:rsidRPr="00831366">
        <w:rPr>
          <w:rFonts w:ascii="Times New Roman" w:hAnsi="Times New Roman" w:cs="Times New Roman"/>
          <w:b/>
          <w:sz w:val="24"/>
          <w:szCs w:val="24"/>
        </w:rPr>
        <w:t xml:space="preserve"> и земельных участков, расположенных в границах Адыковского сельского муниципального образования Республики Калмыкия, государственн</w:t>
      </w:r>
      <w:r w:rsidR="009F6732" w:rsidRPr="00831366">
        <w:rPr>
          <w:rFonts w:ascii="Times New Roman" w:hAnsi="Times New Roman" w:cs="Times New Roman"/>
          <w:b/>
          <w:sz w:val="24"/>
          <w:szCs w:val="24"/>
        </w:rPr>
        <w:t>ая</w:t>
      </w:r>
      <w:r w:rsidRPr="00831366">
        <w:rPr>
          <w:rFonts w:ascii="Times New Roman" w:hAnsi="Times New Roman" w:cs="Times New Roman"/>
          <w:b/>
          <w:sz w:val="24"/>
          <w:szCs w:val="24"/>
        </w:rPr>
        <w:t xml:space="preserve"> собственнос</w:t>
      </w:r>
      <w:r w:rsidR="009F6732" w:rsidRPr="00831366">
        <w:rPr>
          <w:rFonts w:ascii="Times New Roman" w:hAnsi="Times New Roman" w:cs="Times New Roman"/>
          <w:b/>
          <w:sz w:val="24"/>
          <w:szCs w:val="24"/>
        </w:rPr>
        <w:t>ть</w:t>
      </w:r>
      <w:r w:rsidRPr="00831366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</w:t>
      </w:r>
      <w:r w:rsidR="009F6732" w:rsidRPr="00831366">
        <w:rPr>
          <w:rFonts w:ascii="Times New Roman" w:hAnsi="Times New Roman" w:cs="Times New Roman"/>
          <w:b/>
          <w:sz w:val="24"/>
          <w:szCs w:val="24"/>
        </w:rPr>
        <w:t>а</w:t>
      </w:r>
      <w:r w:rsidRPr="00831366">
        <w:rPr>
          <w:rFonts w:ascii="Times New Roman" w:hAnsi="Times New Roman" w:cs="Times New Roman"/>
          <w:b/>
          <w:sz w:val="24"/>
          <w:szCs w:val="24"/>
        </w:rPr>
        <w:t>,</w:t>
      </w:r>
    </w:p>
    <w:p w:rsidR="002953A0" w:rsidRPr="00831366" w:rsidRDefault="00692C83" w:rsidP="00692C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366">
        <w:rPr>
          <w:rFonts w:ascii="Times New Roman" w:hAnsi="Times New Roman" w:cs="Times New Roman"/>
          <w:b/>
          <w:sz w:val="24"/>
          <w:szCs w:val="24"/>
        </w:rPr>
        <w:t xml:space="preserve"> а также лиц, реализовавших свое право на однократное бесплатное получение в собственность земельных участков</w:t>
      </w:r>
    </w:p>
    <w:p w:rsidR="002953A0" w:rsidRPr="00831366" w:rsidRDefault="002953A0" w:rsidP="00692C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Pr="00831366" w:rsidRDefault="002953A0" w:rsidP="002953A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366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6 статьи 5.1. Закона Республики Калмыкия от 9 апреля 2010 года № 177-</w:t>
      </w:r>
      <w:r w:rsidRPr="0083136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1366">
        <w:rPr>
          <w:rFonts w:ascii="Times New Roman" w:eastAsia="Times New Roman" w:hAnsi="Times New Roman" w:cs="Times New Roman"/>
          <w:sz w:val="24"/>
          <w:szCs w:val="24"/>
        </w:rPr>
        <w:t>-З "О регулировании земельных отношений в Республике Калмыкия" (в редакции Закона Республики Калмыкия от 23 мая 2014 года № 52-</w:t>
      </w:r>
      <w:r w:rsidRPr="0083136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31366">
        <w:rPr>
          <w:rFonts w:ascii="Times New Roman" w:eastAsia="Times New Roman" w:hAnsi="Times New Roman" w:cs="Times New Roman"/>
          <w:sz w:val="24"/>
          <w:szCs w:val="24"/>
        </w:rPr>
        <w:t>-З) Администрация Адыковского СМО РК постановляет:</w:t>
      </w:r>
    </w:p>
    <w:p w:rsidR="002953A0" w:rsidRPr="00831366" w:rsidRDefault="002953A0" w:rsidP="002953A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623" w:rsidRPr="00443623" w:rsidRDefault="00443623" w:rsidP="0044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36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953A0" w:rsidRPr="00831366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="002953A0" w:rsidRPr="0083136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</w:t>
      </w:r>
      <w:r w:rsidRPr="00831366">
        <w:rPr>
          <w:rFonts w:ascii="Times New Roman" w:hAnsi="Times New Roman" w:cs="Times New Roman"/>
          <w:sz w:val="24"/>
          <w:szCs w:val="24"/>
        </w:rPr>
        <w:t xml:space="preserve">ведения реестра лиц, имеющих право на однократное бесплатное получение в собственность земельных участков, находящихся в муниципальной собственности </w:t>
      </w:r>
      <w:r w:rsidRPr="00831366">
        <w:rPr>
          <w:rFonts w:ascii="Times New Roman" w:eastAsia="Times New Roman" w:hAnsi="Times New Roman" w:cs="Times New Roman"/>
          <w:sz w:val="24"/>
          <w:szCs w:val="24"/>
        </w:rPr>
        <w:t>Адыковского сельского муниципального образования Республики Калмыкия</w:t>
      </w:r>
      <w:r w:rsidRPr="00831366">
        <w:rPr>
          <w:rFonts w:ascii="Times New Roman" w:hAnsi="Times New Roman" w:cs="Times New Roman"/>
          <w:sz w:val="24"/>
          <w:szCs w:val="24"/>
        </w:rPr>
        <w:t xml:space="preserve"> и земельных участков, расположенных в границах Адыковского сельского муниципального образования Республики Калмыкия, </w:t>
      </w:r>
      <w:r w:rsidR="009F6732" w:rsidRPr="00831366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Pr="00443623">
        <w:rPr>
          <w:rFonts w:ascii="Times New Roman" w:hAnsi="Times New Roman" w:cs="Times New Roman"/>
          <w:sz w:val="24"/>
          <w:szCs w:val="24"/>
        </w:rPr>
        <w:t>, а также лиц, реализовавших свое право на однократное бесплатное получение в собственность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53A0" w:rsidRPr="002953A0" w:rsidRDefault="002953A0" w:rsidP="0044362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Pr="002953A0" w:rsidRDefault="002953A0" w:rsidP="002953A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53A0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подлежит </w:t>
      </w:r>
      <w:r>
        <w:rPr>
          <w:rFonts w:ascii="Times New Roman" w:eastAsia="Times New Roman" w:hAnsi="Times New Roman" w:cs="Times New Roman"/>
          <w:sz w:val="24"/>
          <w:szCs w:val="24"/>
        </w:rPr>
        <w:t>обнародованию</w:t>
      </w:r>
      <w:r w:rsidR="00642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53A0">
        <w:rPr>
          <w:rFonts w:ascii="Times New Roman" w:eastAsia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в местах для обнародования, на официальном сайте </w:t>
      </w:r>
      <w:r w:rsidRPr="002953A0">
        <w:rPr>
          <w:rFonts w:ascii="Times New Roman" w:eastAsia="Times New Roman" w:hAnsi="Times New Roman" w:cs="Times New Roman"/>
          <w:sz w:val="24"/>
          <w:szCs w:val="24"/>
        </w:rPr>
        <w:t>http://smo-adk.ru/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53A0">
        <w:rPr>
          <w:rFonts w:ascii="Times New Roman" w:eastAsia="Times New Roman" w:hAnsi="Times New Roman" w:cs="Times New Roman"/>
          <w:sz w:val="24"/>
          <w:szCs w:val="24"/>
        </w:rPr>
        <w:t xml:space="preserve"> в районной газете "Ленинец" и вступает в силу после официального опубликования.</w:t>
      </w:r>
    </w:p>
    <w:p w:rsidR="002953A0" w:rsidRPr="002953A0" w:rsidRDefault="002953A0" w:rsidP="00295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Pr="002953A0" w:rsidRDefault="002953A0" w:rsidP="002953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Pr="00831366" w:rsidRDefault="002953A0" w:rsidP="00295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Адыковского </w:t>
      </w:r>
      <w:proofErr w:type="gramStart"/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2953A0" w:rsidRPr="00831366" w:rsidRDefault="002953A0" w:rsidP="00295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953A0" w:rsidRPr="00831366" w:rsidRDefault="002953A0" w:rsidP="002953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>Республики Калмыкия   (</w:t>
      </w:r>
      <w:proofErr w:type="spellStart"/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>ахлачи</w:t>
      </w:r>
      <w:proofErr w:type="spellEnd"/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                          </w:t>
      </w:r>
      <w:proofErr w:type="spellStart"/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>Б.Н.Мергульчиева</w:t>
      </w:r>
      <w:proofErr w:type="spellEnd"/>
    </w:p>
    <w:p w:rsidR="002953A0" w:rsidRDefault="002953A0" w:rsidP="00295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Default="002953A0" w:rsidP="00295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Default="002953A0" w:rsidP="00295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Default="002953A0" w:rsidP="00295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Pr="002953A0" w:rsidRDefault="002953A0" w:rsidP="00295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Default="002953A0" w:rsidP="002953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Pr="002953A0" w:rsidRDefault="002953A0" w:rsidP="0064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3A0" w:rsidRPr="002953A0" w:rsidRDefault="002953A0" w:rsidP="006423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</w:p>
    <w:p w:rsidR="002953A0" w:rsidRPr="002953A0" w:rsidRDefault="002953A0" w:rsidP="006423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2953A0" w:rsidRDefault="002953A0" w:rsidP="0064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 xml:space="preserve">Адыковского сельского </w:t>
      </w:r>
    </w:p>
    <w:p w:rsidR="002953A0" w:rsidRPr="002953A0" w:rsidRDefault="002953A0" w:rsidP="0064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953A0" w:rsidRPr="002953A0" w:rsidRDefault="002953A0" w:rsidP="0064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>Республики Калмыкия</w:t>
      </w:r>
    </w:p>
    <w:p w:rsidR="002953A0" w:rsidRPr="002953A0" w:rsidRDefault="002953A0" w:rsidP="00642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 25 » декабря  2015</w:t>
      </w: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2953A0" w:rsidRPr="002953A0" w:rsidRDefault="002953A0" w:rsidP="002953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623" w:rsidRPr="00692C83" w:rsidRDefault="00443623" w:rsidP="00443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692C83">
        <w:rPr>
          <w:rFonts w:ascii="Times New Roman" w:hAnsi="Times New Roman" w:cs="Times New Roman"/>
          <w:b/>
          <w:sz w:val="24"/>
          <w:szCs w:val="24"/>
        </w:rPr>
        <w:t>ведения реестра лиц,</w:t>
      </w:r>
    </w:p>
    <w:p w:rsidR="00443623" w:rsidRPr="00831366" w:rsidRDefault="00443623" w:rsidP="002E1716">
      <w:pPr>
        <w:spacing w:after="0"/>
        <w:ind w:right="-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C83">
        <w:rPr>
          <w:rFonts w:ascii="Times New Roman" w:hAnsi="Times New Roman" w:cs="Times New Roman"/>
          <w:b/>
          <w:sz w:val="24"/>
          <w:szCs w:val="24"/>
        </w:rPr>
        <w:t xml:space="preserve">имеющих право на однократное бесплатное получение в собственность земельных участков, находящихся в </w:t>
      </w:r>
      <w:r w:rsidRPr="00831366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Pr="00831366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 Республики Калмыкия</w:t>
      </w:r>
      <w:r w:rsidRPr="00831366">
        <w:rPr>
          <w:rFonts w:ascii="Times New Roman" w:hAnsi="Times New Roman" w:cs="Times New Roman"/>
          <w:b/>
          <w:sz w:val="24"/>
          <w:szCs w:val="24"/>
        </w:rPr>
        <w:t xml:space="preserve"> и земельных участков, расположенных в границах Адыковского сельского муниципального образования Республики Калмыкия, </w:t>
      </w:r>
      <w:r w:rsidR="009F6732" w:rsidRPr="00831366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  <w:r w:rsidRPr="00831366">
        <w:rPr>
          <w:rFonts w:ascii="Times New Roman" w:hAnsi="Times New Roman" w:cs="Times New Roman"/>
          <w:b/>
          <w:sz w:val="24"/>
          <w:szCs w:val="24"/>
        </w:rPr>
        <w:t>,</w:t>
      </w:r>
    </w:p>
    <w:p w:rsidR="00443623" w:rsidRPr="00692C83" w:rsidRDefault="00443623" w:rsidP="002E17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366">
        <w:rPr>
          <w:rFonts w:ascii="Times New Roman" w:hAnsi="Times New Roman" w:cs="Times New Roman"/>
          <w:b/>
          <w:sz w:val="24"/>
          <w:szCs w:val="24"/>
        </w:rPr>
        <w:t>а также лиц, реализовавших свое право на однократное бесплатное получение в собственность земельных участков</w:t>
      </w:r>
    </w:p>
    <w:p w:rsidR="002953A0" w:rsidRPr="002953A0" w:rsidRDefault="002953A0" w:rsidP="002953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3A0" w:rsidRPr="002953A0" w:rsidRDefault="002953A0" w:rsidP="002953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A0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2953A0" w:rsidRPr="0085337F" w:rsidRDefault="002953A0" w:rsidP="002E1716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3A0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748C0">
        <w:rPr>
          <w:rFonts w:ascii="Times New Roman" w:hAnsi="Times New Roman" w:cs="Times New Roman"/>
          <w:sz w:val="24"/>
          <w:szCs w:val="24"/>
        </w:rPr>
        <w:t xml:space="preserve">регулирует вопросы </w:t>
      </w:r>
      <w:r w:rsidRPr="002953A0">
        <w:rPr>
          <w:rFonts w:ascii="Times New Roman" w:hAnsi="Times New Roman" w:cs="Times New Roman"/>
          <w:sz w:val="24"/>
          <w:szCs w:val="24"/>
        </w:rPr>
        <w:t xml:space="preserve">ведения реестра </w:t>
      </w:r>
      <w:r w:rsidR="00CA3281">
        <w:rPr>
          <w:rFonts w:ascii="Times New Roman" w:hAnsi="Times New Roman" w:cs="Times New Roman"/>
          <w:sz w:val="24"/>
          <w:szCs w:val="24"/>
        </w:rPr>
        <w:t>лиц</w:t>
      </w:r>
      <w:r w:rsidRPr="002953A0">
        <w:rPr>
          <w:rFonts w:ascii="Times New Roman" w:hAnsi="Times New Roman" w:cs="Times New Roman"/>
          <w:sz w:val="24"/>
          <w:szCs w:val="24"/>
        </w:rPr>
        <w:t xml:space="preserve">, имеющих право на однократное бесплатное получение в </w:t>
      </w:r>
      <w:r w:rsidRPr="00443623">
        <w:rPr>
          <w:rFonts w:ascii="Times New Roman" w:hAnsi="Times New Roman" w:cs="Times New Roman"/>
          <w:sz w:val="24"/>
          <w:szCs w:val="24"/>
        </w:rPr>
        <w:t xml:space="preserve">собственность земельных участков, находящихся в муниципальной </w:t>
      </w:r>
      <w:r w:rsidRPr="0085337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692C83" w:rsidRPr="0085337F"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образования Республики Калмыкия </w:t>
      </w:r>
      <w:r w:rsidRPr="0085337F">
        <w:rPr>
          <w:rFonts w:ascii="Times New Roman" w:hAnsi="Times New Roman" w:cs="Times New Roman"/>
          <w:sz w:val="24"/>
          <w:szCs w:val="24"/>
        </w:rPr>
        <w:t xml:space="preserve">и земельных участков, </w:t>
      </w:r>
      <w:r w:rsidR="002E1716" w:rsidRPr="0085337F">
        <w:rPr>
          <w:rFonts w:ascii="Times New Roman" w:hAnsi="Times New Roman" w:cs="Times New Roman"/>
          <w:sz w:val="24"/>
          <w:szCs w:val="24"/>
        </w:rPr>
        <w:t>расположенных в границах Адыковского сельского муниципального образования Республики Калмыкия</w:t>
      </w:r>
      <w:r w:rsidR="002E1716">
        <w:rPr>
          <w:rFonts w:ascii="Times New Roman" w:hAnsi="Times New Roman" w:cs="Times New Roman"/>
          <w:sz w:val="24"/>
          <w:szCs w:val="24"/>
        </w:rPr>
        <w:t xml:space="preserve">, </w:t>
      </w:r>
      <w:r w:rsidR="002E1716" w:rsidRPr="009F6732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692C83" w:rsidRPr="0085337F">
        <w:rPr>
          <w:rFonts w:ascii="Times New Roman" w:hAnsi="Times New Roman" w:cs="Times New Roman"/>
          <w:sz w:val="24"/>
          <w:szCs w:val="24"/>
        </w:rPr>
        <w:t>,</w:t>
      </w:r>
      <w:r w:rsidRPr="0085337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42354" w:rsidRPr="0085337F">
        <w:rPr>
          <w:rFonts w:ascii="Times New Roman" w:hAnsi="Times New Roman" w:cs="Times New Roman"/>
          <w:sz w:val="24"/>
          <w:szCs w:val="24"/>
        </w:rPr>
        <w:t>лиц</w:t>
      </w:r>
      <w:r w:rsidRPr="0085337F">
        <w:rPr>
          <w:rFonts w:ascii="Times New Roman" w:hAnsi="Times New Roman" w:cs="Times New Roman"/>
          <w:sz w:val="24"/>
          <w:szCs w:val="24"/>
        </w:rPr>
        <w:t>, реализовавших свое право на однократное бесплатное предоставление в</w:t>
      </w:r>
      <w:r w:rsidRPr="002953A0">
        <w:rPr>
          <w:rFonts w:ascii="Times New Roman" w:hAnsi="Times New Roman" w:cs="Times New Roman"/>
          <w:sz w:val="24"/>
          <w:szCs w:val="24"/>
        </w:rPr>
        <w:t xml:space="preserve"> собственность земельных участков (далее</w:t>
      </w:r>
      <w:proofErr w:type="gramEnd"/>
      <w:r w:rsidRPr="002953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5337F">
        <w:rPr>
          <w:rFonts w:ascii="Times New Roman" w:hAnsi="Times New Roman" w:cs="Times New Roman"/>
          <w:b/>
          <w:sz w:val="24"/>
          <w:szCs w:val="24"/>
        </w:rPr>
        <w:t>Реестр</w:t>
      </w:r>
      <w:r w:rsidRPr="002953A0">
        <w:rPr>
          <w:rFonts w:ascii="Times New Roman" w:hAnsi="Times New Roman" w:cs="Times New Roman"/>
          <w:sz w:val="24"/>
          <w:szCs w:val="24"/>
        </w:rPr>
        <w:t>), разработан в соответствии с Законом Республики Калмыкия от 9 апреля 2010 года № 177-IV-З "О </w:t>
      </w:r>
      <w:r w:rsidRPr="0085337F">
        <w:rPr>
          <w:rFonts w:ascii="Times New Roman" w:hAnsi="Times New Roman" w:cs="Times New Roman"/>
          <w:sz w:val="24"/>
          <w:szCs w:val="24"/>
        </w:rPr>
        <w:t>регулировании земельных отношений в Республике Ка</w:t>
      </w:r>
      <w:r w:rsidR="00442EB3" w:rsidRPr="0085337F">
        <w:rPr>
          <w:rFonts w:ascii="Times New Roman" w:hAnsi="Times New Roman" w:cs="Times New Roman"/>
          <w:sz w:val="24"/>
          <w:szCs w:val="24"/>
        </w:rPr>
        <w:t>лмыкия»</w:t>
      </w:r>
      <w:r w:rsidRPr="0085337F">
        <w:rPr>
          <w:rFonts w:ascii="Times New Roman" w:hAnsi="Times New Roman" w:cs="Times New Roman"/>
          <w:sz w:val="24"/>
          <w:szCs w:val="24"/>
        </w:rPr>
        <w:t xml:space="preserve"> (в редакции Закона Республики Калмыкия от 23 мая 2014 года № 52-V-З) (далее – Закон Республики Калмыкия № 177-</w:t>
      </w:r>
      <w:r w:rsidRPr="008533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337F">
        <w:rPr>
          <w:rFonts w:ascii="Times New Roman" w:hAnsi="Times New Roman" w:cs="Times New Roman"/>
          <w:sz w:val="24"/>
          <w:szCs w:val="24"/>
        </w:rPr>
        <w:t>-З)</w:t>
      </w:r>
      <w:r w:rsidR="0085337F" w:rsidRPr="008533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558" w:rsidRPr="00630558" w:rsidRDefault="00630558" w:rsidP="0063055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58">
        <w:rPr>
          <w:rFonts w:ascii="Times New Roman" w:hAnsi="Times New Roman" w:cs="Times New Roman"/>
          <w:color w:val="000000"/>
          <w:sz w:val="24"/>
          <w:szCs w:val="24"/>
        </w:rPr>
        <w:t xml:space="preserve">К лицам, имеющим право на </w:t>
      </w:r>
      <w:r w:rsidR="009F6732">
        <w:rPr>
          <w:rFonts w:ascii="Times New Roman" w:hAnsi="Times New Roman" w:cs="Times New Roman"/>
          <w:color w:val="000000"/>
          <w:sz w:val="24"/>
          <w:szCs w:val="24"/>
        </w:rPr>
        <w:t xml:space="preserve">однократное </w:t>
      </w:r>
      <w:r w:rsidRPr="00630558">
        <w:rPr>
          <w:rFonts w:ascii="Times New Roman" w:hAnsi="Times New Roman" w:cs="Times New Roman"/>
          <w:color w:val="000000"/>
          <w:sz w:val="24"/>
          <w:szCs w:val="24"/>
        </w:rPr>
        <w:t xml:space="preserve">бесплатное предоставление в собственность земельных участков на территории </w:t>
      </w:r>
      <w:r w:rsidRPr="0063055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Адыковского сельского муниципального образования Республики Калмыкия</w:t>
      </w:r>
      <w:r w:rsidRPr="00630558"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индивидуального жилищного строительства</w:t>
      </w:r>
      <w:r w:rsidR="009F6732">
        <w:rPr>
          <w:rFonts w:ascii="Times New Roman" w:hAnsi="Times New Roman" w:cs="Times New Roman"/>
          <w:color w:val="000000"/>
          <w:sz w:val="24"/>
          <w:szCs w:val="24"/>
        </w:rPr>
        <w:t>, ведения личного подсобного хозяйства</w:t>
      </w:r>
      <w:r w:rsidR="00100E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0E4E" w:rsidRPr="002B5E5B">
        <w:rPr>
          <w:rFonts w:ascii="Times New Roman" w:hAnsi="Times New Roman" w:cs="Times New Roman"/>
          <w:sz w:val="24"/>
          <w:szCs w:val="24"/>
        </w:rPr>
        <w:t>дачного строительства</w:t>
      </w:r>
      <w:r w:rsidRPr="00630558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подлежащим включению в реестр, относятся:</w:t>
      </w:r>
    </w:p>
    <w:p w:rsidR="00630558" w:rsidRPr="00630558" w:rsidRDefault="00630558" w:rsidP="002E1716">
      <w:pPr>
        <w:pStyle w:val="a6"/>
        <w:shd w:val="clear" w:color="auto" w:fill="FFFFFF"/>
        <w:spacing w:before="0" w:beforeAutospacing="0" w:after="0" w:afterAutospacing="0" w:line="336" w:lineRule="atLeast"/>
        <w:ind w:left="1155"/>
        <w:textAlignment w:val="baseline"/>
      </w:pPr>
      <w:proofErr w:type="gramStart"/>
      <w:r>
        <w:rPr>
          <w:spacing w:val="2"/>
          <w:shd w:val="clear" w:color="auto" w:fill="FFFFFF"/>
        </w:rPr>
        <w:t xml:space="preserve">- </w:t>
      </w:r>
      <w:r w:rsidRPr="00630558">
        <w:rPr>
          <w:spacing w:val="2"/>
          <w:shd w:val="clear" w:color="auto" w:fill="FFFFFF"/>
        </w:rPr>
        <w:t>участники Великой Отечественной войны;</w:t>
      </w:r>
      <w:r w:rsidRPr="00630558">
        <w:rPr>
          <w:spacing w:val="2"/>
        </w:rPr>
        <w:br/>
      </w:r>
      <w:r>
        <w:rPr>
          <w:spacing w:val="2"/>
          <w:shd w:val="clear" w:color="auto" w:fill="FFFFFF"/>
        </w:rPr>
        <w:t xml:space="preserve">- </w:t>
      </w:r>
      <w:r w:rsidRPr="00630558">
        <w:rPr>
          <w:spacing w:val="2"/>
          <w:shd w:val="clear" w:color="auto" w:fill="FFFFFF"/>
        </w:rPr>
        <w:t>граждане, имеющие в составе своей семьи трех и более несовершеннолетних детей, в том числе усыновленных, принятых под опеку (попечительство);</w:t>
      </w:r>
      <w:r w:rsidRPr="00630558">
        <w:rPr>
          <w:spacing w:val="2"/>
        </w:rPr>
        <w:br/>
      </w:r>
      <w:r>
        <w:rPr>
          <w:spacing w:val="2"/>
        </w:rPr>
        <w:t xml:space="preserve">           </w:t>
      </w:r>
      <w:r w:rsidRPr="00630558">
        <w:rPr>
          <w:spacing w:val="2"/>
          <w:shd w:val="clear" w:color="auto" w:fill="FFFFFF"/>
        </w:rPr>
        <w:t>(в ред. Закона Республики Калмыкия от 04.02.2014 N 34-V-З)</w:t>
      </w:r>
      <w:r w:rsidRPr="00630558">
        <w:rPr>
          <w:spacing w:val="2"/>
        </w:rPr>
        <w:br/>
      </w:r>
      <w:r>
        <w:rPr>
          <w:spacing w:val="2"/>
        </w:rPr>
        <w:t xml:space="preserve">- </w:t>
      </w:r>
      <w:r w:rsidRPr="00630558">
        <w:rPr>
          <w:spacing w:val="2"/>
          <w:shd w:val="clear" w:color="auto" w:fill="FFFFFF"/>
        </w:rPr>
        <w:t>граждане, имеющие в составе своей семьи ребенка-инвалида, в том числе усыновленного, принятого под опеку (попечительство);</w:t>
      </w:r>
      <w:proofErr w:type="gramEnd"/>
      <w:r w:rsidRPr="00630558">
        <w:rPr>
          <w:spacing w:val="2"/>
        </w:rPr>
        <w:br/>
      </w:r>
      <w:r>
        <w:rPr>
          <w:spacing w:val="2"/>
        </w:rPr>
        <w:t xml:space="preserve">          </w:t>
      </w:r>
      <w:r w:rsidRPr="00630558">
        <w:rPr>
          <w:spacing w:val="2"/>
          <w:shd w:val="clear" w:color="auto" w:fill="FFFFFF"/>
        </w:rPr>
        <w:t>(в ред. Закона Республики Калмыкия от 04.02.2014 N 34-V-З)</w:t>
      </w:r>
      <w:r w:rsidRPr="00630558">
        <w:rPr>
          <w:spacing w:val="2"/>
        </w:rPr>
        <w:br/>
      </w:r>
      <w:r>
        <w:rPr>
          <w:spacing w:val="2"/>
        </w:rPr>
        <w:t xml:space="preserve">- </w:t>
      </w:r>
      <w:r w:rsidRPr="00630558">
        <w:rPr>
          <w:spacing w:val="2"/>
          <w:shd w:val="clear" w:color="auto" w:fill="FFFFFF"/>
        </w:rPr>
        <w:t>педагогические работники государственных и муниципальных общеобразовательных и дошкольных образовательных организаций в возрасте до 35 лет, при условии занятости не менее 75 процентов нормы рабочего времени;</w:t>
      </w:r>
      <w:r w:rsidRPr="00630558">
        <w:rPr>
          <w:spacing w:val="2"/>
        </w:rPr>
        <w:br/>
      </w:r>
      <w:r>
        <w:rPr>
          <w:spacing w:val="2"/>
        </w:rPr>
        <w:t xml:space="preserve">           </w:t>
      </w:r>
      <w:proofErr w:type="gramStart"/>
      <w:r w:rsidRPr="00630558">
        <w:rPr>
          <w:spacing w:val="2"/>
          <w:shd w:val="clear" w:color="auto" w:fill="FFFFFF"/>
        </w:rPr>
        <w:t>(абзац введен</w:t>
      </w:r>
      <w:r w:rsidRPr="00630558">
        <w:rPr>
          <w:rStyle w:val="apple-converted-space"/>
          <w:spacing w:val="2"/>
          <w:shd w:val="clear" w:color="auto" w:fill="FFFFFF"/>
        </w:rPr>
        <w:t> </w:t>
      </w:r>
      <w:hyperlink r:id="rId8" w:history="1">
        <w:r w:rsidRPr="00630558">
          <w:rPr>
            <w:rStyle w:val="a7"/>
            <w:color w:val="auto"/>
            <w:spacing w:val="2"/>
            <w:shd w:val="clear" w:color="auto" w:fill="FFFFFF"/>
          </w:rPr>
          <w:t>Законом Республики Калмыкия от 01.03.2013 N 418-IV-З</w:t>
        </w:r>
      </w:hyperlink>
      <w:r w:rsidRPr="00630558">
        <w:rPr>
          <w:spacing w:val="2"/>
          <w:shd w:val="clear" w:color="auto" w:fill="FFFFFF"/>
        </w:rPr>
        <w:t>)</w:t>
      </w:r>
      <w:r w:rsidRPr="00630558">
        <w:rPr>
          <w:spacing w:val="2"/>
        </w:rPr>
        <w:br/>
      </w:r>
      <w:r>
        <w:rPr>
          <w:spacing w:val="2"/>
          <w:shd w:val="clear" w:color="auto" w:fill="FFFFFF"/>
        </w:rPr>
        <w:t xml:space="preserve">- </w:t>
      </w:r>
      <w:r w:rsidRPr="00630558">
        <w:rPr>
          <w:spacing w:val="2"/>
          <w:shd w:val="clear" w:color="auto" w:fill="FFFFFF"/>
        </w:rPr>
        <w:t xml:space="preserve">ветераны боевых действий из категории военнослужащих, в том числе уволенных в запас (отставку), направлявшихся в другие государства органами государственной власти СССР, органами государственной власти Российской Федерации и принимавших участие в боевых действиях при исполнении </w:t>
      </w:r>
      <w:r w:rsidRPr="00630558">
        <w:rPr>
          <w:spacing w:val="2"/>
          <w:shd w:val="clear" w:color="auto" w:fill="FFFFFF"/>
        </w:rPr>
        <w:lastRenderedPageBreak/>
        <w:t>служебных обязанностей в этих государствах, а также принимавших участие в соответствии с решениями органов государственной власти Российской</w:t>
      </w:r>
      <w:proofErr w:type="gramEnd"/>
      <w:r w:rsidRPr="00630558">
        <w:rPr>
          <w:spacing w:val="2"/>
          <w:shd w:val="clear" w:color="auto" w:fill="FFFFFF"/>
        </w:rPr>
        <w:t xml:space="preserve"> Федерации в боевых действиях на территории Российской Федерации.</w:t>
      </w:r>
      <w:r w:rsidRPr="00630558">
        <w:t xml:space="preserve"> </w:t>
      </w:r>
    </w:p>
    <w:p w:rsidR="00630558" w:rsidRPr="00630558" w:rsidRDefault="00630558" w:rsidP="002E1716">
      <w:pPr>
        <w:pStyle w:val="ConsPlusNormal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:rsidR="00630558" w:rsidRPr="00630558" w:rsidRDefault="00630558" w:rsidP="002E1716">
      <w:pPr>
        <w:pStyle w:val="ConsPlusNormal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 xml:space="preserve">Ведение реестра осуществляет администрация </w:t>
      </w:r>
      <w:r w:rsidRPr="0085337F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Pr="0085337F"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 (далее - администрация).</w:t>
      </w:r>
    </w:p>
    <w:p w:rsidR="002953A0" w:rsidRDefault="002953A0" w:rsidP="002E1716">
      <w:pPr>
        <w:pStyle w:val="ConsPlusNormal"/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7F">
        <w:rPr>
          <w:rFonts w:ascii="Times New Roman" w:hAnsi="Times New Roman" w:cs="Times New Roman"/>
          <w:sz w:val="24"/>
          <w:szCs w:val="24"/>
        </w:rPr>
        <w:t>Реестр является информационной системой, содержащей зафиксированные на материальном носителе в соответствии с Федеральным законом</w:t>
      </w:r>
      <w:r w:rsidRPr="00443623">
        <w:rPr>
          <w:rFonts w:ascii="Times New Roman" w:hAnsi="Times New Roman" w:cs="Times New Roman"/>
          <w:sz w:val="24"/>
          <w:szCs w:val="24"/>
        </w:rPr>
        <w:t xml:space="preserve"> от 27 июля 2006 года № 149-ФЗ "Об информации, информационных технологиях </w:t>
      </w:r>
      <w:r w:rsidR="002E1716">
        <w:rPr>
          <w:rFonts w:ascii="Times New Roman" w:hAnsi="Times New Roman" w:cs="Times New Roman"/>
          <w:sz w:val="24"/>
          <w:szCs w:val="24"/>
        </w:rPr>
        <w:t>и о защите информации" сведения.</w:t>
      </w:r>
    </w:p>
    <w:p w:rsidR="002E1716" w:rsidRPr="00443623" w:rsidRDefault="002E1716" w:rsidP="002E1716">
      <w:pPr>
        <w:pStyle w:val="ConsPlusNormal"/>
        <w:tabs>
          <w:tab w:val="left" w:pos="567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3A0" w:rsidRPr="002953A0" w:rsidRDefault="002953A0" w:rsidP="002E1716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 xml:space="preserve"> </w:t>
      </w:r>
      <w:r w:rsidRPr="002953A0">
        <w:rPr>
          <w:rFonts w:ascii="Times New Roman" w:hAnsi="Times New Roman" w:cs="Times New Roman"/>
          <w:b/>
          <w:sz w:val="24"/>
          <w:szCs w:val="24"/>
        </w:rPr>
        <w:t>Формирование и ведение Реестра</w:t>
      </w:r>
    </w:p>
    <w:p w:rsidR="00E1014A" w:rsidRDefault="002953A0" w:rsidP="002E1716">
      <w:pPr>
        <w:pStyle w:val="ConsPlusNormal"/>
        <w:numPr>
          <w:ilvl w:val="1"/>
          <w:numId w:val="1"/>
        </w:numPr>
        <w:shd w:val="clear" w:color="auto" w:fill="FFFFFF"/>
        <w:tabs>
          <w:tab w:val="left" w:pos="567"/>
        </w:tabs>
        <w:spacing w:before="375" w:after="375" w:line="336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осуществляется </w:t>
      </w:r>
      <w:r w:rsidR="00A60C4A">
        <w:rPr>
          <w:rFonts w:ascii="Times New Roman" w:hAnsi="Times New Roman" w:cs="Times New Roman"/>
          <w:sz w:val="24"/>
          <w:szCs w:val="24"/>
        </w:rPr>
        <w:t>администрацией</w:t>
      </w:r>
      <w:r w:rsidRPr="002953A0">
        <w:rPr>
          <w:rFonts w:ascii="Times New Roman" w:hAnsi="Times New Roman" w:cs="Times New Roman"/>
          <w:sz w:val="24"/>
          <w:szCs w:val="24"/>
        </w:rPr>
        <w:t xml:space="preserve"> </w:t>
      </w:r>
      <w:r w:rsidR="00E1014A" w:rsidRPr="00E1014A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(в формате </w:t>
      </w:r>
      <w:proofErr w:type="spellStart"/>
      <w:r w:rsidR="00E1014A" w:rsidRPr="00E1014A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E1014A" w:rsidRPr="00E10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014A" w:rsidRPr="00E1014A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="00E1014A" w:rsidRPr="00E1014A">
        <w:rPr>
          <w:rFonts w:ascii="Times New Roman" w:hAnsi="Times New Roman" w:cs="Times New Roman"/>
          <w:color w:val="000000"/>
          <w:sz w:val="24"/>
          <w:szCs w:val="24"/>
        </w:rPr>
        <w:t>) с подтверждением на бумажном носителе по состоянию на первое число каждого месяца.</w:t>
      </w:r>
    </w:p>
    <w:p w:rsidR="00E1014A" w:rsidRPr="00E1014A" w:rsidRDefault="00E1014A" w:rsidP="002E1716">
      <w:pPr>
        <w:pStyle w:val="ConsPlusNormal"/>
        <w:numPr>
          <w:ilvl w:val="1"/>
          <w:numId w:val="1"/>
        </w:numPr>
        <w:shd w:val="clear" w:color="auto" w:fill="FFFFFF"/>
        <w:tabs>
          <w:tab w:val="left" w:pos="567"/>
        </w:tabs>
        <w:spacing w:line="336" w:lineRule="atLeast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014A">
        <w:rPr>
          <w:rFonts w:ascii="Times New Roman" w:hAnsi="Times New Roman" w:cs="Times New Roman"/>
          <w:color w:val="000000"/>
          <w:sz w:val="24"/>
          <w:szCs w:val="24"/>
        </w:rPr>
        <w:t>Реестр в электронном виде и на бумажном носителе включает в себя следующие графы (столбцы):</w:t>
      </w:r>
    </w:p>
    <w:p w:rsidR="00E1014A" w:rsidRPr="00B2246E" w:rsidRDefault="007D0E43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E1014A" w:rsidRPr="00B2246E">
        <w:rPr>
          <w:color w:val="000000"/>
        </w:rPr>
        <w:t>1) порядковый номер записи в реестре;</w:t>
      </w:r>
    </w:p>
    <w:p w:rsidR="00E1014A" w:rsidRPr="00B2246E" w:rsidRDefault="007D0E43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E1014A" w:rsidRPr="00B2246E">
        <w:rPr>
          <w:color w:val="000000"/>
        </w:rPr>
        <w:t>2) дата и время поступления заявления;</w:t>
      </w:r>
    </w:p>
    <w:p w:rsidR="00E1014A" w:rsidRPr="00B2246E" w:rsidRDefault="007D0E43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E1014A" w:rsidRPr="00B2246E">
        <w:rPr>
          <w:color w:val="000000"/>
        </w:rPr>
        <w:t>3) входящий номер заявления;</w:t>
      </w:r>
    </w:p>
    <w:p w:rsidR="00E1014A" w:rsidRPr="00B2246E" w:rsidRDefault="00E1014A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 w:rsidRPr="00B2246E">
        <w:rPr>
          <w:color w:val="000000"/>
        </w:rPr>
        <w:t>4) фамилия, имя, отчество заявителя;</w:t>
      </w:r>
    </w:p>
    <w:p w:rsidR="00E1014A" w:rsidRPr="00B2246E" w:rsidRDefault="007D0E43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>
        <w:rPr>
          <w:color w:val="000000"/>
        </w:rPr>
        <w:t>5</w:t>
      </w:r>
      <w:r w:rsidR="00E1014A" w:rsidRPr="00B2246E">
        <w:rPr>
          <w:color w:val="000000"/>
        </w:rPr>
        <w:t>) место регистрации и контактный телефон заявителя;</w:t>
      </w:r>
    </w:p>
    <w:p w:rsidR="00E1014A" w:rsidRPr="00B2246E" w:rsidRDefault="007D0E43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>
        <w:rPr>
          <w:color w:val="000000"/>
        </w:rPr>
        <w:t>6</w:t>
      </w:r>
      <w:r w:rsidR="00E1014A" w:rsidRPr="00B2246E">
        <w:rPr>
          <w:color w:val="000000"/>
        </w:rPr>
        <w:t>) категория льготы заявителя;</w:t>
      </w:r>
    </w:p>
    <w:p w:rsidR="00E1014A" w:rsidRPr="00B2246E" w:rsidRDefault="007D0E43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>
        <w:rPr>
          <w:color w:val="000000"/>
        </w:rPr>
        <w:t>7</w:t>
      </w:r>
      <w:r w:rsidR="00E1014A" w:rsidRPr="00B2246E">
        <w:rPr>
          <w:color w:val="000000"/>
        </w:rPr>
        <w:t>) реквизиты решения о включении заявителя в реестр;</w:t>
      </w:r>
    </w:p>
    <w:p w:rsidR="00E1014A" w:rsidRPr="00B2246E" w:rsidRDefault="007D0E43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>
        <w:rPr>
          <w:color w:val="000000"/>
        </w:rPr>
        <w:t>8</w:t>
      </w:r>
      <w:r w:rsidR="00E1014A" w:rsidRPr="00B2246E">
        <w:rPr>
          <w:color w:val="000000"/>
        </w:rPr>
        <w:t>) дата направления заявителю предложения о земельном участке;</w:t>
      </w:r>
    </w:p>
    <w:p w:rsidR="00E1014A" w:rsidRPr="00B2246E" w:rsidRDefault="00E1014A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 w:rsidRPr="00B2246E">
        <w:rPr>
          <w:color w:val="000000"/>
        </w:rPr>
        <w:t>10) реквизиты решения о предоставлении земельного участка;</w:t>
      </w:r>
    </w:p>
    <w:p w:rsidR="00E1014A" w:rsidRPr="00B2246E" w:rsidRDefault="00E1014A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 w:rsidRPr="00B2246E">
        <w:rPr>
          <w:color w:val="000000"/>
        </w:rPr>
        <w:t>11) кадастровый номер земельного участка;</w:t>
      </w:r>
    </w:p>
    <w:p w:rsidR="00E1014A" w:rsidRPr="00B2246E" w:rsidRDefault="00E1014A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 w:rsidRPr="00B2246E">
        <w:rPr>
          <w:color w:val="000000"/>
        </w:rPr>
        <w:t>12) площадь земельного участка;</w:t>
      </w:r>
    </w:p>
    <w:p w:rsidR="00E1014A" w:rsidRPr="00B2246E" w:rsidRDefault="00E1014A" w:rsidP="002E171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/>
        <w:textAlignment w:val="baseline"/>
        <w:rPr>
          <w:color w:val="000000"/>
        </w:rPr>
      </w:pPr>
      <w:r w:rsidRPr="00B2246E">
        <w:rPr>
          <w:color w:val="000000"/>
        </w:rPr>
        <w:t>13) местоположение земельного участка;</w:t>
      </w:r>
    </w:p>
    <w:p w:rsidR="007D0E43" w:rsidRDefault="00E1014A" w:rsidP="0083136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left="1134" w:right="-171"/>
        <w:textAlignment w:val="baseline"/>
        <w:rPr>
          <w:color w:val="000000"/>
        </w:rPr>
      </w:pPr>
      <w:r w:rsidRPr="00B2246E">
        <w:rPr>
          <w:color w:val="000000"/>
        </w:rPr>
        <w:t>14) реквизиты свидетельства о государственной регистрации</w:t>
      </w:r>
      <w:r w:rsidRPr="00B2246E">
        <w:rPr>
          <w:rStyle w:val="apple-converted-space"/>
          <w:color w:val="000000"/>
        </w:rPr>
        <w:t> </w:t>
      </w:r>
      <w:hyperlink r:id="rId9" w:tooltip="Право собственности" w:history="1">
        <w:r w:rsidRPr="00B2246E">
          <w:rPr>
            <w:rStyle w:val="a7"/>
            <w:color w:val="743399"/>
            <w:bdr w:val="none" w:sz="0" w:space="0" w:color="auto" w:frame="1"/>
          </w:rPr>
          <w:t>права собственности</w:t>
        </w:r>
      </w:hyperlink>
      <w:r w:rsidR="00831366">
        <w:t xml:space="preserve">  </w:t>
      </w:r>
      <w:r w:rsidRPr="00B2246E">
        <w:rPr>
          <w:rStyle w:val="apple-converted-space"/>
          <w:color w:val="000000"/>
        </w:rPr>
        <w:t> </w:t>
      </w:r>
      <w:r w:rsidRPr="00B2246E">
        <w:rPr>
          <w:color w:val="000000"/>
        </w:rPr>
        <w:t>на земельный участок.</w:t>
      </w:r>
    </w:p>
    <w:p w:rsidR="009F6732" w:rsidRDefault="009F6732" w:rsidP="002E1716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6732" w:rsidRPr="009F6732" w:rsidRDefault="009F6732" w:rsidP="002E1716">
      <w:pPr>
        <w:pStyle w:val="a6"/>
        <w:numPr>
          <w:ilvl w:val="1"/>
          <w:numId w:val="1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336" w:lineRule="atLeast"/>
        <w:ind w:left="142" w:firstLine="284"/>
        <w:textAlignment w:val="baseline"/>
        <w:rPr>
          <w:color w:val="000000"/>
        </w:rPr>
      </w:pPr>
      <w:r w:rsidRPr="00B2246E">
        <w:rPr>
          <w:color w:val="000000"/>
        </w:rPr>
        <w:t>Категория льготы заявителя указывается в графе 7 реестра под порядковым номером в соответствии с пунктом 2 настоящего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2E1716">
        <w:rPr>
          <w:i/>
          <w:color w:val="000000"/>
        </w:rPr>
        <w:t>Порядка.</w:t>
      </w:r>
    </w:p>
    <w:p w:rsidR="002953A0" w:rsidRP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>Реестр формируется в хронологическом порядке, состоит из двух разделов: основного и архивного.</w:t>
      </w:r>
    </w:p>
    <w:p w:rsidR="002953A0" w:rsidRP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>Внесение в Реестр реестровых записей производится в течение 5 дней со дня принятия решения о включении Заявителя в Реестр или об исключении из Реестра.</w:t>
      </w:r>
    </w:p>
    <w:p w:rsidR="002953A0" w:rsidRP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 xml:space="preserve">Реестровый номер присваивается в порядке очередности в соответствии с датой поступления заявления и документов Заявителя. </w:t>
      </w:r>
    </w:p>
    <w:p w:rsid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>В случае если в один и тот же день были зарегистрированы заявления и документы нескольких Заявителей на предоставление земельного участка, то реестровый номер присваивается в порядке пос</w:t>
      </w:r>
      <w:r w:rsidR="002E1716">
        <w:rPr>
          <w:rFonts w:ascii="Times New Roman" w:hAnsi="Times New Roman" w:cs="Times New Roman"/>
          <w:sz w:val="24"/>
          <w:szCs w:val="24"/>
        </w:rPr>
        <w:t>тупления заявлений и документов.</w:t>
      </w:r>
    </w:p>
    <w:p w:rsidR="007D0E43" w:rsidRPr="007D0E43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 xml:space="preserve">Заявители, обратившиеся в </w:t>
      </w:r>
      <w:r w:rsidR="00A60C4A">
        <w:rPr>
          <w:rFonts w:ascii="Times New Roman" w:hAnsi="Times New Roman" w:cs="Times New Roman"/>
          <w:sz w:val="24"/>
          <w:szCs w:val="24"/>
        </w:rPr>
        <w:t>администрацию</w:t>
      </w:r>
      <w:r w:rsidRPr="002953A0">
        <w:rPr>
          <w:rFonts w:ascii="Times New Roman" w:hAnsi="Times New Roman" w:cs="Times New Roman"/>
          <w:sz w:val="24"/>
          <w:szCs w:val="24"/>
        </w:rPr>
        <w:t xml:space="preserve"> до вступления в силу настоящего Порядка, включаются в Реестр в порядке очередности в соответствии с датой поступления заявления, зарегистрированного путем присвоения входящего номера в соответствии с инструкцией по делопроизводству.</w:t>
      </w:r>
    </w:p>
    <w:p w:rsidR="002953A0" w:rsidRP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lastRenderedPageBreak/>
        <w:t xml:space="preserve">Заявители, включенные в Реестр, информируют </w:t>
      </w:r>
      <w:proofErr w:type="gramStart"/>
      <w:r w:rsidRPr="002953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53A0">
        <w:rPr>
          <w:rFonts w:ascii="Times New Roman" w:hAnsi="Times New Roman" w:cs="Times New Roman"/>
          <w:sz w:val="24"/>
          <w:szCs w:val="24"/>
        </w:rPr>
        <w:t xml:space="preserve"> всех изменениях сведений, содержащихся в документах, прилагаемых к заявлению в соответствии с Законом Республики Калмыкия № 177-</w:t>
      </w:r>
      <w:r w:rsidRPr="002953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53A0">
        <w:rPr>
          <w:rFonts w:ascii="Times New Roman" w:hAnsi="Times New Roman" w:cs="Times New Roman"/>
          <w:sz w:val="24"/>
          <w:szCs w:val="24"/>
        </w:rPr>
        <w:t>-З, в течение 14 дней со дня их наступления.</w:t>
      </w:r>
    </w:p>
    <w:p w:rsidR="002953A0" w:rsidRP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>Основаниями для исключения из Реестра являются:</w:t>
      </w:r>
    </w:p>
    <w:p w:rsidR="002953A0" w:rsidRPr="002953A0" w:rsidRDefault="002953A0" w:rsidP="002E1716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sz w:val="24"/>
          <w:szCs w:val="24"/>
        </w:rPr>
        <w:t>а) подача заявления от Заявителя об исключении из Реестра;</w:t>
      </w:r>
    </w:p>
    <w:p w:rsidR="002953A0" w:rsidRPr="002953A0" w:rsidRDefault="002953A0" w:rsidP="002E1716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sz w:val="24"/>
          <w:szCs w:val="24"/>
        </w:rPr>
        <w:t>б) выезд Заявителя на постоянное место жительства в другой субъект Российской Федерации или за пределы Российской Федерации;</w:t>
      </w:r>
    </w:p>
    <w:p w:rsidR="002953A0" w:rsidRPr="002953A0" w:rsidRDefault="002953A0" w:rsidP="002E1716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sz w:val="24"/>
          <w:szCs w:val="24"/>
        </w:rPr>
        <w:t>в) выявление в представленных документах, послуживших основанием для включения в Реестр, сведений, не соответствующих действительности;</w:t>
      </w:r>
    </w:p>
    <w:p w:rsidR="002953A0" w:rsidRPr="002953A0" w:rsidRDefault="002953A0" w:rsidP="002E1716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2E1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0">
        <w:rPr>
          <w:rFonts w:ascii="Times New Roman" w:eastAsia="Times New Roman" w:hAnsi="Times New Roman" w:cs="Times New Roman"/>
          <w:sz w:val="24"/>
          <w:szCs w:val="24"/>
        </w:rPr>
        <w:t>лишение родительских прав или ограничения в родительских правах, отмены усыновления (удочерения), прекращения опеки (попечительства);</w:t>
      </w:r>
    </w:p>
    <w:p w:rsidR="002953A0" w:rsidRPr="002953A0" w:rsidRDefault="002953A0" w:rsidP="002E1716">
      <w:pPr>
        <w:tabs>
          <w:tab w:val="left" w:pos="567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53A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953A0">
        <w:rPr>
          <w:rFonts w:ascii="Times New Roman" w:eastAsia="Times New Roman" w:hAnsi="Times New Roman" w:cs="Times New Roman"/>
          <w:sz w:val="24"/>
          <w:szCs w:val="24"/>
        </w:rPr>
        <w:t xml:space="preserve">) в случае смерти лиц, относящихся к категории граждан, </w:t>
      </w:r>
      <w:r w:rsidR="007D0E43">
        <w:rPr>
          <w:rFonts w:ascii="Times New Roman" w:eastAsia="Times New Roman" w:hAnsi="Times New Roman" w:cs="Times New Roman"/>
          <w:sz w:val="24"/>
          <w:szCs w:val="24"/>
        </w:rPr>
        <w:t>указанных в п.1.2 настоящего реестра</w:t>
      </w:r>
      <w:r w:rsidRPr="002953A0">
        <w:rPr>
          <w:rFonts w:ascii="Times New Roman" w:eastAsia="Times New Roman" w:hAnsi="Times New Roman" w:cs="Times New Roman"/>
          <w:sz w:val="24"/>
          <w:szCs w:val="24"/>
        </w:rPr>
        <w:t>, или объявления их умершими;</w:t>
      </w:r>
      <w:proofErr w:type="gramEnd"/>
    </w:p>
    <w:p w:rsidR="002953A0" w:rsidRPr="002953A0" w:rsidRDefault="002953A0" w:rsidP="002E1716">
      <w:pPr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sz w:val="24"/>
          <w:szCs w:val="24"/>
        </w:rPr>
        <w:t>е) предоставление земельного участка Заявителю в соответствии с пунктом 2 статьи 5 Закона Республики Калмыкия № 177-</w:t>
      </w:r>
      <w:r w:rsidRPr="002953A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953A0">
        <w:rPr>
          <w:rFonts w:ascii="Times New Roman" w:eastAsia="Times New Roman" w:hAnsi="Times New Roman" w:cs="Times New Roman"/>
          <w:sz w:val="24"/>
          <w:szCs w:val="24"/>
        </w:rPr>
        <w:t>-З.</w:t>
      </w:r>
    </w:p>
    <w:p w:rsidR="002953A0" w:rsidRP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 xml:space="preserve">Исключение Заявителя из Реестра производится на основании </w:t>
      </w:r>
      <w:r w:rsidR="00A60C4A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2953A0">
        <w:rPr>
          <w:rFonts w:ascii="Times New Roman" w:hAnsi="Times New Roman" w:cs="Times New Roman"/>
          <w:sz w:val="24"/>
          <w:szCs w:val="24"/>
        </w:rPr>
        <w:t xml:space="preserve"> об исключении с обязательной ссылкой на положения статьи 5.1. Закона Республики № 177-</w:t>
      </w:r>
      <w:r w:rsidRPr="002953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53A0">
        <w:rPr>
          <w:rFonts w:ascii="Times New Roman" w:hAnsi="Times New Roman" w:cs="Times New Roman"/>
          <w:sz w:val="24"/>
          <w:szCs w:val="24"/>
        </w:rPr>
        <w:t>-З, копия которого направляется Заявителю заказным письмом с уведомлением о вручении в течение 5 календарных дней со дня его принятия.</w:t>
      </w:r>
    </w:p>
    <w:p w:rsidR="002953A0" w:rsidRP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>Сведения о Заявителях, исключенных из Реестра, переносятся в архивный раздел Реестра.</w:t>
      </w:r>
    </w:p>
    <w:p w:rsidR="002953A0" w:rsidRPr="002953A0" w:rsidRDefault="002953A0" w:rsidP="002E1716">
      <w:pPr>
        <w:pStyle w:val="ConsPlusNormal"/>
        <w:tabs>
          <w:tab w:val="left" w:pos="567"/>
        </w:tabs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A0" w:rsidRPr="002953A0" w:rsidRDefault="002953A0" w:rsidP="002E171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сведений из Реестра и хранение Реестра</w:t>
      </w:r>
    </w:p>
    <w:p w:rsidR="002953A0" w:rsidRPr="002953A0" w:rsidRDefault="00A60C4A" w:rsidP="002E1716">
      <w:pPr>
        <w:pStyle w:val="ConsPlusNormal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953A0" w:rsidRPr="002953A0">
        <w:rPr>
          <w:rFonts w:ascii="Times New Roman" w:hAnsi="Times New Roman" w:cs="Times New Roman"/>
          <w:sz w:val="24"/>
          <w:szCs w:val="24"/>
        </w:rPr>
        <w:t xml:space="preserve"> в целях обеспечения свободного доступа Заявителей к Реестру предоставляет необходимую информацию по их письменному запросу в установленном законодательством Российской Федерации порядке.</w:t>
      </w:r>
    </w:p>
    <w:p w:rsidR="002953A0" w:rsidRPr="002953A0" w:rsidRDefault="00F748C0" w:rsidP="002E1716">
      <w:pPr>
        <w:pStyle w:val="ConsPlusNormal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953A0" w:rsidRPr="002953A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 июля 2006 года № 152-ФЗ "О персональных данных» вправе с письменного согласия Заявителя размещать информацию о Заявителе, его реестровом номере, дате и номере регистрации заявления о предоставлении земельного участка, дате и номере решения о включении в Реестр и документах, предоставленных Заявителем, на официальном сайте </w:t>
      </w:r>
      <w:r w:rsidR="00A60C4A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2953A0" w:rsidRPr="002953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в сети</w:t>
      </w:r>
      <w:proofErr w:type="gramEnd"/>
      <w:r w:rsidR="002953A0" w:rsidRPr="002953A0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2953A0" w:rsidRPr="002953A0" w:rsidRDefault="002953A0" w:rsidP="002E1716">
      <w:pPr>
        <w:pStyle w:val="ConsPlusNormal"/>
        <w:numPr>
          <w:ilvl w:val="1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3A0">
        <w:rPr>
          <w:rFonts w:ascii="Times New Roman" w:hAnsi="Times New Roman" w:cs="Times New Roman"/>
          <w:sz w:val="24"/>
          <w:szCs w:val="24"/>
        </w:rPr>
        <w:t xml:space="preserve">Реестры как документы строгой отчетности хранятся на бумажных и электронных носителях </w:t>
      </w:r>
      <w:proofErr w:type="gramStart"/>
      <w:r w:rsidRPr="002953A0">
        <w:rPr>
          <w:rFonts w:ascii="Times New Roman" w:hAnsi="Times New Roman" w:cs="Times New Roman"/>
          <w:sz w:val="24"/>
          <w:szCs w:val="24"/>
        </w:rPr>
        <w:t xml:space="preserve">в </w:t>
      </w:r>
      <w:r w:rsidR="00A60C4A">
        <w:rPr>
          <w:rFonts w:ascii="Times New Roman" w:hAnsi="Times New Roman" w:cs="Times New Roman"/>
          <w:sz w:val="24"/>
          <w:szCs w:val="24"/>
        </w:rPr>
        <w:t>администрации</w:t>
      </w:r>
      <w:r w:rsidRPr="002953A0">
        <w:rPr>
          <w:rFonts w:ascii="Times New Roman" w:hAnsi="Times New Roman" w:cs="Times New Roman"/>
          <w:sz w:val="24"/>
          <w:szCs w:val="24"/>
        </w:rPr>
        <w:t xml:space="preserve"> с обеспечением ограничений от несанкционированного доступа к ним в течение</w:t>
      </w:r>
      <w:proofErr w:type="gramEnd"/>
      <w:r w:rsidRPr="002953A0">
        <w:rPr>
          <w:rFonts w:ascii="Times New Roman" w:hAnsi="Times New Roman" w:cs="Times New Roman"/>
          <w:sz w:val="24"/>
          <w:szCs w:val="24"/>
        </w:rPr>
        <w:t xml:space="preserve"> 5 лет, после чего передаются на архивное хранение в соответствии с действующим законодательством Российской Федерации.</w:t>
      </w:r>
    </w:p>
    <w:p w:rsidR="002B5E5B" w:rsidRPr="002953A0" w:rsidRDefault="002953A0" w:rsidP="002E171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2953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2953A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sectPr w:rsidR="002B5E5B" w:rsidRPr="002953A0" w:rsidSect="00EB59E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755"/>
    <w:multiLevelType w:val="multilevel"/>
    <w:tmpl w:val="A11EA9C8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60D22FEA"/>
    <w:multiLevelType w:val="multilevel"/>
    <w:tmpl w:val="CB22936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3033276"/>
    <w:multiLevelType w:val="multilevel"/>
    <w:tmpl w:val="A11EA9C8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97D81"/>
    <w:rsid w:val="00100E4E"/>
    <w:rsid w:val="001239EB"/>
    <w:rsid w:val="00151E15"/>
    <w:rsid w:val="001C3F53"/>
    <w:rsid w:val="001F3F7A"/>
    <w:rsid w:val="00285A6A"/>
    <w:rsid w:val="002953A0"/>
    <w:rsid w:val="002B5E5B"/>
    <w:rsid w:val="002D12EE"/>
    <w:rsid w:val="002E1716"/>
    <w:rsid w:val="002E3F67"/>
    <w:rsid w:val="00300DDE"/>
    <w:rsid w:val="00300F7E"/>
    <w:rsid w:val="00314A32"/>
    <w:rsid w:val="003D59B5"/>
    <w:rsid w:val="0040608A"/>
    <w:rsid w:val="00442EB3"/>
    <w:rsid w:val="00443623"/>
    <w:rsid w:val="00506B6B"/>
    <w:rsid w:val="00530DD6"/>
    <w:rsid w:val="005A793F"/>
    <w:rsid w:val="00630558"/>
    <w:rsid w:val="00642354"/>
    <w:rsid w:val="006761D2"/>
    <w:rsid w:val="006809A5"/>
    <w:rsid w:val="00692C83"/>
    <w:rsid w:val="006B0F4B"/>
    <w:rsid w:val="006C1F63"/>
    <w:rsid w:val="007459CA"/>
    <w:rsid w:val="007570E8"/>
    <w:rsid w:val="007D0E43"/>
    <w:rsid w:val="007E06B1"/>
    <w:rsid w:val="00831366"/>
    <w:rsid w:val="0085203A"/>
    <w:rsid w:val="0085337F"/>
    <w:rsid w:val="008A22E6"/>
    <w:rsid w:val="00912C45"/>
    <w:rsid w:val="00966851"/>
    <w:rsid w:val="009E0B85"/>
    <w:rsid w:val="009F6732"/>
    <w:rsid w:val="00A101EE"/>
    <w:rsid w:val="00A130DD"/>
    <w:rsid w:val="00A26CE9"/>
    <w:rsid w:val="00A60C4A"/>
    <w:rsid w:val="00A850BB"/>
    <w:rsid w:val="00A975C9"/>
    <w:rsid w:val="00AC5203"/>
    <w:rsid w:val="00BA5A03"/>
    <w:rsid w:val="00BD5546"/>
    <w:rsid w:val="00BD5EF4"/>
    <w:rsid w:val="00C311B9"/>
    <w:rsid w:val="00CA3281"/>
    <w:rsid w:val="00CB1B68"/>
    <w:rsid w:val="00CF0625"/>
    <w:rsid w:val="00D27732"/>
    <w:rsid w:val="00DB4335"/>
    <w:rsid w:val="00DC5390"/>
    <w:rsid w:val="00E1014A"/>
    <w:rsid w:val="00E36BBA"/>
    <w:rsid w:val="00E94DE3"/>
    <w:rsid w:val="00EB59E3"/>
    <w:rsid w:val="00F02E45"/>
    <w:rsid w:val="00F663DE"/>
    <w:rsid w:val="00F748C0"/>
    <w:rsid w:val="00F83B09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A"/>
  </w:style>
  <w:style w:type="paragraph" w:styleId="1">
    <w:name w:val="heading 1"/>
    <w:basedOn w:val="a"/>
    <w:next w:val="a"/>
    <w:link w:val="10"/>
    <w:qFormat/>
    <w:rsid w:val="002B5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E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rsid w:val="002B5E5B"/>
    <w:rPr>
      <w:color w:val="008000"/>
    </w:rPr>
  </w:style>
  <w:style w:type="paragraph" w:customStyle="1" w:styleId="ConsPlusNormal">
    <w:name w:val="ConsPlusNormal"/>
    <w:rsid w:val="00295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63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558"/>
  </w:style>
  <w:style w:type="character" w:styleId="a7">
    <w:name w:val="Hyperlink"/>
    <w:basedOn w:val="a0"/>
    <w:uiPriority w:val="99"/>
    <w:semiHidden/>
    <w:unhideWhenUsed/>
    <w:rsid w:val="00630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37339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_sobstv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6A60-C1DC-4775-9A6F-2746B432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2016-03-01T16:27:00Z</cp:lastPrinted>
  <dcterms:created xsi:type="dcterms:W3CDTF">2015-08-31T07:40:00Z</dcterms:created>
  <dcterms:modified xsi:type="dcterms:W3CDTF">2016-03-04T06:30:00Z</dcterms:modified>
</cp:coreProperties>
</file>