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A44BC9" w:rsidTr="009118B2">
        <w:trPr>
          <w:trHeight w:val="1602"/>
        </w:trPr>
        <w:tc>
          <w:tcPr>
            <w:tcW w:w="4608" w:type="dxa"/>
          </w:tcPr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A44BC9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A44BC9" w:rsidRPr="00972A7D" w:rsidRDefault="00CA4381" w:rsidP="009118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3163776" r:id="rId8"/>
              </w:object>
            </w:r>
          </w:p>
        </w:tc>
        <w:tc>
          <w:tcPr>
            <w:tcW w:w="4787" w:type="dxa"/>
          </w:tcPr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A44BC9" w:rsidRPr="00972A7D" w:rsidRDefault="00A44BC9" w:rsidP="00A44BC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A44BC9" w:rsidRPr="00972A7D" w:rsidRDefault="00A44BC9" w:rsidP="00A44BC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0862E5">
        <w:rPr>
          <w:b/>
          <w:sz w:val="22"/>
          <w:szCs w:val="22"/>
        </w:rPr>
        <w:t xml:space="preserve">: </w:t>
      </w:r>
      <w:hyperlink r:id="rId9" w:history="1">
        <w:r w:rsidR="000862E5" w:rsidRPr="000862E5">
          <w:rPr>
            <w:rStyle w:val="af0"/>
            <w:b/>
            <w:sz w:val="22"/>
            <w:szCs w:val="22"/>
          </w:rPr>
          <w:t>adyk-</w:t>
        </w:r>
        <w:r w:rsidR="000862E5" w:rsidRPr="000862E5">
          <w:rPr>
            <w:rStyle w:val="af0"/>
            <w:b/>
            <w:sz w:val="22"/>
            <w:szCs w:val="22"/>
            <w:lang w:val="en-US"/>
          </w:rPr>
          <w:t>smo</w:t>
        </w:r>
        <w:r w:rsidR="000862E5" w:rsidRPr="000862E5">
          <w:rPr>
            <w:rStyle w:val="af0"/>
            <w:b/>
            <w:sz w:val="22"/>
            <w:szCs w:val="22"/>
          </w:rPr>
          <w:t>@</w:t>
        </w:r>
        <w:r w:rsidR="000862E5" w:rsidRPr="000862E5">
          <w:rPr>
            <w:rStyle w:val="af0"/>
            <w:b/>
            <w:sz w:val="22"/>
            <w:szCs w:val="22"/>
            <w:lang w:val="en-US"/>
          </w:rPr>
          <w:t>rk</w:t>
        </w:r>
        <w:r w:rsidR="000862E5" w:rsidRPr="000862E5">
          <w:rPr>
            <w:rStyle w:val="af0"/>
            <w:b/>
            <w:sz w:val="22"/>
            <w:szCs w:val="22"/>
          </w:rPr>
          <w:t>08.</w:t>
        </w:r>
        <w:r w:rsidR="000862E5" w:rsidRPr="000862E5">
          <w:rPr>
            <w:rStyle w:val="af0"/>
            <w:b/>
            <w:sz w:val="22"/>
            <w:szCs w:val="22"/>
            <w:lang w:val="en-US"/>
          </w:rPr>
          <w:t>ru</w:t>
        </w:r>
      </w:hyperlink>
      <w:r w:rsidRPr="00972A7D">
        <w:rPr>
          <w:b/>
          <w:sz w:val="22"/>
          <w:szCs w:val="22"/>
        </w:rPr>
        <w:t xml:space="preserve">, веб-сайт: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A44BC9" w:rsidRDefault="00A44BC9" w:rsidP="00A44BC9">
      <w:r>
        <w:t xml:space="preserve">  </w:t>
      </w:r>
    </w:p>
    <w:p w:rsidR="00E97D20" w:rsidRDefault="00E97D20" w:rsidP="00E97D20">
      <w:pPr>
        <w:rPr>
          <w:b/>
          <w:sz w:val="24"/>
          <w:szCs w:val="24"/>
        </w:rPr>
      </w:pPr>
      <w:r w:rsidRPr="000C7723">
        <w:rPr>
          <w:b/>
          <w:sz w:val="24"/>
          <w:szCs w:val="24"/>
        </w:rPr>
        <w:t>«26» декабря 2020 год                                   № 5</w:t>
      </w:r>
      <w:r>
        <w:rPr>
          <w:b/>
          <w:sz w:val="24"/>
          <w:szCs w:val="24"/>
        </w:rPr>
        <w:t>5</w:t>
      </w:r>
      <w:r w:rsidRPr="000C77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</w:t>
      </w:r>
      <w:r w:rsidRPr="00D440E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Pr="00D440E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п. Адык</w:t>
      </w:r>
      <w:r w:rsidRPr="00D440E8">
        <w:rPr>
          <w:b/>
          <w:sz w:val="24"/>
          <w:szCs w:val="24"/>
        </w:rPr>
        <w:t xml:space="preserve"> </w:t>
      </w:r>
    </w:p>
    <w:p w:rsidR="00E97D20" w:rsidRDefault="00E97D20" w:rsidP="00E97D20">
      <w:pPr>
        <w:rPr>
          <w:color w:val="000000" w:themeColor="text1"/>
          <w:sz w:val="24"/>
          <w:szCs w:val="24"/>
        </w:rPr>
      </w:pPr>
      <w:r w:rsidRPr="00D440E8">
        <w:rPr>
          <w:b/>
          <w:sz w:val="24"/>
          <w:szCs w:val="24"/>
        </w:rPr>
        <w:t xml:space="preserve">                           </w:t>
      </w:r>
    </w:p>
    <w:p w:rsidR="00E97D20" w:rsidRPr="00A00A2C" w:rsidRDefault="00E97D20" w:rsidP="00E97D20">
      <w:pPr>
        <w:pStyle w:val="3"/>
        <w:spacing w:after="280" w:afterAutospacing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113"/>
      <w:r>
        <w:rPr>
          <w:rFonts w:ascii="Times New Roman" w:hAnsi="Times New Roman" w:cs="Times New Roman"/>
          <w:color w:val="auto"/>
          <w:sz w:val="24"/>
          <w:szCs w:val="24"/>
        </w:rPr>
        <w:t>О ис</w:t>
      </w:r>
      <w:r w:rsidRPr="00A00A2C">
        <w:rPr>
          <w:rFonts w:ascii="Times New Roman" w:hAnsi="Times New Roman" w:cs="Times New Roman"/>
          <w:color w:val="auto"/>
          <w:sz w:val="24"/>
          <w:szCs w:val="24"/>
        </w:rPr>
        <w:t xml:space="preserve">ключении </w:t>
      </w:r>
      <w:r>
        <w:rPr>
          <w:rFonts w:ascii="Times New Roman" w:hAnsi="Times New Roman" w:cs="Times New Roman"/>
          <w:color w:val="auto"/>
          <w:sz w:val="24"/>
          <w:szCs w:val="24"/>
        </w:rPr>
        <w:t>движимого</w:t>
      </w:r>
      <w:r w:rsidRPr="00A00A2C">
        <w:rPr>
          <w:rFonts w:ascii="Times New Roman" w:hAnsi="Times New Roman" w:cs="Times New Roman"/>
          <w:color w:val="auto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color w:val="auto"/>
          <w:sz w:val="24"/>
          <w:szCs w:val="24"/>
        </w:rPr>
        <w:t>из</w:t>
      </w:r>
      <w:r w:rsidRPr="00A00A2C">
        <w:rPr>
          <w:rFonts w:ascii="Times New Roman" w:hAnsi="Times New Roman" w:cs="Times New Roman"/>
          <w:color w:val="auto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00A2C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имущества Адыковского сельского муниципального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Калмыкия</w:t>
      </w:r>
    </w:p>
    <w:p w:rsidR="00E97D20" w:rsidRDefault="00E97D20" w:rsidP="00E97D20">
      <w:pPr>
        <w:ind w:firstLine="284"/>
        <w:jc w:val="both"/>
        <w:rPr>
          <w:sz w:val="24"/>
          <w:szCs w:val="24"/>
        </w:rPr>
      </w:pPr>
      <w:r w:rsidRPr="00A00A2C">
        <w:rPr>
          <w:sz w:val="24"/>
          <w:szCs w:val="24"/>
        </w:rPr>
        <w:t>    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Положения о порядке ведения реестра муниципальной собственности Адыковского сельского муниципального образования Республики Калмыкия, утвержденного Решением собранием депутатов Адыковского СМО от 19.06.2012г. №72/1</w:t>
      </w:r>
      <w:r>
        <w:rPr>
          <w:sz w:val="24"/>
          <w:szCs w:val="24"/>
        </w:rPr>
        <w:t xml:space="preserve">, распоряжением </w:t>
      </w:r>
      <w:r w:rsidRPr="00E97D20">
        <w:rPr>
          <w:sz w:val="24"/>
          <w:szCs w:val="24"/>
        </w:rPr>
        <w:t>Администрации Адыковского СМО РК от 25.11.2020г.</w:t>
      </w:r>
      <w:r>
        <w:rPr>
          <w:sz w:val="24"/>
          <w:szCs w:val="24"/>
        </w:rPr>
        <w:t xml:space="preserve"> №37</w:t>
      </w:r>
      <w:r w:rsidR="000862E5">
        <w:rPr>
          <w:sz w:val="24"/>
          <w:szCs w:val="24"/>
        </w:rPr>
        <w:t xml:space="preserve"> «О списании основных средств»</w:t>
      </w:r>
      <w:r w:rsidRPr="00E97D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715BD">
        <w:rPr>
          <w:sz w:val="24"/>
          <w:szCs w:val="24"/>
        </w:rPr>
        <w:t xml:space="preserve">руководствуясь Уставом Адыковского сельского муниципального образования Республики Калмыкия, </w:t>
      </w:r>
      <w:r>
        <w:rPr>
          <w:sz w:val="24"/>
          <w:szCs w:val="24"/>
        </w:rPr>
        <w:t>администрация Адыковского сельского муниципального образования Республики Калмыкия</w:t>
      </w:r>
    </w:p>
    <w:p w:rsidR="00E97D20" w:rsidRDefault="00E97D20" w:rsidP="00E97D20">
      <w:pPr>
        <w:ind w:firstLine="284"/>
        <w:jc w:val="both"/>
        <w:rPr>
          <w:sz w:val="24"/>
          <w:szCs w:val="24"/>
        </w:rPr>
      </w:pPr>
    </w:p>
    <w:p w:rsidR="00E97D20" w:rsidRPr="009715BD" w:rsidRDefault="00E97D20" w:rsidP="00E97D20">
      <w:pPr>
        <w:jc w:val="center"/>
        <w:rPr>
          <w:sz w:val="24"/>
          <w:szCs w:val="24"/>
        </w:rPr>
      </w:pPr>
      <w:r w:rsidRPr="009715BD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9715BD">
        <w:rPr>
          <w:sz w:val="24"/>
          <w:szCs w:val="24"/>
        </w:rPr>
        <w:t>:</w:t>
      </w:r>
    </w:p>
    <w:p w:rsidR="00E97D20" w:rsidRPr="005C0EFF" w:rsidRDefault="00E97D20" w:rsidP="00E97D20">
      <w:pPr>
        <w:pStyle w:val="a9"/>
        <w:spacing w:after="280" w:afterAutospacing="1" w:line="276" w:lineRule="auto"/>
        <w:ind w:left="567"/>
        <w:rPr>
          <w:sz w:val="28"/>
          <w:szCs w:val="28"/>
        </w:rPr>
      </w:pPr>
    </w:p>
    <w:p w:rsidR="00E97D20" w:rsidRPr="00FC3BEA" w:rsidRDefault="00E97D20" w:rsidP="00E97D20">
      <w:pPr>
        <w:pStyle w:val="a9"/>
        <w:numPr>
          <w:ilvl w:val="0"/>
          <w:numId w:val="1"/>
        </w:numPr>
        <w:spacing w:after="280" w:afterAutospacing="1" w:line="360" w:lineRule="auto"/>
        <w:ind w:left="0" w:firstLine="426"/>
        <w:jc w:val="both"/>
        <w:rPr>
          <w:sz w:val="24"/>
          <w:szCs w:val="24"/>
        </w:rPr>
      </w:pPr>
      <w:r w:rsidRPr="00FC3BEA">
        <w:rPr>
          <w:sz w:val="24"/>
          <w:szCs w:val="24"/>
        </w:rPr>
        <w:t xml:space="preserve">Специалисту администрации </w:t>
      </w:r>
      <w:r>
        <w:rPr>
          <w:sz w:val="24"/>
          <w:szCs w:val="24"/>
        </w:rPr>
        <w:t>ис</w:t>
      </w:r>
      <w:r w:rsidRPr="00FC3BEA">
        <w:rPr>
          <w:sz w:val="24"/>
          <w:szCs w:val="24"/>
        </w:rPr>
        <w:t xml:space="preserve">ключить движимое имущество </w:t>
      </w:r>
      <w:r>
        <w:rPr>
          <w:sz w:val="24"/>
          <w:szCs w:val="24"/>
        </w:rPr>
        <w:t>из</w:t>
      </w:r>
      <w:r w:rsidRPr="00FC3BEA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Pr="00FC3BEA">
        <w:rPr>
          <w:sz w:val="24"/>
          <w:szCs w:val="24"/>
        </w:rPr>
        <w:t xml:space="preserve"> муниципального имущества Адыковского СМО (приложение).</w:t>
      </w:r>
    </w:p>
    <w:p w:rsidR="00E97D20" w:rsidRPr="00FC3BEA" w:rsidRDefault="00E97D20" w:rsidP="00E97D20">
      <w:pPr>
        <w:pStyle w:val="a9"/>
        <w:numPr>
          <w:ilvl w:val="0"/>
          <w:numId w:val="1"/>
        </w:numPr>
        <w:spacing w:after="280" w:afterAutospacing="1" w:line="360" w:lineRule="auto"/>
        <w:ind w:left="0" w:firstLine="426"/>
        <w:jc w:val="both"/>
        <w:rPr>
          <w:sz w:val="24"/>
          <w:szCs w:val="24"/>
        </w:rPr>
      </w:pPr>
      <w:r w:rsidRPr="00FC3BEA">
        <w:rPr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Pr="00FC3BEA">
          <w:rPr>
            <w:rStyle w:val="af0"/>
            <w:sz w:val="24"/>
            <w:szCs w:val="24"/>
          </w:rPr>
          <w:t>http://smo-adk.ru/</w:t>
        </w:r>
      </w:hyperlink>
      <w:r w:rsidRPr="00FC3BEA">
        <w:rPr>
          <w:sz w:val="24"/>
          <w:szCs w:val="24"/>
        </w:rPr>
        <w:t>.</w:t>
      </w:r>
      <w:bookmarkStart w:id="1" w:name="_GoBack"/>
      <w:bookmarkEnd w:id="0"/>
      <w:bookmarkEnd w:id="1"/>
    </w:p>
    <w:p w:rsidR="00E97D20" w:rsidRPr="00FC3BEA" w:rsidRDefault="00E97D20" w:rsidP="00E97D20">
      <w:pPr>
        <w:pStyle w:val="a9"/>
        <w:numPr>
          <w:ilvl w:val="0"/>
          <w:numId w:val="1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C3BEA">
        <w:rPr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E97D20" w:rsidRPr="00FC3BEA" w:rsidRDefault="00E97D20" w:rsidP="00E97D20">
      <w:pPr>
        <w:spacing w:line="360" w:lineRule="auto"/>
        <w:rPr>
          <w:sz w:val="24"/>
          <w:szCs w:val="24"/>
        </w:rPr>
      </w:pPr>
    </w:p>
    <w:p w:rsidR="00E97D20" w:rsidRPr="00FC3BEA" w:rsidRDefault="00E97D20" w:rsidP="00E97D20">
      <w:pPr>
        <w:spacing w:line="360" w:lineRule="auto"/>
        <w:rPr>
          <w:sz w:val="24"/>
          <w:szCs w:val="24"/>
        </w:rPr>
      </w:pPr>
    </w:p>
    <w:p w:rsidR="00E97D20" w:rsidRPr="00FC3BEA" w:rsidRDefault="00E97D20" w:rsidP="00E97D20">
      <w:pPr>
        <w:spacing w:line="360" w:lineRule="auto"/>
        <w:rPr>
          <w:sz w:val="24"/>
          <w:szCs w:val="24"/>
        </w:rPr>
      </w:pPr>
    </w:p>
    <w:p w:rsidR="00E97D20" w:rsidRPr="00FC3BEA" w:rsidRDefault="00E97D20" w:rsidP="00E97D20">
      <w:pPr>
        <w:rPr>
          <w:rStyle w:val="a3"/>
          <w:color w:val="auto"/>
          <w:sz w:val="24"/>
          <w:szCs w:val="24"/>
        </w:rPr>
      </w:pPr>
      <w:r w:rsidRPr="00FC3BEA">
        <w:rPr>
          <w:rStyle w:val="a3"/>
          <w:color w:val="auto"/>
          <w:sz w:val="24"/>
          <w:szCs w:val="24"/>
        </w:rPr>
        <w:t>Глава Адыковского сельского</w:t>
      </w:r>
    </w:p>
    <w:p w:rsidR="00E97D20" w:rsidRPr="00FC3BEA" w:rsidRDefault="00E97D20" w:rsidP="00E97D20">
      <w:pPr>
        <w:rPr>
          <w:rStyle w:val="a3"/>
          <w:color w:val="auto"/>
          <w:sz w:val="24"/>
          <w:szCs w:val="24"/>
        </w:rPr>
      </w:pPr>
      <w:r w:rsidRPr="00FC3BEA">
        <w:rPr>
          <w:rStyle w:val="a3"/>
          <w:color w:val="auto"/>
          <w:sz w:val="24"/>
          <w:szCs w:val="24"/>
        </w:rPr>
        <w:t>муниципального образования</w:t>
      </w:r>
    </w:p>
    <w:p w:rsidR="00E97D20" w:rsidRPr="00FC3BEA" w:rsidRDefault="00E97D20" w:rsidP="00E97D20">
      <w:pPr>
        <w:rPr>
          <w:b/>
          <w:sz w:val="24"/>
          <w:szCs w:val="24"/>
        </w:rPr>
      </w:pPr>
      <w:r w:rsidRPr="00FC3BEA">
        <w:rPr>
          <w:rStyle w:val="a3"/>
          <w:color w:val="auto"/>
          <w:sz w:val="24"/>
          <w:szCs w:val="24"/>
        </w:rPr>
        <w:t xml:space="preserve">Республики Калмыкия (ахлачи)                                                  </w:t>
      </w:r>
      <w:r w:rsidRPr="00FC3BEA">
        <w:rPr>
          <w:b/>
          <w:bCs/>
          <w:iCs/>
          <w:sz w:val="24"/>
          <w:szCs w:val="24"/>
        </w:rPr>
        <w:t>Э.В. Очкаев</w:t>
      </w: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E97D20" w:rsidRDefault="00E97D20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E97D20" w:rsidRDefault="00E97D20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E97D20" w:rsidRDefault="00E97D20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E97D20" w:rsidRDefault="00E97D20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E97D20" w:rsidRDefault="00E97D20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36666B" w:rsidRDefault="00E85538" w:rsidP="00A44BC9">
      <w:pPr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Приложение </w:t>
      </w:r>
      <w:r w:rsidR="00E22147">
        <w:rPr>
          <w:rStyle w:val="a3"/>
          <w:b w:val="0"/>
          <w:color w:val="auto"/>
          <w:sz w:val="24"/>
          <w:szCs w:val="24"/>
        </w:rPr>
        <w:t xml:space="preserve"> </w:t>
      </w:r>
    </w:p>
    <w:p w:rsidR="00E85538" w:rsidRDefault="00E85538" w:rsidP="00A44BC9">
      <w:pPr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к постановлению от </w:t>
      </w:r>
      <w:r w:rsidR="00E97D20">
        <w:rPr>
          <w:rStyle w:val="a3"/>
          <w:b w:val="0"/>
          <w:color w:val="auto"/>
          <w:sz w:val="24"/>
          <w:szCs w:val="24"/>
        </w:rPr>
        <w:t>26.12.2020г</w:t>
      </w:r>
      <w:r w:rsidR="00E22147">
        <w:rPr>
          <w:rStyle w:val="a3"/>
          <w:b w:val="0"/>
          <w:color w:val="auto"/>
          <w:sz w:val="24"/>
          <w:szCs w:val="24"/>
        </w:rPr>
        <w:t>. №</w:t>
      </w:r>
      <w:r w:rsidR="00E97D20">
        <w:rPr>
          <w:rStyle w:val="a3"/>
          <w:b w:val="0"/>
          <w:color w:val="auto"/>
          <w:sz w:val="24"/>
          <w:szCs w:val="24"/>
        </w:rPr>
        <w:t>55</w:t>
      </w:r>
    </w:p>
    <w:p w:rsidR="0036666B" w:rsidRDefault="0036666B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E85538" w:rsidRDefault="00E85538" w:rsidP="00E85538">
      <w:pPr>
        <w:jc w:val="center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Список движимого имущества, </w:t>
      </w:r>
    </w:p>
    <w:p w:rsidR="008A39F6" w:rsidRDefault="00E85538" w:rsidP="00E85538">
      <w:pPr>
        <w:jc w:val="center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подлежащего </w:t>
      </w:r>
      <w:r w:rsidR="00E97D20">
        <w:rPr>
          <w:rStyle w:val="a3"/>
          <w:b w:val="0"/>
          <w:color w:val="auto"/>
          <w:sz w:val="24"/>
          <w:szCs w:val="24"/>
        </w:rPr>
        <w:t>ис</w:t>
      </w:r>
      <w:r>
        <w:rPr>
          <w:rStyle w:val="a3"/>
          <w:b w:val="0"/>
          <w:color w:val="auto"/>
          <w:sz w:val="24"/>
          <w:szCs w:val="24"/>
        </w:rPr>
        <w:t xml:space="preserve">ключению </w:t>
      </w:r>
      <w:r w:rsidR="00E97D20">
        <w:rPr>
          <w:rStyle w:val="a3"/>
          <w:b w:val="0"/>
          <w:color w:val="auto"/>
          <w:sz w:val="24"/>
          <w:szCs w:val="24"/>
        </w:rPr>
        <w:t>из</w:t>
      </w:r>
      <w:r>
        <w:rPr>
          <w:rStyle w:val="a3"/>
          <w:b w:val="0"/>
          <w:color w:val="auto"/>
          <w:sz w:val="24"/>
          <w:szCs w:val="24"/>
        </w:rPr>
        <w:t xml:space="preserve"> Реестр</w:t>
      </w:r>
      <w:r w:rsidR="00E97D20">
        <w:rPr>
          <w:rStyle w:val="a3"/>
          <w:b w:val="0"/>
          <w:color w:val="auto"/>
          <w:sz w:val="24"/>
          <w:szCs w:val="24"/>
        </w:rPr>
        <w:t>а</w:t>
      </w:r>
      <w:r>
        <w:rPr>
          <w:rStyle w:val="a3"/>
          <w:b w:val="0"/>
          <w:color w:val="auto"/>
          <w:sz w:val="24"/>
          <w:szCs w:val="24"/>
        </w:rPr>
        <w:t xml:space="preserve"> муниципального имущества Адыковского СМО РК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049"/>
        <w:gridCol w:w="1559"/>
        <w:gridCol w:w="1417"/>
        <w:gridCol w:w="1135"/>
      </w:tblGrid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E97D20" w:rsidRDefault="000074FF" w:rsidP="001A2F76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E97D20">
              <w:rPr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E97D20" w:rsidRDefault="000074FF" w:rsidP="001A2F76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E97D20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E97D20" w:rsidRDefault="000074FF" w:rsidP="001A2F76">
            <w:pPr>
              <w:pStyle w:val="ab"/>
              <w:jc w:val="center"/>
              <w:rPr>
                <w:color w:val="000000"/>
              </w:rPr>
            </w:pPr>
            <w:r w:rsidRPr="00E97D20">
              <w:rPr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E97D20" w:rsidRDefault="000074FF" w:rsidP="001A2F76">
            <w:pPr>
              <w:pStyle w:val="ab"/>
              <w:jc w:val="center"/>
              <w:rPr>
                <w:color w:val="000000"/>
              </w:rPr>
            </w:pPr>
            <w:r w:rsidRPr="00E97D20"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E97D20" w:rsidRDefault="000074FF" w:rsidP="001A2F76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E97D20">
              <w:rPr>
                <w:color w:val="000000"/>
                <w:sz w:val="20"/>
                <w:szCs w:val="20"/>
              </w:rPr>
              <w:t>правообладатель</w:t>
            </w:r>
          </w:p>
        </w:tc>
      </w:tr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E97D20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E97D20">
              <w:rPr>
                <w:color w:val="000000"/>
                <w:sz w:val="24"/>
                <w:szCs w:val="24"/>
              </w:rPr>
              <w:t>010.4.0091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E97D20" w:rsidRDefault="000074FF" w:rsidP="0036666B">
            <w:pPr>
              <w:rPr>
                <w:color w:val="000000"/>
                <w:sz w:val="24"/>
                <w:szCs w:val="24"/>
              </w:rPr>
            </w:pPr>
            <w:r w:rsidRPr="00E97D20">
              <w:rPr>
                <w:color w:val="000000"/>
                <w:sz w:val="24"/>
                <w:szCs w:val="24"/>
              </w:rPr>
              <w:t>генератор "STRIM" PG8D8E3 8кВт.эл.дизель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E97D20" w:rsidRDefault="00E97D20" w:rsidP="001A2F76">
            <w:pPr>
              <w:jc w:val="center"/>
              <w:rPr>
                <w:sz w:val="24"/>
                <w:szCs w:val="24"/>
              </w:rPr>
            </w:pPr>
            <w:r w:rsidRPr="00E97D20">
              <w:rPr>
                <w:sz w:val="24"/>
                <w:szCs w:val="24"/>
              </w:rPr>
              <w:t>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E97D20" w:rsidRDefault="000074FF" w:rsidP="001A2F76">
            <w:pPr>
              <w:jc w:val="center"/>
              <w:rPr>
                <w:sz w:val="24"/>
                <w:szCs w:val="24"/>
              </w:rPr>
            </w:pPr>
            <w:r w:rsidRPr="00E97D20">
              <w:rPr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E97D20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A39F6" w:rsidRDefault="008A39F6" w:rsidP="008A39F6">
      <w:pPr>
        <w:rPr>
          <w:rStyle w:val="a3"/>
          <w:b w:val="0"/>
          <w:color w:val="auto"/>
          <w:sz w:val="24"/>
          <w:szCs w:val="24"/>
        </w:rPr>
      </w:pPr>
    </w:p>
    <w:sectPr w:rsidR="008A39F6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81" w:rsidRDefault="00CA4381" w:rsidP="00CE5392">
      <w:r>
        <w:separator/>
      </w:r>
    </w:p>
  </w:endnote>
  <w:endnote w:type="continuationSeparator" w:id="0">
    <w:p w:rsidR="00CA4381" w:rsidRDefault="00CA4381" w:rsidP="00CE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81" w:rsidRDefault="00CA4381" w:rsidP="00CE5392">
      <w:r>
        <w:separator/>
      </w:r>
    </w:p>
  </w:footnote>
  <w:footnote w:type="continuationSeparator" w:id="0">
    <w:p w:rsidR="00CA4381" w:rsidRDefault="00CA4381" w:rsidP="00CE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BC9"/>
    <w:rsid w:val="000074FF"/>
    <w:rsid w:val="000862E5"/>
    <w:rsid w:val="00206FA7"/>
    <w:rsid w:val="002C37D1"/>
    <w:rsid w:val="00365B11"/>
    <w:rsid w:val="0036666B"/>
    <w:rsid w:val="003D3006"/>
    <w:rsid w:val="004C148C"/>
    <w:rsid w:val="00547C99"/>
    <w:rsid w:val="00595E20"/>
    <w:rsid w:val="005C0EFF"/>
    <w:rsid w:val="00655D48"/>
    <w:rsid w:val="00705085"/>
    <w:rsid w:val="00716E38"/>
    <w:rsid w:val="007D7438"/>
    <w:rsid w:val="007E18BF"/>
    <w:rsid w:val="0082621B"/>
    <w:rsid w:val="008A39F6"/>
    <w:rsid w:val="008E49E7"/>
    <w:rsid w:val="009715BD"/>
    <w:rsid w:val="009F27B2"/>
    <w:rsid w:val="00A00A2C"/>
    <w:rsid w:val="00A16F1C"/>
    <w:rsid w:val="00A44BC9"/>
    <w:rsid w:val="00A73356"/>
    <w:rsid w:val="00A80ABF"/>
    <w:rsid w:val="00AE449E"/>
    <w:rsid w:val="00B076B4"/>
    <w:rsid w:val="00B21343"/>
    <w:rsid w:val="00B63A0D"/>
    <w:rsid w:val="00BD1650"/>
    <w:rsid w:val="00BE4161"/>
    <w:rsid w:val="00BF6D6E"/>
    <w:rsid w:val="00C03FD0"/>
    <w:rsid w:val="00CA4381"/>
    <w:rsid w:val="00CB52E7"/>
    <w:rsid w:val="00CE5392"/>
    <w:rsid w:val="00E17CFB"/>
    <w:rsid w:val="00E22147"/>
    <w:rsid w:val="00E2429B"/>
    <w:rsid w:val="00E85538"/>
    <w:rsid w:val="00E97C54"/>
    <w:rsid w:val="00E97D20"/>
    <w:rsid w:val="00F828EE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419612"/>
  <w15:docId w15:val="{F81CBCFB-F050-46B4-AD53-8875FFFF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BC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A44BC9"/>
    <w:pPr>
      <w:outlineLvl w:val="1"/>
    </w:pPr>
  </w:style>
  <w:style w:type="paragraph" w:styleId="3">
    <w:name w:val="heading 3"/>
    <w:basedOn w:val="2"/>
    <w:next w:val="a"/>
    <w:link w:val="30"/>
    <w:qFormat/>
    <w:rsid w:val="00A44BC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A44BC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A44BC9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A44BC9"/>
    <w:pPr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44BC9"/>
  </w:style>
  <w:style w:type="paragraph" w:styleId="a6">
    <w:name w:val="Body Text Indent"/>
    <w:basedOn w:val="a"/>
    <w:link w:val="a7"/>
    <w:unhideWhenUsed/>
    <w:rsid w:val="00A44BC9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4B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A44B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44BC9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A44BC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4BC9"/>
    <w:pPr>
      <w:shd w:val="clear" w:color="auto" w:fill="FFFFFF"/>
      <w:autoSpaceDE/>
      <w:autoSpaceDN/>
      <w:adjustRightInd/>
      <w:spacing w:before="720" w:line="274" w:lineRule="exact"/>
      <w:jc w:val="both"/>
    </w:pPr>
    <w:rPr>
      <w:b/>
      <w:bCs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8A39F6"/>
    <w:pPr>
      <w:ind w:left="720"/>
      <w:contextualSpacing/>
    </w:pPr>
  </w:style>
  <w:style w:type="character" w:styleId="aa">
    <w:name w:val="Strong"/>
    <w:basedOn w:val="a0"/>
    <w:uiPriority w:val="22"/>
    <w:qFormat/>
    <w:rsid w:val="009715BD"/>
    <w:rPr>
      <w:b/>
      <w:bCs/>
    </w:rPr>
  </w:style>
  <w:style w:type="paragraph" w:customStyle="1" w:styleId="consplusdoclist">
    <w:name w:val="consplusdoclist"/>
    <w:basedOn w:val="a"/>
    <w:rsid w:val="009715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9715BD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b">
    <w:name w:val="Normal (Web)"/>
    <w:basedOn w:val="a"/>
    <w:unhideWhenUsed/>
    <w:rsid w:val="0036666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CE53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5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E53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5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0EFF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97D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7D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mo-ad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yk-smo@rk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17</cp:revision>
  <cp:lastPrinted>2021-01-26T07:43:00Z</cp:lastPrinted>
  <dcterms:created xsi:type="dcterms:W3CDTF">2016-01-15T13:23:00Z</dcterms:created>
  <dcterms:modified xsi:type="dcterms:W3CDTF">2021-01-26T07:56:00Z</dcterms:modified>
</cp:coreProperties>
</file>