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A0" w:rsidRPr="005330CB" w:rsidRDefault="00E3654D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ПЯТАЯ</w:t>
      </w:r>
      <w:r w:rsidR="007251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51A0" w:rsidRPr="005330CB">
        <w:rPr>
          <w:rFonts w:ascii="Times New Roman" w:eastAsia="Times New Roman" w:hAnsi="Times New Roman" w:cs="Times New Roman"/>
          <w:b/>
          <w:sz w:val="28"/>
          <w:szCs w:val="28"/>
        </w:rPr>
        <w:t>СЕССИЯ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ТОГО СОЗЫВА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251A0" w:rsidRDefault="00E3654D" w:rsidP="00725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11 июля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725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</w:t>
      </w:r>
      <w:r w:rsidR="007251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77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251A0"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10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51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</w:t>
      </w:r>
      <w:r w:rsidR="000077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 </w:t>
      </w:r>
      <w:r w:rsidR="007251A0">
        <w:rPr>
          <w:rFonts w:ascii="Times New Roman" w:hAnsi="Times New Roman" w:cs="Times New Roman"/>
          <w:sz w:val="24"/>
          <w:szCs w:val="24"/>
        </w:rPr>
        <w:t xml:space="preserve"> </w:t>
      </w:r>
      <w:r w:rsidR="007251A0" w:rsidRPr="005330CB">
        <w:rPr>
          <w:rFonts w:ascii="Times New Roman" w:hAnsi="Times New Roman" w:cs="Times New Roman"/>
          <w:sz w:val="24"/>
          <w:szCs w:val="24"/>
        </w:rPr>
        <w:t xml:space="preserve"> п. Адык</w:t>
      </w:r>
    </w:p>
    <w:p w:rsidR="00F47A5B" w:rsidRDefault="00F47A5B" w:rsidP="00725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Об исполнении бюджета Адыковского сельского муниципального образования</w:t>
      </w:r>
    </w:p>
    <w:p w:rsidR="00F47A5B" w:rsidRPr="00F47A5B" w:rsidRDefault="00694D70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Республики Калмыкия за 1 полугодие</w:t>
      </w:r>
      <w:r w:rsidR="00F47A5B"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202</w:t>
      </w:r>
      <w:r w:rsidR="00E3654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3</w:t>
      </w:r>
      <w:r w:rsidR="00F47A5B"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года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В соответствии со статьей 62 Устава Адыковского сельского муниципального образования Республики Калмыкия, статьей 241 Бюджетного Кодекса Российской Федерации и статьей 34 Положения о бюджетном процессе в Адыковском сельском муниципальном образовании Республики Калмыкия по итогам обсуждения исполнения бюджета Адыковского сельского муниципального образования Республ</w:t>
      </w:r>
      <w:r w:rsidR="00694D70">
        <w:rPr>
          <w:rFonts w:ascii="Times New Roman" w:eastAsia="Times New Roman" w:hAnsi="Times New Roman" w:cs="Times New Roman"/>
          <w:kern w:val="2"/>
          <w:sz w:val="24"/>
          <w:szCs w:val="24"/>
        </w:rPr>
        <w:t>ики Калмыкия за   1 полугодие</w:t>
      </w:r>
      <w:r w:rsidR="00E3654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2023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год, Собрание депутатов Адыковского сельского муниципального образования Республики Калмыкия   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6C2052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6C205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        р е ш и л о: 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>1.  Утвердить отчет об исполнении бюджета Адыковского сельского муниципального образования Респу</w:t>
      </w:r>
      <w:r w:rsidR="00694D70">
        <w:rPr>
          <w:rFonts w:ascii="Times New Roman" w:eastAsia="Times New Roman" w:hAnsi="Times New Roman" w:cs="Times New Roman"/>
          <w:kern w:val="2"/>
          <w:sz w:val="24"/>
          <w:szCs w:val="24"/>
        </w:rPr>
        <w:t>блики Калмыкия за 1 полугодие</w:t>
      </w:r>
      <w:r w:rsidR="00E3654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2023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год. Приложение.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>2. 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</w:t>
      </w:r>
      <w:r w:rsidR="009C5766">
        <w:rPr>
          <w:rFonts w:ascii="Times New Roman" w:eastAsia="Times New Roman" w:hAnsi="Times New Roman" w:cs="Times New Roman"/>
          <w:kern w:val="2"/>
          <w:sz w:val="24"/>
          <w:szCs w:val="24"/>
        </w:rPr>
        <w:t>бразования Республики Калмыкия.</w:t>
      </w: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 Настоящее решение вступает в силу со дня подписания.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47A5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Председатель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Собрания депутатов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Адыковского сельского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муниципального образования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Республики Калмыкия                                                            </w:t>
      </w:r>
      <w:r w:rsidR="00694D7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           </w:t>
      </w: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   В.Х. Банджаев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Глава Адыковского сельского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муниципального образования 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Республики  Калмыкия (ахлачи)                                               </w:t>
      </w:r>
      <w:r w:rsidR="00694D7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Э.В. Очкаев</w:t>
      </w:r>
    </w:p>
    <w:p w:rsidR="00F47A5B" w:rsidRPr="00F47A5B" w:rsidRDefault="00F47A5B" w:rsidP="00F47A5B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                   </w:t>
      </w:r>
      <w:r w:rsidRPr="00F47A5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9C5766" w:rsidRPr="00F47A5B" w:rsidRDefault="009C5766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</w:rPr>
        <w:lastRenderedPageBreak/>
        <w:t xml:space="preserve">                                                                     </w:t>
      </w:r>
      <w:r w:rsidR="0094045E">
        <w:rPr>
          <w:rFonts w:ascii="Times New Roman" w:eastAsia="Times New Roman" w:hAnsi="Times New Roman" w:cs="Times New Roman"/>
          <w:kern w:val="2"/>
          <w:sz w:val="18"/>
          <w:szCs w:val="18"/>
        </w:rPr>
        <w:t>Приложение к решению №10 от 11</w:t>
      </w:r>
      <w:r w:rsidR="00694D70">
        <w:rPr>
          <w:rFonts w:ascii="Times New Roman" w:eastAsia="Times New Roman" w:hAnsi="Times New Roman" w:cs="Times New Roman"/>
          <w:kern w:val="2"/>
          <w:sz w:val="18"/>
          <w:szCs w:val="18"/>
        </w:rPr>
        <w:t>.07</w:t>
      </w:r>
      <w:r w:rsidR="0094045E">
        <w:rPr>
          <w:rFonts w:ascii="Times New Roman" w:eastAsia="Times New Roman" w:hAnsi="Times New Roman" w:cs="Times New Roman"/>
          <w:kern w:val="2"/>
          <w:sz w:val="18"/>
          <w:szCs w:val="18"/>
        </w:rPr>
        <w:t>.2023</w:t>
      </w: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г.</w:t>
      </w: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                                                                          «Об исполнении бюджета Адыковского СМО РК</w:t>
      </w: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</w:t>
      </w:r>
      <w:r w:rsidR="0094045E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              з</w:t>
      </w:r>
      <w:r w:rsidR="00694D70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а 1 полугодие </w:t>
      </w:r>
      <w:r w:rsidR="0094045E">
        <w:rPr>
          <w:rFonts w:ascii="Times New Roman" w:eastAsia="Times New Roman" w:hAnsi="Times New Roman" w:cs="Times New Roman"/>
          <w:kern w:val="2"/>
          <w:sz w:val="18"/>
          <w:szCs w:val="18"/>
        </w:rPr>
        <w:t>2023г.</w:t>
      </w: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»                               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ОТЧЕТ об исполнении бюджета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Адыковского сельского муниципального образования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 xml:space="preserve"> Респу</w:t>
      </w:r>
      <w:r w:rsidR="00694D70">
        <w:rPr>
          <w:rFonts w:ascii="Times New Roman" w:eastAsia="Times New Roman" w:hAnsi="Times New Roman" w:cs="Times New Roman"/>
          <w:b/>
          <w:kern w:val="2"/>
        </w:rPr>
        <w:t xml:space="preserve">блики Калмыкия за 1 полугодие </w:t>
      </w:r>
      <w:r w:rsidR="0094045E">
        <w:rPr>
          <w:rFonts w:ascii="Times New Roman" w:eastAsia="Times New Roman" w:hAnsi="Times New Roman" w:cs="Times New Roman"/>
          <w:b/>
          <w:kern w:val="2"/>
        </w:rPr>
        <w:t>2023</w:t>
      </w:r>
      <w:r w:rsidRPr="00F47A5B">
        <w:rPr>
          <w:rFonts w:ascii="Times New Roman" w:eastAsia="Times New Roman" w:hAnsi="Times New Roman" w:cs="Times New Roman"/>
          <w:b/>
          <w:kern w:val="2"/>
        </w:rPr>
        <w:t xml:space="preserve">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7"/>
        <w:gridCol w:w="721"/>
        <w:gridCol w:w="2269"/>
        <w:gridCol w:w="1324"/>
        <w:gridCol w:w="1417"/>
        <w:gridCol w:w="1417"/>
      </w:tblGrid>
      <w:tr w:rsidR="0094045E" w:rsidRPr="0094045E" w:rsidTr="0094045E">
        <w:trPr>
          <w:trHeight w:val="30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045E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1A22" w:rsidRPr="0094045E" w:rsidTr="00941A22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6 240 907,74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4 468 061,44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1 772 846,30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2 511 250,00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1 842 474,37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668 775,63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600 320,59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599 679,41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600 320,59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599 679,41</w:t>
            </w:r>
          </w:p>
        </w:tc>
      </w:tr>
      <w:tr w:rsidR="00941A22" w:rsidRPr="0094045E" w:rsidTr="00941A22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599 314,29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600 685,71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1 054 313,90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686,10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1 054 313,90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686,10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1 054 313,90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686,10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185 639,88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14 410,12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25 802,00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25 802,00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25 802,00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186 441,88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-3 615,12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28 615,12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-3 615,12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28 615,12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941A22" w:rsidRPr="0094045E" w:rsidTr="00941A2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941A22" w:rsidRPr="0094045E" w:rsidTr="00941A2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941A22" w:rsidRPr="0094045E" w:rsidTr="00941A2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54 000,00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3 729 657,74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2 625 587,07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1 104 070,67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3 729 657,74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2 625 587,07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1 104 070,67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634 620,00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634 620,00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1 269 300,00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634 620,00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1 598 031,33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396 968,67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1 598 031,33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396 968,67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1 598 031,33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396 968,67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72 482,00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72 482,00</w:t>
            </w:r>
          </w:p>
        </w:tc>
      </w:tr>
      <w:tr w:rsidR="00941A22" w:rsidRPr="0094045E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72 482,00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72 482,00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320 393,74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320 393,74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320 393,74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320 393,74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045E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045E" w:rsidRPr="0094045E" w:rsidRDefault="0094045E" w:rsidP="00940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320 393,74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320 393,74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45E" w:rsidRPr="0094045E" w:rsidRDefault="0094045E" w:rsidP="009404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04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26738" w:rsidRPr="0094045E" w:rsidRDefault="00B26738" w:rsidP="009404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694D70" w:rsidRDefault="00694D70" w:rsidP="00694D70">
      <w:pPr>
        <w:suppressAutoHyphens/>
        <w:spacing w:after="0" w:line="240" w:lineRule="auto"/>
        <w:ind w:left="142"/>
        <w:rPr>
          <w:rFonts w:eastAsiaTheme="minorHAnsi"/>
          <w:lang w:eastAsia="en-US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Excel.Sheet.8 "C:\\Users\\Орион\\Documents\\АДЫК МПА (решения постановления распоряжения)\\РЕШЕНИЯ СЕССИИ\\Решения сессии 5 созыва\\2022\\Отчет об исполнении бюджета на 01.07.2022 г. Адык.xls" "Доходы!R14C1:R57C6" \a \f 4 \h  \* MERGEFORMAT </w:instrText>
      </w:r>
      <w:r>
        <w:rPr>
          <w:rFonts w:eastAsia="Times New Roman"/>
        </w:rPr>
        <w:fldChar w:fldCharType="separate"/>
      </w:r>
    </w:p>
    <w:p w:rsidR="00694D70" w:rsidRPr="00694D70" w:rsidRDefault="00694D70" w:rsidP="00694D70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kern w:val="2"/>
        </w:rPr>
      </w:pPr>
      <w:r>
        <w:rPr>
          <w:rFonts w:ascii="Times New Roman" w:eastAsia="Times New Roman" w:hAnsi="Times New Roman" w:cs="Times New Roman"/>
          <w:b/>
          <w:kern w:val="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723"/>
        <w:gridCol w:w="2244"/>
        <w:gridCol w:w="1324"/>
        <w:gridCol w:w="1352"/>
        <w:gridCol w:w="1482"/>
      </w:tblGrid>
      <w:tr w:rsidR="00941A22" w:rsidRPr="00941A22" w:rsidTr="00941A22">
        <w:trPr>
          <w:trHeight w:val="30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1A22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A22" w:rsidRPr="00941A22" w:rsidTr="00941A22">
        <w:trPr>
          <w:trHeight w:val="7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6 366 470,74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4 350 875,62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2 015 595,12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1 593 871,00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1 007 038,22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586 832,78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416 392,00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155 608,00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(глава)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416 392,00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155 608,00</w:t>
            </w:r>
          </w:p>
        </w:tc>
      </w:tr>
      <w:tr w:rsidR="00941A22" w:rsidRPr="00941A22" w:rsidTr="00941A2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416 392,00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155 608,00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416 392,00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155 608,00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913 0102 7810100120 121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299 354,20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117 645,80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913 0102 7810100120 129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117 037,80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37 962,20</w:t>
            </w:r>
          </w:p>
        </w:tc>
      </w:tr>
      <w:tr w:rsidR="00941A22" w:rsidRPr="00941A22" w:rsidTr="00941A2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895 071,00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590 646,22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304 424,78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(Аппарат)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895 071,00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590 646,22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304 424,78</w:t>
            </w:r>
          </w:p>
        </w:tc>
      </w:tr>
      <w:tr w:rsidR="00941A22" w:rsidRPr="00941A22" w:rsidTr="00941A2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181 173,22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201 826,78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181 173,22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201 826,78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913 0104 7810200120 121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127 392,00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167 608,00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</w:t>
            </w: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913 0104 7810200120 129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53 781,22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34 218,78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316 633,00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244 812,00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71 821,00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316 633,00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244 812,00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71 821,00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256 633,00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206 599,22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50 033,78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38 212,78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21 787,22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195 438,00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164 661,00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30 777,00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145 438,00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114 661,00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30 777,00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82 404,00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51 627,00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30 777,00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33 034,00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Перечисление другим бюджетам бюджетной системы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0113 78906М2020 540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144 964,00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72 482,00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72 482,00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144 964,00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72 482,00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72 482,00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144 964,00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72 482,00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72 482,00</w:t>
            </w:r>
          </w:p>
        </w:tc>
      </w:tr>
      <w:tr w:rsidR="00941A22" w:rsidRPr="00941A22" w:rsidTr="00941A2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140 964,00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70 482,00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70 482,00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140 964,00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70 482,00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70 482,00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913 0203 7810451180 121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108 267,24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54 133,62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54 133,62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913 0203 7810451180 129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32 696,76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16 348,38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16 348,38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2 764 242,00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2 129 995,56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634 246,44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2 764 242,00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2 129 995,56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634 246,44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Комплексное развитие сельских территорий СМО (ГМО) РК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78503L5760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1 940 466,62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482 033,38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78503L5760 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1 940 466,62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482 033,38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78503L5760 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1 940 466,62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482 033,38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0503 78503L5760 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2 422 500,00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1 940 466,62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482 033,38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реализацию мероприятий в области жилищно- 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000 0503 7860115520 000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191 742,00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168 310,55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23 431,45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000 0503 7860115520 200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191 742,00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168 310,55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23 431,45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000 0503 7860115520 240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191 742,00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168 310,55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23 431,45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913 0503 7860115520 244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191 742,00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168 310,55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23 431,45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Уличное освещениетерритории СМО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21 218,39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128 781,61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21 218,39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128 781,61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21 218,39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128 781,61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913 0503 7860215530 247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21 218,39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128 781,61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1 863 393,74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1 141 359,84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722 033,90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1 863 393,74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1 141 359,84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722 033,90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реализацию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1 863 393,74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1 141 359,84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722 033,90</w:t>
            </w:r>
          </w:p>
        </w:tc>
      </w:tr>
      <w:tr w:rsidR="00941A22" w:rsidRPr="00941A22" w:rsidTr="00941A22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1 746 393,74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1 055 959,51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690 434,23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1 746 393,74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1 055 959,51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690 434,23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1 212 700,00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772 334,70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440 365,30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913 0801 7830113510 119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533 693,74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283 624,81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250 068,93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85 400,33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31 599,67</w:t>
            </w:r>
          </w:p>
        </w:tc>
      </w:tr>
      <w:tr w:rsidR="00941A22" w:rsidRPr="00941A22" w:rsidTr="00941A2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85 400,33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31 599,67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16 630,00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370,00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68 770,33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31 229,67</w:t>
            </w:r>
          </w:p>
        </w:tc>
      </w:tr>
      <w:tr w:rsidR="00941A22" w:rsidRPr="00941A22" w:rsidTr="00941A2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-125 563,00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117 185,82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26738" w:rsidRDefault="00B26738" w:rsidP="0023671C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Excel.Sheet.8 "C:\\Users\\Орион\\Downloads\\Отчет об исполнении бюджета на 01.04.2022г. Адык.xls" "Доходы!R14C1:R57C6" \a \f 4 \h  \* MERGEFORMAT </w:instrText>
      </w:r>
      <w:r>
        <w:rPr>
          <w:noProof/>
        </w:rPr>
        <w:fldChar w:fldCharType="separate"/>
      </w:r>
    </w:p>
    <w:p w:rsidR="00F47A5B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707"/>
        <w:gridCol w:w="2300"/>
        <w:gridCol w:w="1324"/>
        <w:gridCol w:w="1622"/>
        <w:gridCol w:w="1417"/>
      </w:tblGrid>
      <w:tr w:rsidR="00941A22" w:rsidRPr="00941A22" w:rsidTr="00941A22">
        <w:trPr>
          <w:trHeight w:val="30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1A22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A22" w:rsidRPr="00941A22" w:rsidTr="00941A22">
        <w:trPr>
          <w:trHeight w:val="13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125 563,00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-117 185,82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242 748,82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источники внешнего финансирования бюджета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125 563,00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-117 185,82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242 748,82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125 563,00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-117 185,82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242 748,82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-6 240 907,74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-4 468 061,44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-6 240 907,74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-4 468 061,44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-6 240 907,74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-4 468 061,44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-6 240 907,74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-4 468 061,44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6 366 470,74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4 350 875,62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6 366 470,74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4 350 875,62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6 366 470,74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4 350 875,62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1A22" w:rsidRPr="00941A22" w:rsidTr="00941A22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A22" w:rsidRPr="00941A22" w:rsidRDefault="00941A22" w:rsidP="00941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6 366 470,74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4 350 875,62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1A22" w:rsidRPr="00941A22" w:rsidRDefault="00941A22" w:rsidP="00941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1A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26738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</w:p>
    <w:p w:rsidR="00B26738" w:rsidRDefault="00B26738" w:rsidP="0023671C">
      <w:pPr>
        <w:suppressAutoHyphens/>
        <w:spacing w:after="0" w:line="240" w:lineRule="auto"/>
        <w:jc w:val="both"/>
        <w:rPr>
          <w:noProof/>
          <w:sz w:val="24"/>
          <w:szCs w:val="24"/>
        </w:rPr>
      </w:pPr>
    </w:p>
    <w:p w:rsidR="00B26738" w:rsidRDefault="00B26738" w:rsidP="0023671C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noProof/>
        </w:rPr>
        <w:fldChar w:fldCharType="begin"/>
      </w:r>
      <w:r>
        <w:rPr>
          <w:noProof/>
        </w:rPr>
        <w:instrText xml:space="preserve"> LINK Excel.Sheet.8 "C:\\Users\\Орион\\Downloads\\Отчет об исполнении бюджета на 01.04.2022г. Адык.xls" "Источники!R1C1:R19C6" \a \f 4 \h  \* MERGEFORMAT </w:instrText>
      </w:r>
      <w:r>
        <w:rPr>
          <w:noProof/>
        </w:rPr>
        <w:fldChar w:fldCharType="separate"/>
      </w:r>
    </w:p>
    <w:p w:rsidR="00197902" w:rsidRDefault="00B26738" w:rsidP="0023671C">
      <w:pPr>
        <w:suppressAutoHyphens/>
        <w:spacing w:after="0" w:line="240" w:lineRule="auto"/>
        <w:jc w:val="both"/>
        <w:rPr>
          <w:rFonts w:eastAsiaTheme="minorHAnsi"/>
          <w:lang w:eastAsia="en-US"/>
        </w:rPr>
      </w:pPr>
      <w:r>
        <w:rPr>
          <w:noProof/>
          <w:sz w:val="24"/>
          <w:szCs w:val="24"/>
        </w:rPr>
        <w:fldChar w:fldCharType="end"/>
      </w:r>
      <w:r w:rsidR="00197902">
        <w:rPr>
          <w:noProof/>
          <w:sz w:val="24"/>
          <w:szCs w:val="24"/>
        </w:rPr>
        <w:fldChar w:fldCharType="begin"/>
      </w:r>
      <w:r w:rsidR="00197902">
        <w:rPr>
          <w:noProof/>
          <w:sz w:val="24"/>
          <w:szCs w:val="24"/>
        </w:rPr>
        <w:instrText xml:space="preserve"> LINK Excel.Sheet.8 "C:\\Users\\Орион\\Documents\\АДЫК МПА (решения постановления распоряжения)\\РЕШЕНИЯ СЕССИИ\\Решения сессии 5 созыва\\2022\\Отчет об исполнении бюджета на 01.07.2022 г. Адык.xls" "Источники!R1C1:R19C6" \a \f 4 \h  \* MERGEFORMAT </w:instrText>
      </w:r>
      <w:r w:rsidR="00197902">
        <w:rPr>
          <w:noProof/>
          <w:sz w:val="24"/>
          <w:szCs w:val="24"/>
        </w:rPr>
        <w:fldChar w:fldCharType="separate"/>
      </w:r>
    </w:p>
    <w:p w:rsidR="00B26738" w:rsidRPr="005330CB" w:rsidRDefault="00197902" w:rsidP="002367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fldChar w:fldCharType="end"/>
      </w:r>
    </w:p>
    <w:sectPr w:rsidR="00B26738" w:rsidRPr="005330CB" w:rsidSect="00EA18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26" w:rsidRDefault="00971426" w:rsidP="00197902">
      <w:pPr>
        <w:spacing w:after="0" w:line="240" w:lineRule="auto"/>
      </w:pPr>
      <w:r>
        <w:separator/>
      </w:r>
    </w:p>
  </w:endnote>
  <w:endnote w:type="continuationSeparator" w:id="0">
    <w:p w:rsidR="00971426" w:rsidRDefault="00971426" w:rsidP="0019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26" w:rsidRDefault="00971426" w:rsidP="00197902">
      <w:pPr>
        <w:spacing w:after="0" w:line="240" w:lineRule="auto"/>
      </w:pPr>
      <w:r>
        <w:separator/>
      </w:r>
    </w:p>
  </w:footnote>
  <w:footnote w:type="continuationSeparator" w:id="0">
    <w:p w:rsidR="00971426" w:rsidRDefault="00971426" w:rsidP="0019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946DB1"/>
    <w:multiLevelType w:val="hybridMultilevel"/>
    <w:tmpl w:val="44783C6A"/>
    <w:lvl w:ilvl="0" w:tplc="815E7C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CBA2820"/>
    <w:multiLevelType w:val="hybridMultilevel"/>
    <w:tmpl w:val="5CBCEE6A"/>
    <w:lvl w:ilvl="0" w:tplc="86A4DAE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7"/>
    <w:rsid w:val="0000775E"/>
    <w:rsid w:val="0005736A"/>
    <w:rsid w:val="00193610"/>
    <w:rsid w:val="00197902"/>
    <w:rsid w:val="002156E5"/>
    <w:rsid w:val="0023671C"/>
    <w:rsid w:val="0027369E"/>
    <w:rsid w:val="00616E75"/>
    <w:rsid w:val="00694D70"/>
    <w:rsid w:val="006C2052"/>
    <w:rsid w:val="00705DDB"/>
    <w:rsid w:val="007251A0"/>
    <w:rsid w:val="00902C2D"/>
    <w:rsid w:val="0094045E"/>
    <w:rsid w:val="00941A22"/>
    <w:rsid w:val="00971426"/>
    <w:rsid w:val="009C5766"/>
    <w:rsid w:val="00AA7870"/>
    <w:rsid w:val="00AF5D71"/>
    <w:rsid w:val="00B26738"/>
    <w:rsid w:val="00C56D24"/>
    <w:rsid w:val="00E1765C"/>
    <w:rsid w:val="00E3654D"/>
    <w:rsid w:val="00EA18AA"/>
    <w:rsid w:val="00EC6547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C6F8"/>
  <w15:chartTrackingRefBased/>
  <w15:docId w15:val="{89C4B8A5-0763-4BF9-A90C-571C999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2D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7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673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2673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26738"/>
    <w:rPr>
      <w:color w:val="800080"/>
      <w:u w:val="single"/>
    </w:rPr>
  </w:style>
  <w:style w:type="paragraph" w:customStyle="1" w:styleId="msonormal0">
    <w:name w:val="msonormal"/>
    <w:basedOn w:val="a"/>
    <w:rsid w:val="00B2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B267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B2673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2673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2673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267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26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26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a9">
    <w:name w:val="header"/>
    <w:basedOn w:val="a"/>
    <w:link w:val="aa"/>
    <w:uiPriority w:val="99"/>
    <w:unhideWhenUsed/>
    <w:rsid w:val="0019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90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97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9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8</cp:revision>
  <cp:lastPrinted>2022-06-21T14:44:00Z</cp:lastPrinted>
  <dcterms:created xsi:type="dcterms:W3CDTF">2022-05-12T13:35:00Z</dcterms:created>
  <dcterms:modified xsi:type="dcterms:W3CDTF">2023-08-29T13:18:00Z</dcterms:modified>
</cp:coreProperties>
</file>