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47131D" w:rsidRPr="0047131D" w:rsidTr="00952DB8">
        <w:trPr>
          <w:trHeight w:val="1602"/>
        </w:trPr>
        <w:tc>
          <w:tcPr>
            <w:tcW w:w="4608" w:type="dxa"/>
          </w:tcPr>
          <w:p w:rsidR="0047131D" w:rsidRPr="0047131D" w:rsidRDefault="0047131D" w:rsidP="00952DB8">
            <w:pPr>
              <w:jc w:val="center"/>
              <w:rPr>
                <w:b/>
                <w:sz w:val="24"/>
                <w:szCs w:val="24"/>
              </w:rPr>
            </w:pPr>
            <w:r w:rsidRPr="0047131D">
              <w:rPr>
                <w:b/>
                <w:sz w:val="24"/>
                <w:szCs w:val="24"/>
              </w:rPr>
              <w:t>ХАЛЬМГ ТАҢҺЧИН</w:t>
            </w:r>
          </w:p>
          <w:p w:rsidR="0047131D" w:rsidRPr="0047131D" w:rsidRDefault="0047131D" w:rsidP="00952DB8">
            <w:pPr>
              <w:jc w:val="center"/>
              <w:rPr>
                <w:b/>
                <w:sz w:val="24"/>
                <w:szCs w:val="24"/>
              </w:rPr>
            </w:pPr>
            <w:r w:rsidRPr="0047131D">
              <w:rPr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47131D" w:rsidRPr="0047131D" w:rsidRDefault="0047131D" w:rsidP="00952DB8">
            <w:pPr>
              <w:jc w:val="center"/>
              <w:rPr>
                <w:b/>
                <w:sz w:val="24"/>
                <w:szCs w:val="24"/>
              </w:rPr>
            </w:pPr>
            <w:r w:rsidRPr="0047131D">
              <w:rPr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</w:tcPr>
          <w:p w:rsidR="0047131D" w:rsidRPr="0047131D" w:rsidRDefault="00BD6037" w:rsidP="00952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6" o:title="" croptop="4369f" cropbottom="4369f" cropleft="8937f" cropright="14043f"/>
                  <w10:wrap type="tight"/>
                </v:shape>
                <o:OLEObject Type="Embed" ProgID="Word.Picture.8" ShapeID="_x0000_s1026" DrawAspect="Content" ObjectID="_1575185524" r:id="rId7"/>
              </w:pict>
            </w:r>
          </w:p>
        </w:tc>
        <w:tc>
          <w:tcPr>
            <w:tcW w:w="4787" w:type="dxa"/>
          </w:tcPr>
          <w:p w:rsidR="0047131D" w:rsidRPr="0047131D" w:rsidRDefault="0047131D" w:rsidP="00952DB8">
            <w:pPr>
              <w:jc w:val="center"/>
              <w:rPr>
                <w:b/>
                <w:sz w:val="24"/>
                <w:szCs w:val="24"/>
              </w:rPr>
            </w:pPr>
            <w:r w:rsidRPr="0047131D">
              <w:rPr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47131D" w:rsidRPr="0047131D" w:rsidRDefault="0047131D" w:rsidP="0047131D">
      <w:pPr>
        <w:pBdr>
          <w:bottom w:val="single" w:sz="12" w:space="11" w:color="auto"/>
        </w:pBdr>
        <w:jc w:val="center"/>
        <w:rPr>
          <w:b/>
          <w:sz w:val="24"/>
          <w:szCs w:val="24"/>
        </w:rPr>
      </w:pPr>
      <w:r w:rsidRPr="0047131D">
        <w:rPr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47131D" w:rsidRPr="0047131D" w:rsidRDefault="0047131D" w:rsidP="0047131D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4"/>
          <w:szCs w:val="24"/>
        </w:rPr>
      </w:pPr>
      <w:r w:rsidRPr="0047131D">
        <w:rPr>
          <w:b/>
          <w:sz w:val="24"/>
          <w:szCs w:val="24"/>
        </w:rPr>
        <w:t xml:space="preserve">тел. /факс (84743) 9-31-34, </w:t>
      </w:r>
      <w:r w:rsidRPr="0047131D">
        <w:rPr>
          <w:b/>
          <w:sz w:val="24"/>
          <w:szCs w:val="24"/>
          <w:lang w:val="en-US"/>
        </w:rPr>
        <w:t>email</w:t>
      </w:r>
      <w:r w:rsidRPr="0047131D">
        <w:rPr>
          <w:b/>
          <w:sz w:val="24"/>
          <w:szCs w:val="24"/>
        </w:rPr>
        <w:t xml:space="preserve">: </w:t>
      </w:r>
      <w:r w:rsidRPr="0047131D">
        <w:rPr>
          <w:b/>
          <w:sz w:val="24"/>
          <w:szCs w:val="24"/>
          <w:lang w:val="en-US"/>
        </w:rPr>
        <w:t>smo</w:t>
      </w:r>
      <w:r w:rsidRPr="0047131D">
        <w:rPr>
          <w:b/>
          <w:sz w:val="24"/>
          <w:szCs w:val="24"/>
        </w:rPr>
        <w:t>-</w:t>
      </w:r>
      <w:r w:rsidRPr="0047131D">
        <w:rPr>
          <w:b/>
          <w:sz w:val="24"/>
          <w:szCs w:val="24"/>
          <w:lang w:val="en-US"/>
        </w:rPr>
        <w:t>adk</w:t>
      </w:r>
      <w:r w:rsidRPr="0047131D">
        <w:rPr>
          <w:b/>
          <w:sz w:val="24"/>
          <w:szCs w:val="24"/>
        </w:rPr>
        <w:t>.</w:t>
      </w:r>
      <w:r w:rsidRPr="0047131D">
        <w:rPr>
          <w:b/>
          <w:sz w:val="24"/>
          <w:szCs w:val="24"/>
          <w:lang w:val="en-US"/>
        </w:rPr>
        <w:t>ru</w:t>
      </w:r>
      <w:r w:rsidRPr="0047131D">
        <w:rPr>
          <w:b/>
          <w:sz w:val="24"/>
          <w:szCs w:val="24"/>
        </w:rPr>
        <w:t xml:space="preserve">, </w:t>
      </w:r>
      <w:proofErr w:type="spellStart"/>
      <w:r w:rsidRPr="0047131D">
        <w:rPr>
          <w:b/>
          <w:sz w:val="24"/>
          <w:szCs w:val="24"/>
        </w:rPr>
        <w:t>веб-сайт</w:t>
      </w:r>
      <w:proofErr w:type="spellEnd"/>
      <w:r w:rsidRPr="0047131D">
        <w:rPr>
          <w:b/>
          <w:sz w:val="24"/>
          <w:szCs w:val="24"/>
        </w:rPr>
        <w:t xml:space="preserve">: </w:t>
      </w:r>
      <w:r w:rsidRPr="0047131D">
        <w:rPr>
          <w:b/>
          <w:sz w:val="24"/>
          <w:szCs w:val="24"/>
          <w:lang w:val="en-US"/>
        </w:rPr>
        <w:t>http</w:t>
      </w:r>
      <w:r w:rsidRPr="0047131D">
        <w:rPr>
          <w:b/>
          <w:sz w:val="24"/>
          <w:szCs w:val="24"/>
        </w:rPr>
        <w:t>://</w:t>
      </w:r>
      <w:r w:rsidRPr="0047131D">
        <w:rPr>
          <w:b/>
          <w:sz w:val="24"/>
          <w:szCs w:val="24"/>
          <w:lang w:val="en-US"/>
        </w:rPr>
        <w:t>smo</w:t>
      </w:r>
      <w:r w:rsidRPr="0047131D">
        <w:rPr>
          <w:b/>
          <w:sz w:val="24"/>
          <w:szCs w:val="24"/>
        </w:rPr>
        <w:t>-</w:t>
      </w:r>
      <w:r w:rsidRPr="0047131D">
        <w:rPr>
          <w:b/>
          <w:sz w:val="24"/>
          <w:szCs w:val="24"/>
          <w:lang w:val="en-US"/>
        </w:rPr>
        <w:t>adk</w:t>
      </w:r>
      <w:r w:rsidRPr="0047131D">
        <w:rPr>
          <w:b/>
          <w:sz w:val="24"/>
          <w:szCs w:val="24"/>
        </w:rPr>
        <w:t>.</w:t>
      </w:r>
      <w:r w:rsidRPr="0047131D">
        <w:rPr>
          <w:b/>
          <w:sz w:val="24"/>
          <w:szCs w:val="24"/>
          <w:lang w:val="en-US"/>
        </w:rPr>
        <w:t>ru</w:t>
      </w:r>
    </w:p>
    <w:p w:rsidR="0047131D" w:rsidRPr="0047131D" w:rsidRDefault="0047131D" w:rsidP="0047131D">
      <w:pPr>
        <w:rPr>
          <w:sz w:val="24"/>
          <w:szCs w:val="24"/>
        </w:rPr>
      </w:pPr>
      <w:r w:rsidRPr="0047131D">
        <w:rPr>
          <w:sz w:val="24"/>
          <w:szCs w:val="24"/>
        </w:rPr>
        <w:t xml:space="preserve">  </w:t>
      </w:r>
    </w:p>
    <w:p w:rsidR="0047131D" w:rsidRPr="0047131D" w:rsidRDefault="0047131D" w:rsidP="0047131D">
      <w:pPr>
        <w:rPr>
          <w:b/>
          <w:sz w:val="24"/>
          <w:szCs w:val="24"/>
        </w:rPr>
      </w:pPr>
      <w:r w:rsidRPr="0047131D">
        <w:rPr>
          <w:b/>
          <w:sz w:val="24"/>
          <w:szCs w:val="24"/>
        </w:rPr>
        <w:t>14 декабря 2017 год                                     № 6</w:t>
      </w:r>
      <w:r w:rsidR="00D768AB">
        <w:rPr>
          <w:b/>
          <w:sz w:val="24"/>
          <w:szCs w:val="24"/>
        </w:rPr>
        <w:t>3</w:t>
      </w:r>
      <w:r w:rsidRPr="0047131D">
        <w:rPr>
          <w:b/>
          <w:sz w:val="24"/>
          <w:szCs w:val="24"/>
        </w:rPr>
        <w:t xml:space="preserve">                                                  п. Адык </w:t>
      </w:r>
    </w:p>
    <w:p w:rsidR="0047131D" w:rsidRPr="0047131D" w:rsidRDefault="0047131D" w:rsidP="0047131D">
      <w:pPr>
        <w:rPr>
          <w:color w:val="000000" w:themeColor="text1"/>
          <w:sz w:val="24"/>
          <w:szCs w:val="24"/>
        </w:rPr>
      </w:pPr>
      <w:r w:rsidRPr="0047131D">
        <w:rPr>
          <w:b/>
          <w:sz w:val="24"/>
          <w:szCs w:val="24"/>
        </w:rPr>
        <w:t xml:space="preserve">                           </w:t>
      </w:r>
    </w:p>
    <w:p w:rsidR="0047131D" w:rsidRPr="0047131D" w:rsidRDefault="0047131D" w:rsidP="0047131D">
      <w:pPr>
        <w:pStyle w:val="3"/>
        <w:spacing w:after="280" w:afterAutospacing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113"/>
      <w:r w:rsidRPr="0047131D">
        <w:rPr>
          <w:rFonts w:ascii="Times New Roman" w:hAnsi="Times New Roman" w:cs="Times New Roman"/>
          <w:color w:val="auto"/>
          <w:sz w:val="24"/>
          <w:szCs w:val="24"/>
        </w:rPr>
        <w:t>О включении недвижимого имущества в реестр муниципального имущества Адыковского сельского муниципального образования Республики Калмыкия</w:t>
      </w:r>
    </w:p>
    <w:p w:rsidR="0047131D" w:rsidRPr="0047131D" w:rsidRDefault="0047131D" w:rsidP="0047131D">
      <w:pPr>
        <w:ind w:firstLine="284"/>
        <w:jc w:val="both"/>
        <w:rPr>
          <w:sz w:val="24"/>
          <w:szCs w:val="24"/>
        </w:rPr>
      </w:pPr>
      <w:r w:rsidRPr="0047131D">
        <w:rPr>
          <w:sz w:val="24"/>
          <w:szCs w:val="24"/>
        </w:rPr>
        <w:t xml:space="preserve">    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Положения о порядке ведения реестра муниципальной собственности Адыковского сельского муниципального образования Республики Калмыкия, утвержденного Решением собранием депутатов Адыковского СМО от 19.06.2012г. №72/1,  </w:t>
      </w:r>
      <w:r w:rsidR="00385D7C">
        <w:rPr>
          <w:sz w:val="24"/>
          <w:szCs w:val="24"/>
        </w:rPr>
        <w:t xml:space="preserve">на основании договора </w:t>
      </w:r>
      <w:r w:rsidR="007516C7">
        <w:rPr>
          <w:sz w:val="24"/>
          <w:szCs w:val="24"/>
        </w:rPr>
        <w:t xml:space="preserve">Акционерного общества «Каспийский трубопроводный Консорциум – </w:t>
      </w:r>
      <w:proofErr w:type="gramStart"/>
      <w:r w:rsidR="007516C7">
        <w:rPr>
          <w:sz w:val="24"/>
          <w:szCs w:val="24"/>
        </w:rPr>
        <w:t>Р</w:t>
      </w:r>
      <w:proofErr w:type="gramEnd"/>
      <w:r w:rsidR="007516C7">
        <w:rPr>
          <w:sz w:val="24"/>
          <w:szCs w:val="24"/>
        </w:rPr>
        <w:t xml:space="preserve">» от 26 сентября 2016 года </w:t>
      </w:r>
      <w:r w:rsidR="00385D7C">
        <w:rPr>
          <w:sz w:val="24"/>
          <w:szCs w:val="24"/>
        </w:rPr>
        <w:t>№</w:t>
      </w:r>
      <w:r w:rsidR="007516C7">
        <w:rPr>
          <w:sz w:val="24"/>
          <w:szCs w:val="24"/>
          <w:lang w:val="en-US"/>
        </w:rPr>
        <w:t>R</w:t>
      </w:r>
      <w:r w:rsidR="007516C7" w:rsidRPr="007516C7">
        <w:rPr>
          <w:sz w:val="24"/>
          <w:szCs w:val="24"/>
        </w:rPr>
        <w:t>-6</w:t>
      </w:r>
      <w:r w:rsidR="007516C7">
        <w:rPr>
          <w:sz w:val="24"/>
          <w:szCs w:val="24"/>
          <w:lang w:val="en-US"/>
        </w:rPr>
        <w:t>RR</w:t>
      </w:r>
      <w:r w:rsidR="007516C7" w:rsidRPr="007516C7">
        <w:rPr>
          <w:sz w:val="24"/>
          <w:szCs w:val="24"/>
        </w:rPr>
        <w:t>-160028</w:t>
      </w:r>
      <w:r w:rsidR="007516C7">
        <w:rPr>
          <w:sz w:val="24"/>
          <w:szCs w:val="24"/>
        </w:rPr>
        <w:t>,</w:t>
      </w:r>
      <w:r w:rsidR="00385D7C">
        <w:rPr>
          <w:sz w:val="24"/>
          <w:szCs w:val="24"/>
        </w:rPr>
        <w:t xml:space="preserve"> </w:t>
      </w:r>
      <w:r w:rsidRPr="0047131D">
        <w:rPr>
          <w:sz w:val="24"/>
          <w:szCs w:val="24"/>
        </w:rPr>
        <w:t>руководствуясь Уставом Адыковского сельского муниципального образования Республики Калмыкия, постановляю:</w:t>
      </w:r>
    </w:p>
    <w:p w:rsidR="0047131D" w:rsidRPr="0047131D" w:rsidRDefault="0047131D" w:rsidP="0047131D">
      <w:pPr>
        <w:pStyle w:val="a4"/>
        <w:spacing w:after="280" w:afterAutospacing="1" w:line="276" w:lineRule="auto"/>
        <w:ind w:left="567"/>
        <w:rPr>
          <w:sz w:val="24"/>
          <w:szCs w:val="24"/>
        </w:rPr>
      </w:pPr>
    </w:p>
    <w:p w:rsidR="003644AB" w:rsidRDefault="0047131D" w:rsidP="003644AB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3644AB">
        <w:rPr>
          <w:sz w:val="24"/>
          <w:szCs w:val="24"/>
        </w:rPr>
        <w:t>Специалисту администрации</w:t>
      </w:r>
      <w:r w:rsidR="003644AB">
        <w:rPr>
          <w:sz w:val="24"/>
          <w:szCs w:val="24"/>
        </w:rPr>
        <w:t>:</w:t>
      </w:r>
    </w:p>
    <w:p w:rsidR="003644AB" w:rsidRDefault="003644AB" w:rsidP="003644AB">
      <w:pPr>
        <w:pStyle w:val="a4"/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- принять объект недвижимого имущества сооружение – спортивная площадка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находящаяся по адресу: РФ, РК, Черноземельский район, пос. Адык, ул. Московская, 10.</w:t>
      </w:r>
    </w:p>
    <w:p w:rsidR="003644AB" w:rsidRDefault="003644AB" w:rsidP="003644AB">
      <w:pPr>
        <w:pStyle w:val="a4"/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- поставить объект недвижимого имущества сооружение – спортивная площадка на баланс Администрации Адыковского СМО РК, включив в казну Адыковского сельского муниципального образования.</w:t>
      </w:r>
    </w:p>
    <w:p w:rsidR="003644AB" w:rsidRDefault="003644AB" w:rsidP="003644AB">
      <w:pPr>
        <w:pStyle w:val="a4"/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- включить объект недвижимого имущества сооружение – спортивная площадка в реестр муниципальной собственности Адыковского сельского муниципального образования.</w:t>
      </w:r>
    </w:p>
    <w:p w:rsidR="0047131D" w:rsidRPr="003644AB" w:rsidRDefault="0047131D" w:rsidP="003644AB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3644AB">
        <w:rPr>
          <w:sz w:val="24"/>
          <w:szCs w:val="24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8" w:history="1">
        <w:r w:rsidRPr="003644AB">
          <w:rPr>
            <w:rStyle w:val="a7"/>
            <w:sz w:val="24"/>
            <w:szCs w:val="24"/>
          </w:rPr>
          <w:t>http://smo-adk.ru/</w:t>
        </w:r>
      </w:hyperlink>
      <w:r w:rsidRPr="003644AB">
        <w:rPr>
          <w:sz w:val="24"/>
          <w:szCs w:val="24"/>
        </w:rPr>
        <w:t>.</w:t>
      </w:r>
      <w:bookmarkEnd w:id="0"/>
    </w:p>
    <w:p w:rsidR="0047131D" w:rsidRPr="003644AB" w:rsidRDefault="0047131D" w:rsidP="003644AB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644AB">
        <w:rPr>
          <w:sz w:val="24"/>
          <w:szCs w:val="24"/>
        </w:rPr>
        <w:t xml:space="preserve"> Контроль над исполнением настоящего постановления оставляю за собой.</w:t>
      </w:r>
    </w:p>
    <w:p w:rsidR="0047131D" w:rsidRPr="0047131D" w:rsidRDefault="0047131D" w:rsidP="0047131D">
      <w:pPr>
        <w:spacing w:line="360" w:lineRule="auto"/>
        <w:rPr>
          <w:sz w:val="24"/>
          <w:szCs w:val="24"/>
        </w:rPr>
      </w:pPr>
    </w:p>
    <w:p w:rsidR="003644AB" w:rsidRPr="003644AB" w:rsidRDefault="0047131D" w:rsidP="0047131D">
      <w:pPr>
        <w:rPr>
          <w:rStyle w:val="a3"/>
          <w:color w:val="auto"/>
          <w:sz w:val="24"/>
          <w:szCs w:val="24"/>
        </w:rPr>
      </w:pPr>
      <w:r w:rsidRPr="003644AB">
        <w:rPr>
          <w:rStyle w:val="a3"/>
          <w:color w:val="auto"/>
          <w:sz w:val="24"/>
          <w:szCs w:val="24"/>
        </w:rPr>
        <w:t>Глава</w:t>
      </w:r>
    </w:p>
    <w:p w:rsidR="0047131D" w:rsidRPr="003644AB" w:rsidRDefault="0047131D" w:rsidP="0047131D">
      <w:pPr>
        <w:rPr>
          <w:rStyle w:val="a3"/>
          <w:color w:val="auto"/>
          <w:sz w:val="24"/>
          <w:szCs w:val="24"/>
        </w:rPr>
      </w:pPr>
      <w:r w:rsidRPr="003644AB">
        <w:rPr>
          <w:rStyle w:val="a3"/>
          <w:color w:val="auto"/>
          <w:sz w:val="24"/>
          <w:szCs w:val="24"/>
        </w:rPr>
        <w:t>Адыковского сельского</w:t>
      </w:r>
    </w:p>
    <w:p w:rsidR="0047131D" w:rsidRPr="003644AB" w:rsidRDefault="0047131D" w:rsidP="0047131D">
      <w:pPr>
        <w:rPr>
          <w:rStyle w:val="a3"/>
          <w:color w:val="auto"/>
          <w:sz w:val="24"/>
          <w:szCs w:val="24"/>
        </w:rPr>
      </w:pPr>
      <w:r w:rsidRPr="003644AB">
        <w:rPr>
          <w:rStyle w:val="a3"/>
          <w:color w:val="auto"/>
          <w:sz w:val="24"/>
          <w:szCs w:val="24"/>
        </w:rPr>
        <w:t>муниципального образования</w:t>
      </w:r>
    </w:p>
    <w:p w:rsidR="0047131D" w:rsidRPr="003644AB" w:rsidRDefault="0047131D" w:rsidP="0047131D">
      <w:pPr>
        <w:rPr>
          <w:rStyle w:val="a3"/>
          <w:color w:val="auto"/>
          <w:sz w:val="24"/>
          <w:szCs w:val="24"/>
        </w:rPr>
      </w:pPr>
      <w:r w:rsidRPr="003644AB">
        <w:rPr>
          <w:rStyle w:val="a3"/>
          <w:color w:val="auto"/>
          <w:sz w:val="24"/>
          <w:szCs w:val="24"/>
        </w:rPr>
        <w:t>Республики Калмыкия (ахлачи)                                          Б. Н. Мергульчиева</w:t>
      </w:r>
    </w:p>
    <w:p w:rsidR="0047131D" w:rsidRPr="003644AB" w:rsidRDefault="0047131D" w:rsidP="0047131D">
      <w:pPr>
        <w:rPr>
          <w:rStyle w:val="a3"/>
          <w:color w:val="auto"/>
          <w:sz w:val="24"/>
          <w:szCs w:val="24"/>
        </w:rPr>
      </w:pPr>
    </w:p>
    <w:p w:rsidR="0047131D" w:rsidRPr="003644AB" w:rsidRDefault="0047131D" w:rsidP="0047131D">
      <w:pPr>
        <w:rPr>
          <w:rStyle w:val="a3"/>
          <w:color w:val="auto"/>
          <w:sz w:val="24"/>
          <w:szCs w:val="24"/>
        </w:rPr>
      </w:pPr>
    </w:p>
    <w:p w:rsidR="0047131D" w:rsidRDefault="0047131D" w:rsidP="0047131D">
      <w:pPr>
        <w:rPr>
          <w:rStyle w:val="a3"/>
          <w:sz w:val="24"/>
          <w:szCs w:val="24"/>
        </w:rPr>
      </w:pPr>
    </w:p>
    <w:p w:rsidR="0047131D" w:rsidRPr="003644AB" w:rsidRDefault="0047131D" w:rsidP="0047131D">
      <w:pPr>
        <w:jc w:val="right"/>
        <w:rPr>
          <w:rStyle w:val="a3"/>
          <w:b w:val="0"/>
          <w:color w:val="auto"/>
          <w:sz w:val="24"/>
          <w:szCs w:val="24"/>
        </w:rPr>
      </w:pPr>
      <w:r w:rsidRPr="003644AB">
        <w:rPr>
          <w:rStyle w:val="a3"/>
          <w:b w:val="0"/>
          <w:color w:val="auto"/>
          <w:sz w:val="24"/>
          <w:szCs w:val="24"/>
        </w:rPr>
        <w:lastRenderedPageBreak/>
        <w:t xml:space="preserve">Приложение  </w:t>
      </w:r>
    </w:p>
    <w:p w:rsidR="0047131D" w:rsidRPr="003644AB" w:rsidRDefault="0047131D" w:rsidP="0047131D">
      <w:pPr>
        <w:jc w:val="right"/>
        <w:rPr>
          <w:rStyle w:val="a3"/>
          <w:b w:val="0"/>
          <w:color w:val="auto"/>
          <w:sz w:val="24"/>
          <w:szCs w:val="24"/>
        </w:rPr>
      </w:pPr>
      <w:r w:rsidRPr="003644AB">
        <w:rPr>
          <w:rStyle w:val="a3"/>
          <w:b w:val="0"/>
          <w:color w:val="auto"/>
          <w:sz w:val="24"/>
          <w:szCs w:val="24"/>
        </w:rPr>
        <w:t>к постановлению от 14.12. 2017г. № 6</w:t>
      </w:r>
      <w:r w:rsidR="00D768AB">
        <w:rPr>
          <w:rStyle w:val="a3"/>
          <w:b w:val="0"/>
          <w:color w:val="auto"/>
          <w:sz w:val="24"/>
          <w:szCs w:val="24"/>
        </w:rPr>
        <w:t>3</w:t>
      </w:r>
    </w:p>
    <w:p w:rsidR="0047131D" w:rsidRPr="003644AB" w:rsidRDefault="0047131D" w:rsidP="0047131D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2D2BED" w:rsidRDefault="002D2BED" w:rsidP="0047131D">
      <w:pPr>
        <w:jc w:val="center"/>
        <w:rPr>
          <w:rStyle w:val="a3"/>
          <w:color w:val="auto"/>
          <w:sz w:val="24"/>
          <w:szCs w:val="24"/>
        </w:rPr>
      </w:pPr>
    </w:p>
    <w:p w:rsidR="002D2BED" w:rsidRDefault="002D2BED" w:rsidP="0047131D">
      <w:pPr>
        <w:jc w:val="center"/>
        <w:rPr>
          <w:rStyle w:val="a3"/>
          <w:color w:val="auto"/>
          <w:sz w:val="24"/>
          <w:szCs w:val="24"/>
        </w:rPr>
      </w:pPr>
    </w:p>
    <w:p w:rsidR="002D2BED" w:rsidRDefault="002D2BED" w:rsidP="0047131D">
      <w:pPr>
        <w:jc w:val="center"/>
        <w:rPr>
          <w:rStyle w:val="a3"/>
          <w:color w:val="auto"/>
          <w:sz w:val="24"/>
          <w:szCs w:val="24"/>
        </w:rPr>
      </w:pPr>
    </w:p>
    <w:p w:rsidR="0047131D" w:rsidRPr="002D2BED" w:rsidRDefault="0047131D" w:rsidP="0047131D">
      <w:pPr>
        <w:jc w:val="center"/>
        <w:rPr>
          <w:rStyle w:val="a3"/>
          <w:color w:val="auto"/>
          <w:sz w:val="24"/>
          <w:szCs w:val="24"/>
        </w:rPr>
      </w:pPr>
      <w:r w:rsidRPr="002D2BED">
        <w:rPr>
          <w:rStyle w:val="a3"/>
          <w:color w:val="auto"/>
          <w:sz w:val="24"/>
          <w:szCs w:val="24"/>
        </w:rPr>
        <w:t xml:space="preserve">Список </w:t>
      </w:r>
      <w:r w:rsidR="003644AB" w:rsidRPr="002D2BED">
        <w:rPr>
          <w:rStyle w:val="a3"/>
          <w:color w:val="auto"/>
          <w:sz w:val="24"/>
          <w:szCs w:val="24"/>
        </w:rPr>
        <w:t>не</w:t>
      </w:r>
      <w:r w:rsidRPr="002D2BED">
        <w:rPr>
          <w:rStyle w:val="a3"/>
          <w:color w:val="auto"/>
          <w:sz w:val="24"/>
          <w:szCs w:val="24"/>
        </w:rPr>
        <w:t xml:space="preserve">движимого имущества, </w:t>
      </w:r>
    </w:p>
    <w:p w:rsidR="002D2BED" w:rsidRDefault="0047131D" w:rsidP="0047131D">
      <w:pPr>
        <w:jc w:val="center"/>
        <w:rPr>
          <w:rStyle w:val="a3"/>
          <w:color w:val="auto"/>
          <w:sz w:val="24"/>
          <w:szCs w:val="24"/>
        </w:rPr>
      </w:pPr>
      <w:r w:rsidRPr="002D2BED">
        <w:rPr>
          <w:rStyle w:val="a3"/>
          <w:color w:val="auto"/>
          <w:sz w:val="24"/>
          <w:szCs w:val="24"/>
        </w:rPr>
        <w:t xml:space="preserve">подлежащего включению в Реестр муниципального имущества </w:t>
      </w:r>
    </w:p>
    <w:p w:rsidR="0047131D" w:rsidRDefault="0047131D" w:rsidP="0047131D">
      <w:pPr>
        <w:jc w:val="center"/>
        <w:rPr>
          <w:rStyle w:val="a3"/>
          <w:color w:val="auto"/>
          <w:sz w:val="24"/>
          <w:szCs w:val="24"/>
        </w:rPr>
      </w:pPr>
      <w:r w:rsidRPr="002D2BED">
        <w:rPr>
          <w:rStyle w:val="a3"/>
          <w:color w:val="auto"/>
          <w:sz w:val="24"/>
          <w:szCs w:val="24"/>
        </w:rPr>
        <w:t>Адыковского СМО РК</w:t>
      </w:r>
    </w:p>
    <w:p w:rsidR="002D2BED" w:rsidRDefault="002D2BED" w:rsidP="0047131D">
      <w:pPr>
        <w:jc w:val="center"/>
        <w:rPr>
          <w:rStyle w:val="a3"/>
          <w:color w:val="auto"/>
          <w:sz w:val="24"/>
          <w:szCs w:val="24"/>
        </w:rPr>
      </w:pPr>
    </w:p>
    <w:p w:rsidR="002D2BED" w:rsidRPr="002D2BED" w:rsidRDefault="002D2BED" w:rsidP="0047131D">
      <w:pPr>
        <w:jc w:val="center"/>
        <w:rPr>
          <w:rStyle w:val="a3"/>
          <w:color w:val="auto"/>
          <w:sz w:val="24"/>
          <w:szCs w:val="24"/>
        </w:rPr>
      </w:pPr>
    </w:p>
    <w:p w:rsidR="001A0520" w:rsidRPr="0047131D" w:rsidRDefault="001A0520" w:rsidP="0047131D">
      <w:pPr>
        <w:jc w:val="center"/>
        <w:rPr>
          <w:rStyle w:val="a3"/>
          <w:b w:val="0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3624"/>
        <w:gridCol w:w="1701"/>
        <w:gridCol w:w="1559"/>
        <w:gridCol w:w="1135"/>
      </w:tblGrid>
      <w:tr w:rsidR="0047131D" w:rsidRPr="0047131D" w:rsidTr="003644A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1D" w:rsidRPr="0047131D" w:rsidRDefault="0047131D" w:rsidP="00952DB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131D">
              <w:rPr>
                <w:color w:val="000000"/>
              </w:rPr>
              <w:t>регистрационный номер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1D" w:rsidRPr="0047131D" w:rsidRDefault="0047131D" w:rsidP="00952DB8">
            <w:pPr>
              <w:pStyle w:val="a6"/>
              <w:jc w:val="center"/>
              <w:rPr>
                <w:color w:val="000000"/>
              </w:rPr>
            </w:pPr>
            <w:r w:rsidRPr="0047131D">
              <w:rPr>
                <w:color w:val="00000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1D" w:rsidRPr="0047131D" w:rsidRDefault="0047131D" w:rsidP="00952DB8">
            <w:pPr>
              <w:pStyle w:val="a6"/>
              <w:jc w:val="center"/>
              <w:rPr>
                <w:color w:val="000000"/>
              </w:rPr>
            </w:pPr>
            <w:r w:rsidRPr="0047131D">
              <w:rPr>
                <w:color w:val="000000"/>
              </w:rPr>
              <w:t>Год ввода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1D" w:rsidRPr="0047131D" w:rsidRDefault="0047131D" w:rsidP="00952DB8">
            <w:pPr>
              <w:pStyle w:val="a6"/>
              <w:jc w:val="center"/>
              <w:rPr>
                <w:color w:val="000000"/>
              </w:rPr>
            </w:pPr>
            <w:r w:rsidRPr="0047131D">
              <w:rPr>
                <w:color w:val="000000"/>
              </w:rPr>
              <w:t>Балансовая стоимость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1D" w:rsidRPr="0047131D" w:rsidRDefault="0047131D" w:rsidP="00952DB8">
            <w:pPr>
              <w:pStyle w:val="a6"/>
              <w:jc w:val="center"/>
              <w:rPr>
                <w:color w:val="000000"/>
              </w:rPr>
            </w:pPr>
            <w:r w:rsidRPr="0047131D">
              <w:rPr>
                <w:color w:val="000000"/>
              </w:rPr>
              <w:t>правообладатель</w:t>
            </w:r>
          </w:p>
        </w:tc>
      </w:tr>
      <w:tr w:rsidR="0047131D" w:rsidRPr="0047131D" w:rsidTr="003644A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1D" w:rsidRPr="0047131D" w:rsidRDefault="002D2BED" w:rsidP="00952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108010014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1D" w:rsidRPr="0047131D" w:rsidRDefault="0047131D" w:rsidP="00952D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Спортивная площадка в п. Адык Черноземельского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1D" w:rsidRPr="0047131D" w:rsidRDefault="003644AB" w:rsidP="00952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1D" w:rsidRPr="0047131D" w:rsidRDefault="003644AB" w:rsidP="00952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6 208 553,00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1D" w:rsidRPr="0047131D" w:rsidRDefault="0047131D" w:rsidP="00952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B52E7" w:rsidRPr="0047131D" w:rsidRDefault="00CB52E7">
      <w:pPr>
        <w:rPr>
          <w:sz w:val="24"/>
          <w:szCs w:val="24"/>
        </w:rPr>
      </w:pPr>
    </w:p>
    <w:sectPr w:rsidR="00CB52E7" w:rsidRPr="0047131D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350D"/>
    <w:multiLevelType w:val="hybridMultilevel"/>
    <w:tmpl w:val="E060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1D"/>
    <w:rsid w:val="0013578F"/>
    <w:rsid w:val="001A0520"/>
    <w:rsid w:val="002D2BED"/>
    <w:rsid w:val="003644AB"/>
    <w:rsid w:val="00385D7C"/>
    <w:rsid w:val="0047131D"/>
    <w:rsid w:val="00672145"/>
    <w:rsid w:val="007516C7"/>
    <w:rsid w:val="00A42F0A"/>
    <w:rsid w:val="00AF6917"/>
    <w:rsid w:val="00BD6037"/>
    <w:rsid w:val="00CB2458"/>
    <w:rsid w:val="00CB52E7"/>
    <w:rsid w:val="00D7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3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47131D"/>
    <w:pPr>
      <w:keepNext w:val="0"/>
      <w:keepLines w:val="0"/>
      <w:spacing w:before="108" w:after="108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131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Цветовое выделение"/>
    <w:rsid w:val="0047131D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47131D"/>
    <w:pPr>
      <w:ind w:left="720"/>
      <w:contextualSpacing/>
    </w:pPr>
  </w:style>
  <w:style w:type="character" w:styleId="a5">
    <w:name w:val="Strong"/>
    <w:basedOn w:val="a0"/>
    <w:uiPriority w:val="22"/>
    <w:qFormat/>
    <w:rsid w:val="0047131D"/>
    <w:rPr>
      <w:b/>
      <w:bCs/>
    </w:rPr>
  </w:style>
  <w:style w:type="paragraph" w:styleId="a6">
    <w:name w:val="Normal (Web)"/>
    <w:basedOn w:val="a"/>
    <w:unhideWhenUsed/>
    <w:rsid w:val="0047131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713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71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BC1E-CFA4-403A-B829-E170A87C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3</cp:revision>
  <cp:lastPrinted>2017-12-19T07:25:00Z</cp:lastPrinted>
  <dcterms:created xsi:type="dcterms:W3CDTF">2017-12-15T09:06:00Z</dcterms:created>
  <dcterms:modified xsi:type="dcterms:W3CDTF">2017-12-19T07:45:00Z</dcterms:modified>
</cp:coreProperties>
</file>