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DD2E68" w:rsidRPr="00A26CE9" w:rsidTr="00C13A0B">
        <w:trPr>
          <w:trHeight w:val="1602"/>
        </w:trPr>
        <w:tc>
          <w:tcPr>
            <w:tcW w:w="4608" w:type="dxa"/>
          </w:tcPr>
          <w:p w:rsidR="00DD2E68" w:rsidRPr="00A26CE9" w:rsidRDefault="00DD2E68" w:rsidP="00C13A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D2E68" w:rsidRPr="00A26CE9" w:rsidRDefault="00DD2E68" w:rsidP="00C1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DD2E68" w:rsidRPr="00A26CE9" w:rsidRDefault="00DD2E68" w:rsidP="00C1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DD2E68" w:rsidRPr="00A26CE9" w:rsidRDefault="00DD2E68" w:rsidP="00C1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DD2E68" w:rsidRPr="00A26CE9" w:rsidRDefault="00DD2E68" w:rsidP="00C13A0B">
            <w:pPr>
              <w:jc w:val="center"/>
              <w:rPr>
                <w:rFonts w:ascii="Times New Roman" w:hAnsi="Times New Roman" w:cs="Times New Roman"/>
              </w:rPr>
            </w:pPr>
            <w:r w:rsidRPr="0044120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9.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39617346" r:id="rId6"/>
              </w:pict>
            </w:r>
          </w:p>
        </w:tc>
        <w:tc>
          <w:tcPr>
            <w:tcW w:w="4787" w:type="dxa"/>
            <w:hideMark/>
          </w:tcPr>
          <w:p w:rsidR="00DD2E68" w:rsidRDefault="00DD2E68" w:rsidP="00C13A0B">
            <w:pPr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DD2E68" w:rsidRPr="00A26CE9" w:rsidRDefault="00DD2E68" w:rsidP="00C13A0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DD2E68" w:rsidRPr="00A26CE9" w:rsidRDefault="00DD2E68" w:rsidP="00C13A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АДМИНИСТРАЦИИ</w:t>
            </w:r>
          </w:p>
          <w:p w:rsidR="00DD2E68" w:rsidRPr="00A26CE9" w:rsidRDefault="00DD2E68" w:rsidP="00C13A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DD2E68" w:rsidRPr="00A26CE9" w:rsidRDefault="00DD2E68" w:rsidP="00DD2E68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>359250, Республика Калмыкия Черноземельский район п. Адык ул. Мира, 2а,</w:t>
      </w:r>
    </w:p>
    <w:p w:rsidR="00DD2E68" w:rsidRPr="00A26CE9" w:rsidRDefault="00DD2E68" w:rsidP="00DD2E68">
      <w:pPr>
        <w:pBdr>
          <w:bottom w:val="single" w:sz="12" w:space="0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 xml:space="preserve">тел. /факс (84743) 9-31-34, </w:t>
      </w:r>
      <w:r w:rsidRPr="00A26CE9">
        <w:rPr>
          <w:rFonts w:ascii="Times New Roman" w:hAnsi="Times New Roman" w:cs="Times New Roman"/>
          <w:lang w:val="en-US"/>
        </w:rPr>
        <w:t>email</w:t>
      </w:r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  <w:r w:rsidRPr="00A26C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26CE9">
        <w:rPr>
          <w:rFonts w:ascii="Times New Roman" w:hAnsi="Times New Roman" w:cs="Times New Roman"/>
        </w:rPr>
        <w:t>веб-сайт</w:t>
      </w:r>
      <w:proofErr w:type="spellEnd"/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http</w:t>
      </w:r>
      <w:r w:rsidRPr="00A26CE9">
        <w:rPr>
          <w:rFonts w:ascii="Times New Roman" w:hAnsi="Times New Roman" w:cs="Times New Roman"/>
        </w:rPr>
        <w:t>//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</w:p>
    <w:p w:rsidR="00DD2E68" w:rsidRDefault="00DD2E68" w:rsidP="00DD2E68">
      <w:pPr>
        <w:spacing w:after="0"/>
        <w:rPr>
          <w:rFonts w:ascii="Times New Roman" w:hAnsi="Times New Roman" w:cs="Times New Roman"/>
        </w:rPr>
      </w:pPr>
    </w:p>
    <w:p w:rsidR="00DD2E68" w:rsidRPr="00992F0A" w:rsidRDefault="0007274B" w:rsidP="00DD2E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</w:t>
      </w:r>
      <w:r w:rsidR="00DD2E68" w:rsidRPr="00992F0A">
        <w:rPr>
          <w:rFonts w:ascii="Times New Roman" w:hAnsi="Times New Roman" w:cs="Times New Roman"/>
        </w:rPr>
        <w:t xml:space="preserve"> </w:t>
      </w:r>
      <w:r w:rsidR="00DD2E68">
        <w:rPr>
          <w:rFonts w:ascii="Times New Roman" w:hAnsi="Times New Roman" w:cs="Times New Roman"/>
        </w:rPr>
        <w:t>сентября 2016 года</w:t>
      </w:r>
      <w:r w:rsidR="00DD2E68" w:rsidRPr="00992F0A">
        <w:rPr>
          <w:rFonts w:ascii="Times New Roman" w:hAnsi="Times New Roman" w:cs="Times New Roman"/>
        </w:rPr>
        <w:t xml:space="preserve">                   </w:t>
      </w:r>
      <w:r w:rsidR="00DD2E68">
        <w:rPr>
          <w:rFonts w:ascii="Times New Roman" w:hAnsi="Times New Roman" w:cs="Times New Roman"/>
        </w:rPr>
        <w:t xml:space="preserve">                       </w:t>
      </w:r>
      <w:r w:rsidR="00DD2E68" w:rsidRPr="00992F0A">
        <w:rPr>
          <w:rFonts w:ascii="Times New Roman" w:hAnsi="Times New Roman" w:cs="Times New Roman"/>
        </w:rPr>
        <w:t xml:space="preserve"> </w:t>
      </w:r>
      <w:r w:rsidR="00DD2E68" w:rsidRPr="00992F0A">
        <w:rPr>
          <w:rFonts w:ascii="Times New Roman" w:hAnsi="Times New Roman" w:cs="Times New Roman"/>
          <w:b/>
        </w:rPr>
        <w:t xml:space="preserve">№ </w:t>
      </w:r>
      <w:r w:rsidR="00DD2E68">
        <w:rPr>
          <w:rFonts w:ascii="Times New Roman" w:hAnsi="Times New Roman" w:cs="Times New Roman"/>
          <w:b/>
        </w:rPr>
        <w:t>69</w:t>
      </w:r>
      <w:r w:rsidR="00DD2E68" w:rsidRPr="00992F0A">
        <w:rPr>
          <w:rFonts w:ascii="Times New Roman" w:hAnsi="Times New Roman" w:cs="Times New Roman"/>
        </w:rPr>
        <w:t xml:space="preserve">                                                            п. Адык</w:t>
      </w:r>
    </w:p>
    <w:p w:rsidR="00DD2E68" w:rsidRPr="00992F0A" w:rsidRDefault="00DD2E68" w:rsidP="00DD2E68">
      <w:pPr>
        <w:spacing w:after="0"/>
        <w:rPr>
          <w:rFonts w:ascii="Times New Roman" w:hAnsi="Times New Roman" w:cs="Times New Roman"/>
        </w:rPr>
      </w:pPr>
    </w:p>
    <w:p w:rsidR="0007274B" w:rsidRPr="00C76012" w:rsidRDefault="0007274B" w:rsidP="00072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012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внесении изменений и дополнений в П</w:t>
      </w:r>
      <w:r w:rsidRPr="00C76012">
        <w:rPr>
          <w:rFonts w:ascii="Times New Roman" w:hAnsi="Times New Roman"/>
          <w:b/>
          <w:sz w:val="24"/>
          <w:szCs w:val="24"/>
        </w:rPr>
        <w:t>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C76012">
        <w:rPr>
          <w:rFonts w:ascii="Times New Roman" w:hAnsi="Times New Roman"/>
          <w:b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/>
          <w:b/>
          <w:sz w:val="24"/>
          <w:szCs w:val="24"/>
        </w:rPr>
        <w:t xml:space="preserve"> Адыковского сельского муниципального образования Черноземельского района применительно к поселку Адык. </w:t>
      </w:r>
      <w:r w:rsidRPr="00C76012">
        <w:rPr>
          <w:rFonts w:ascii="Times New Roman" w:hAnsi="Times New Roman"/>
          <w:b/>
          <w:sz w:val="24"/>
          <w:szCs w:val="24"/>
        </w:rPr>
        <w:t xml:space="preserve"> </w:t>
      </w:r>
    </w:p>
    <w:p w:rsidR="0007274B" w:rsidRPr="00C76012" w:rsidRDefault="0007274B" w:rsidP="00072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274B" w:rsidRDefault="0007274B" w:rsidP="00072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012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о ст. 31 Градостроительного</w:t>
      </w:r>
      <w:r w:rsidRPr="00C76012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а Российской Федерации, администрация Адыков</w:t>
      </w:r>
      <w:r w:rsidRPr="00C76012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>сельск</w:t>
      </w:r>
      <w:r w:rsidRPr="00C76012">
        <w:rPr>
          <w:rFonts w:ascii="Times New Roman" w:hAnsi="Times New Roman"/>
          <w:sz w:val="24"/>
          <w:szCs w:val="24"/>
        </w:rPr>
        <w:t>ого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012">
        <w:rPr>
          <w:rFonts w:ascii="Times New Roman" w:hAnsi="Times New Roman"/>
          <w:sz w:val="24"/>
          <w:szCs w:val="24"/>
        </w:rPr>
        <w:t>постановляет:</w:t>
      </w:r>
    </w:p>
    <w:p w:rsidR="0007274B" w:rsidRPr="00C76012" w:rsidRDefault="0007274B" w:rsidP="00072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274B" w:rsidRPr="0038719A" w:rsidRDefault="0007274B" w:rsidP="00072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012">
        <w:rPr>
          <w:rFonts w:ascii="Times New Roman" w:hAnsi="Times New Roman"/>
          <w:sz w:val="24"/>
          <w:szCs w:val="24"/>
        </w:rPr>
        <w:t xml:space="preserve">1. Приступить к подготовке </w:t>
      </w:r>
      <w:r w:rsidR="002F3D43">
        <w:rPr>
          <w:rFonts w:ascii="Times New Roman" w:hAnsi="Times New Roman"/>
          <w:sz w:val="24"/>
          <w:szCs w:val="24"/>
        </w:rPr>
        <w:t>по внесению изменений и дополнений</w:t>
      </w:r>
      <w:r w:rsidRPr="00C76012">
        <w:rPr>
          <w:rFonts w:ascii="Times New Roman" w:hAnsi="Times New Roman"/>
          <w:sz w:val="24"/>
          <w:szCs w:val="24"/>
        </w:rPr>
        <w:t xml:space="preserve"> Правил землепользования и застройки </w:t>
      </w:r>
      <w:r w:rsidRPr="0007274B">
        <w:rPr>
          <w:rFonts w:ascii="Times New Roman" w:hAnsi="Times New Roman"/>
          <w:sz w:val="24"/>
          <w:szCs w:val="24"/>
        </w:rPr>
        <w:t>Адыковского сельского муниципального образования Черноземельского района применительно к поселку Адык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01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05 сентября </w:t>
      </w:r>
      <w:r w:rsidRPr="0038719A">
        <w:rPr>
          <w:rFonts w:ascii="Times New Roman" w:hAnsi="Times New Roman"/>
          <w:sz w:val="24"/>
          <w:szCs w:val="24"/>
        </w:rPr>
        <w:t>2016 года.</w:t>
      </w:r>
    </w:p>
    <w:p w:rsidR="0007274B" w:rsidRDefault="0007274B" w:rsidP="00072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012">
        <w:rPr>
          <w:rFonts w:ascii="Times New Roman" w:hAnsi="Times New Roman"/>
          <w:sz w:val="24"/>
          <w:szCs w:val="24"/>
        </w:rPr>
        <w:t>2. Утвердить</w:t>
      </w:r>
      <w:r>
        <w:rPr>
          <w:rFonts w:ascii="Times New Roman" w:hAnsi="Times New Roman"/>
          <w:sz w:val="24"/>
          <w:szCs w:val="24"/>
        </w:rPr>
        <w:t>:</w:t>
      </w:r>
    </w:p>
    <w:p w:rsidR="0007274B" w:rsidRDefault="0007274B" w:rsidP="00072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76012">
        <w:rPr>
          <w:rFonts w:ascii="Times New Roman" w:hAnsi="Times New Roman"/>
          <w:sz w:val="24"/>
          <w:szCs w:val="24"/>
        </w:rPr>
        <w:t xml:space="preserve">остав и порядок деятельности комиссии </w:t>
      </w:r>
      <w:r w:rsidR="002F3D43">
        <w:rPr>
          <w:rFonts w:ascii="Times New Roman" w:hAnsi="Times New Roman"/>
          <w:sz w:val="24"/>
          <w:szCs w:val="24"/>
        </w:rPr>
        <w:t>по внесению изменений и дополнений</w:t>
      </w:r>
      <w:r w:rsidR="002F3D43" w:rsidRPr="00C76012">
        <w:rPr>
          <w:rFonts w:ascii="Times New Roman" w:hAnsi="Times New Roman"/>
          <w:sz w:val="24"/>
          <w:szCs w:val="24"/>
        </w:rPr>
        <w:t xml:space="preserve"> </w:t>
      </w:r>
      <w:r w:rsidRPr="00C76012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Pr="0007274B">
        <w:rPr>
          <w:rFonts w:ascii="Times New Roman" w:hAnsi="Times New Roman"/>
          <w:sz w:val="24"/>
          <w:szCs w:val="24"/>
        </w:rPr>
        <w:t>Адыковского сельского муниципального образования Черноземельского района применительно к поселку Адык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012">
        <w:rPr>
          <w:rFonts w:ascii="Times New Roman" w:hAnsi="Times New Roman"/>
          <w:sz w:val="24"/>
          <w:szCs w:val="24"/>
        </w:rPr>
        <w:t xml:space="preserve">(приложения </w:t>
      </w:r>
      <w:r>
        <w:rPr>
          <w:rFonts w:ascii="Times New Roman" w:hAnsi="Times New Roman"/>
          <w:sz w:val="24"/>
          <w:szCs w:val="24"/>
        </w:rPr>
        <w:t>№1</w:t>
      </w:r>
      <w:r w:rsidRPr="00C760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C76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2);</w:t>
      </w:r>
    </w:p>
    <w:p w:rsidR="0007274B" w:rsidRDefault="0007274B" w:rsidP="00072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76012">
        <w:rPr>
          <w:rFonts w:ascii="Times New Roman" w:hAnsi="Times New Roman"/>
          <w:sz w:val="24"/>
          <w:szCs w:val="24"/>
        </w:rPr>
        <w:t xml:space="preserve">орядок и сроки проведения работ </w:t>
      </w:r>
      <w:r w:rsidR="002F3D43">
        <w:rPr>
          <w:rFonts w:ascii="Times New Roman" w:hAnsi="Times New Roman"/>
          <w:sz w:val="24"/>
          <w:szCs w:val="24"/>
        </w:rPr>
        <w:t>по внесению изменений и дополнений</w:t>
      </w:r>
      <w:r w:rsidR="002F3D43" w:rsidRPr="00C76012">
        <w:rPr>
          <w:rFonts w:ascii="Times New Roman" w:hAnsi="Times New Roman"/>
          <w:sz w:val="24"/>
          <w:szCs w:val="24"/>
        </w:rPr>
        <w:t xml:space="preserve"> </w:t>
      </w:r>
      <w:r w:rsidRPr="00C76012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Pr="0007274B">
        <w:rPr>
          <w:rFonts w:ascii="Times New Roman" w:hAnsi="Times New Roman"/>
          <w:sz w:val="24"/>
          <w:szCs w:val="24"/>
        </w:rPr>
        <w:t>Адыковского сельского муниципального образования Черноземельского района применительно к поселку Адык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Pr="00C76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3);</w:t>
      </w:r>
    </w:p>
    <w:p w:rsidR="0007274B" w:rsidRDefault="0007274B" w:rsidP="00072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Порядок направления в к</w:t>
      </w:r>
      <w:r w:rsidRPr="00C64F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омиссию </w:t>
      </w:r>
      <w:r w:rsidR="002F3D43">
        <w:rPr>
          <w:rFonts w:ascii="Times New Roman" w:hAnsi="Times New Roman"/>
          <w:sz w:val="24"/>
          <w:szCs w:val="24"/>
        </w:rPr>
        <w:t>по внесению изменений и дополнений</w:t>
      </w:r>
      <w:r w:rsidR="002F3D43" w:rsidRPr="00C76012">
        <w:rPr>
          <w:rFonts w:ascii="Times New Roman" w:hAnsi="Times New Roman"/>
          <w:sz w:val="24"/>
          <w:szCs w:val="24"/>
        </w:rPr>
        <w:t xml:space="preserve"> </w:t>
      </w:r>
      <w:r w:rsidRPr="00C76012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Pr="0007274B">
        <w:rPr>
          <w:rFonts w:ascii="Times New Roman" w:hAnsi="Times New Roman"/>
          <w:sz w:val="24"/>
          <w:szCs w:val="24"/>
        </w:rPr>
        <w:t>Адыковского сельского муниципального образования Черноземельского района применительно к поселку Адык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№4).</w:t>
      </w:r>
    </w:p>
    <w:p w:rsidR="002F3D43" w:rsidRDefault="0007274B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Градостроительное зонирование провести в один этап в срок до 2</w:t>
      </w:r>
      <w:r w:rsidR="002F3D4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2F3D43">
        <w:rPr>
          <w:rFonts w:ascii="Times New Roman" w:hAnsi="Times New Roman"/>
          <w:sz w:val="24"/>
          <w:szCs w:val="24"/>
        </w:rPr>
        <w:t>сент</w:t>
      </w:r>
      <w:r>
        <w:rPr>
          <w:rFonts w:ascii="Times New Roman" w:hAnsi="Times New Roman"/>
          <w:sz w:val="24"/>
          <w:szCs w:val="24"/>
        </w:rPr>
        <w:t>ября 2016 года</w:t>
      </w:r>
      <w:r w:rsidRPr="00C64F87">
        <w:rPr>
          <w:rFonts w:ascii="Times New Roman" w:hAnsi="Times New Roman"/>
          <w:sz w:val="24"/>
          <w:szCs w:val="24"/>
        </w:rPr>
        <w:t>.</w:t>
      </w:r>
    </w:p>
    <w:p w:rsidR="002F3D43" w:rsidRPr="002F3D43" w:rsidRDefault="002F3D43" w:rsidP="002F3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sz w:val="24"/>
          <w:szCs w:val="24"/>
        </w:rPr>
        <w:t xml:space="preserve"> </w:t>
      </w:r>
      <w:r w:rsidR="0007274B" w:rsidRPr="002F3D43">
        <w:rPr>
          <w:rFonts w:ascii="Times New Roman" w:hAnsi="Times New Roman" w:cs="Times New Roman"/>
          <w:sz w:val="24"/>
          <w:szCs w:val="24"/>
        </w:rPr>
        <w:t xml:space="preserve">4. </w:t>
      </w:r>
      <w:r w:rsidRPr="002F3D43">
        <w:rPr>
          <w:rFonts w:ascii="Times New Roman" w:hAnsi="Times New Roman" w:cs="Times New Roman"/>
          <w:sz w:val="24"/>
          <w:szCs w:val="24"/>
        </w:rPr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Pr="002F3D4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F3D43">
          <w:rPr>
            <w:rStyle w:val="a5"/>
            <w:rFonts w:ascii="Times New Roman" w:hAnsi="Times New Roman" w:cs="Times New Roman"/>
            <w:sz w:val="24"/>
            <w:szCs w:val="24"/>
          </w:rPr>
          <w:t>http://smo-adk.ru/</w:t>
        </w:r>
      </w:hyperlink>
      <w:r w:rsidRPr="002F3D43">
        <w:rPr>
          <w:rFonts w:ascii="Times New Roman" w:hAnsi="Times New Roman" w:cs="Times New Roman"/>
          <w:sz w:val="24"/>
          <w:szCs w:val="24"/>
        </w:rPr>
        <w:t>.</w:t>
      </w:r>
    </w:p>
    <w:p w:rsidR="0007274B" w:rsidRPr="003B5BF8" w:rsidRDefault="0007274B" w:rsidP="002F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BF8">
        <w:rPr>
          <w:rFonts w:ascii="Times New Roman" w:hAnsi="Times New Roman"/>
          <w:sz w:val="24"/>
          <w:szCs w:val="24"/>
        </w:rPr>
        <w:t xml:space="preserve">5. Контроль  </w:t>
      </w:r>
      <w:r w:rsidR="002F3D43">
        <w:rPr>
          <w:rFonts w:ascii="Times New Roman" w:hAnsi="Times New Roman"/>
          <w:sz w:val="24"/>
          <w:szCs w:val="24"/>
        </w:rPr>
        <w:t>над</w:t>
      </w:r>
      <w:r w:rsidRPr="003B5BF8">
        <w:rPr>
          <w:rFonts w:ascii="Times New Roman" w:hAnsi="Times New Roman"/>
          <w:sz w:val="24"/>
          <w:szCs w:val="24"/>
        </w:rPr>
        <w:t xml:space="preserve"> исполнением настоящего постановления  возложить на </w:t>
      </w:r>
      <w:r w:rsidR="002F3D43">
        <w:rPr>
          <w:rFonts w:ascii="Times New Roman" w:hAnsi="Times New Roman"/>
          <w:sz w:val="24"/>
          <w:szCs w:val="24"/>
        </w:rPr>
        <w:t>главного специалиста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EC32D1">
        <w:rPr>
          <w:rFonts w:ascii="Times New Roman" w:hAnsi="Times New Roman"/>
          <w:sz w:val="24"/>
          <w:szCs w:val="24"/>
        </w:rPr>
        <w:t xml:space="preserve"> </w:t>
      </w:r>
      <w:r w:rsidR="002F3D43">
        <w:rPr>
          <w:rFonts w:ascii="Times New Roman" w:hAnsi="Times New Roman"/>
          <w:sz w:val="24"/>
          <w:szCs w:val="24"/>
        </w:rPr>
        <w:t>Адыковского сельск</w:t>
      </w:r>
      <w:r w:rsidRPr="00C76012">
        <w:rPr>
          <w:rFonts w:ascii="Times New Roman" w:hAnsi="Times New Roman"/>
          <w:sz w:val="24"/>
          <w:szCs w:val="24"/>
        </w:rPr>
        <w:t>ого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F3D43">
        <w:rPr>
          <w:rFonts w:ascii="Times New Roman" w:hAnsi="Times New Roman"/>
          <w:sz w:val="24"/>
          <w:szCs w:val="24"/>
        </w:rPr>
        <w:t>Огулову З.К.</w:t>
      </w:r>
    </w:p>
    <w:p w:rsidR="0007274B" w:rsidRDefault="0007274B" w:rsidP="0007274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07274B" w:rsidRDefault="0007274B" w:rsidP="00072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3D43" w:rsidRDefault="002F3D43" w:rsidP="00072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3D43" w:rsidRDefault="002F3D43" w:rsidP="00072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3D43" w:rsidRDefault="002F3D43" w:rsidP="00072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3D43" w:rsidRDefault="0007274B" w:rsidP="0007274B">
      <w:pPr>
        <w:pStyle w:val="a3"/>
        <w:tabs>
          <w:tab w:val="left" w:pos="708"/>
        </w:tabs>
        <w:ind w:right="-6"/>
        <w:rPr>
          <w:color w:val="000000"/>
          <w:spacing w:val="2"/>
          <w:sz w:val="24"/>
          <w:szCs w:val="24"/>
        </w:rPr>
      </w:pPr>
      <w:r w:rsidRPr="0007274B">
        <w:rPr>
          <w:color w:val="000000"/>
          <w:spacing w:val="2"/>
          <w:sz w:val="24"/>
          <w:szCs w:val="24"/>
        </w:rPr>
        <w:t xml:space="preserve">Глава </w:t>
      </w:r>
    </w:p>
    <w:p w:rsidR="0007274B" w:rsidRPr="0007274B" w:rsidRDefault="0007274B" w:rsidP="0007274B">
      <w:pPr>
        <w:pStyle w:val="a3"/>
        <w:tabs>
          <w:tab w:val="left" w:pos="708"/>
        </w:tabs>
        <w:ind w:right="-6"/>
        <w:rPr>
          <w:color w:val="000000"/>
          <w:spacing w:val="2"/>
          <w:sz w:val="24"/>
          <w:szCs w:val="24"/>
        </w:rPr>
      </w:pPr>
      <w:r w:rsidRPr="0007274B">
        <w:rPr>
          <w:color w:val="000000"/>
          <w:spacing w:val="2"/>
          <w:sz w:val="24"/>
          <w:szCs w:val="24"/>
        </w:rPr>
        <w:t xml:space="preserve">Адыковского сельского </w:t>
      </w:r>
    </w:p>
    <w:p w:rsidR="0007274B" w:rsidRPr="0007274B" w:rsidRDefault="0007274B" w:rsidP="0007274B">
      <w:pPr>
        <w:pStyle w:val="a3"/>
        <w:tabs>
          <w:tab w:val="left" w:pos="708"/>
        </w:tabs>
        <w:ind w:right="-6"/>
        <w:rPr>
          <w:color w:val="000000"/>
          <w:spacing w:val="2"/>
          <w:sz w:val="24"/>
          <w:szCs w:val="24"/>
        </w:rPr>
      </w:pPr>
      <w:r w:rsidRPr="0007274B">
        <w:rPr>
          <w:color w:val="000000"/>
          <w:spacing w:val="2"/>
          <w:sz w:val="24"/>
          <w:szCs w:val="24"/>
        </w:rPr>
        <w:t xml:space="preserve">муниципального образования </w:t>
      </w:r>
    </w:p>
    <w:p w:rsidR="0007274B" w:rsidRPr="0007274B" w:rsidRDefault="0007274B" w:rsidP="0007274B">
      <w:pPr>
        <w:pStyle w:val="a3"/>
        <w:tabs>
          <w:tab w:val="left" w:pos="708"/>
        </w:tabs>
        <w:ind w:right="-6"/>
        <w:rPr>
          <w:color w:val="000000"/>
          <w:spacing w:val="2"/>
          <w:sz w:val="24"/>
          <w:szCs w:val="24"/>
        </w:rPr>
      </w:pPr>
      <w:r w:rsidRPr="0007274B">
        <w:rPr>
          <w:color w:val="000000"/>
          <w:spacing w:val="2"/>
          <w:sz w:val="24"/>
          <w:szCs w:val="24"/>
        </w:rPr>
        <w:t>Республики Калмыкия (ахлачи)                                                  Б.Н. Мергульчиева</w:t>
      </w:r>
    </w:p>
    <w:p w:rsidR="0007274B" w:rsidRPr="0007274B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74B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74B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74B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D43" w:rsidRPr="002F3D43" w:rsidRDefault="0007274B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="002F3D43"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Приложение № 1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к постановлению администрации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Адыковского сельского</w:t>
      </w:r>
      <w:r w:rsidRPr="002F3D43">
        <w:rPr>
          <w:rFonts w:ascii="Times New Roman" w:hAnsi="Times New Roman"/>
          <w:sz w:val="18"/>
          <w:szCs w:val="18"/>
        </w:rPr>
        <w:t xml:space="preserve"> 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муниципального образования 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Республики Калмыкия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18"/>
          <w:szCs w:val="18"/>
        </w:rPr>
        <w:t>05.09.</w:t>
      </w:r>
      <w:r w:rsidRPr="002F3D43">
        <w:rPr>
          <w:rFonts w:ascii="Times New Roman" w:hAnsi="Times New Roman"/>
          <w:sz w:val="18"/>
          <w:szCs w:val="18"/>
        </w:rPr>
        <w:t xml:space="preserve"> 2016г. №</w:t>
      </w:r>
      <w:r>
        <w:rPr>
          <w:rFonts w:ascii="Times New Roman" w:hAnsi="Times New Roman"/>
          <w:sz w:val="18"/>
          <w:szCs w:val="18"/>
        </w:rPr>
        <w:t>69</w:t>
      </w:r>
      <w:r w:rsidRPr="002F3D43">
        <w:rPr>
          <w:rFonts w:ascii="Times New Roman" w:hAnsi="Times New Roman"/>
          <w:sz w:val="18"/>
          <w:szCs w:val="18"/>
        </w:rPr>
        <w:t xml:space="preserve"> </w:t>
      </w:r>
    </w:p>
    <w:p w:rsidR="002F3D43" w:rsidRDefault="002F3D43" w:rsidP="002F3D43">
      <w:pPr>
        <w:spacing w:after="0" w:line="240" w:lineRule="auto"/>
        <w:jc w:val="center"/>
        <w:rPr>
          <w:rFonts w:ascii="Times New Roman" w:hAnsi="Times New Roman"/>
        </w:rPr>
      </w:pPr>
    </w:p>
    <w:p w:rsidR="002F3D43" w:rsidRPr="00C76012" w:rsidRDefault="002F3D43" w:rsidP="002F3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BE2">
        <w:rPr>
          <w:rFonts w:ascii="Time Roman" w:hAnsi="Time Roman"/>
          <w:b/>
          <w:sz w:val="24"/>
          <w:szCs w:val="24"/>
        </w:rPr>
        <w:t>Состав комиссии</w:t>
      </w:r>
      <w:r w:rsidRPr="00440BE2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внесению изменений и дополнений в П</w:t>
      </w:r>
      <w:r w:rsidRPr="00C76012">
        <w:rPr>
          <w:rFonts w:ascii="Times New Roman" w:hAnsi="Times New Roman"/>
          <w:b/>
          <w:sz w:val="24"/>
          <w:szCs w:val="24"/>
        </w:rPr>
        <w:t>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C76012">
        <w:rPr>
          <w:rFonts w:ascii="Times New Roman" w:hAnsi="Times New Roman"/>
          <w:b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/>
          <w:b/>
          <w:sz w:val="24"/>
          <w:szCs w:val="24"/>
        </w:rPr>
        <w:t xml:space="preserve"> Адыковского сельского муниципального образования Черноземельского района применительно к поселку Адык. </w:t>
      </w:r>
      <w:r w:rsidRPr="00C76012">
        <w:rPr>
          <w:rFonts w:ascii="Times New Roman" w:hAnsi="Times New Roman"/>
          <w:b/>
          <w:sz w:val="24"/>
          <w:szCs w:val="24"/>
        </w:rPr>
        <w:t xml:space="preserve"> </w:t>
      </w:r>
    </w:p>
    <w:p w:rsidR="002F3D43" w:rsidRPr="00440BE2" w:rsidRDefault="002F3D43" w:rsidP="002F3D43">
      <w:pPr>
        <w:spacing w:after="0" w:line="240" w:lineRule="auto"/>
        <w:jc w:val="center"/>
        <w:rPr>
          <w:rFonts w:ascii="Time Roman" w:hAnsi="Time Roman"/>
          <w:b/>
          <w:sz w:val="24"/>
          <w:szCs w:val="24"/>
        </w:rPr>
      </w:pPr>
    </w:p>
    <w:p w:rsidR="002F3D43" w:rsidRPr="00440BE2" w:rsidRDefault="002F3D43" w:rsidP="002F3D43">
      <w:pPr>
        <w:spacing w:after="0" w:line="240" w:lineRule="auto"/>
        <w:ind w:firstLine="851"/>
        <w:jc w:val="both"/>
        <w:rPr>
          <w:rFonts w:ascii="Time Roman" w:hAnsi="Time Roman"/>
          <w:sz w:val="24"/>
          <w:szCs w:val="24"/>
        </w:rPr>
      </w:pPr>
    </w:p>
    <w:p w:rsidR="002F3D43" w:rsidRDefault="002F3D43" w:rsidP="002F3D43">
      <w:pPr>
        <w:spacing w:after="0" w:line="240" w:lineRule="auto"/>
        <w:ind w:left="708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>Мергульчиева Б.Н.</w:t>
      </w:r>
      <w:r w:rsidRPr="00440BE2">
        <w:rPr>
          <w:rFonts w:ascii="Time Roman" w:hAnsi="Time Roman"/>
          <w:sz w:val="24"/>
          <w:szCs w:val="24"/>
        </w:rPr>
        <w:t>.</w:t>
      </w:r>
      <w:r>
        <w:rPr>
          <w:rFonts w:ascii="Time Roman" w:hAnsi="Time Roman"/>
          <w:sz w:val="24"/>
          <w:szCs w:val="24"/>
        </w:rPr>
        <w:t xml:space="preserve"> -</w:t>
      </w:r>
      <w:r w:rsidRPr="00440BE2">
        <w:rPr>
          <w:rFonts w:ascii="Time Roman" w:hAnsi="Time Roman"/>
          <w:sz w:val="24"/>
          <w:szCs w:val="24"/>
        </w:rPr>
        <w:t xml:space="preserve"> </w:t>
      </w:r>
      <w:r>
        <w:rPr>
          <w:rFonts w:ascii="Time Roman" w:hAnsi="Time Roman"/>
          <w:sz w:val="24"/>
          <w:szCs w:val="24"/>
        </w:rPr>
        <w:t>Глава</w:t>
      </w:r>
      <w:r w:rsidRPr="00440BE2">
        <w:rPr>
          <w:rFonts w:ascii="Time Roman" w:hAnsi="Time Roman"/>
          <w:sz w:val="24"/>
          <w:szCs w:val="24"/>
        </w:rPr>
        <w:t xml:space="preserve">  </w:t>
      </w:r>
      <w:r>
        <w:rPr>
          <w:rFonts w:ascii="Time Roman" w:hAnsi="Time Roman"/>
          <w:sz w:val="24"/>
          <w:szCs w:val="24"/>
        </w:rPr>
        <w:t>Адыковского С</w:t>
      </w:r>
      <w:r w:rsidRPr="00440BE2">
        <w:rPr>
          <w:rFonts w:ascii="Time Roman" w:hAnsi="Time Roman"/>
          <w:sz w:val="24"/>
          <w:szCs w:val="24"/>
        </w:rPr>
        <w:t>МО РК</w:t>
      </w:r>
      <w:r>
        <w:rPr>
          <w:rFonts w:ascii="Time Roman" w:hAnsi="Time Roman"/>
          <w:sz w:val="24"/>
          <w:szCs w:val="24"/>
        </w:rPr>
        <w:t>,</w:t>
      </w:r>
      <w:r w:rsidRPr="00440BE2">
        <w:rPr>
          <w:rFonts w:ascii="Time Roman" w:hAnsi="Time Roman"/>
          <w:sz w:val="24"/>
          <w:szCs w:val="24"/>
        </w:rPr>
        <w:t xml:space="preserve"> </w:t>
      </w:r>
      <w:r>
        <w:rPr>
          <w:rFonts w:ascii="Time Roman" w:hAnsi="Time Roman"/>
          <w:sz w:val="24"/>
          <w:szCs w:val="24"/>
        </w:rPr>
        <w:t xml:space="preserve">  </w:t>
      </w:r>
    </w:p>
    <w:p w:rsidR="002F3D43" w:rsidRPr="00440BE2" w:rsidRDefault="002F3D43" w:rsidP="002F3D43">
      <w:pPr>
        <w:spacing w:after="0" w:line="240" w:lineRule="auto"/>
        <w:ind w:left="708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 xml:space="preserve">                                    председатель комиссии;</w:t>
      </w:r>
    </w:p>
    <w:p w:rsidR="002F3D43" w:rsidRDefault="002F3D43" w:rsidP="002F3D43">
      <w:pPr>
        <w:spacing w:after="0" w:line="240" w:lineRule="auto"/>
        <w:ind w:firstLine="708"/>
        <w:jc w:val="both"/>
        <w:rPr>
          <w:rFonts w:ascii="Time Roman" w:hAnsi="Time Roman"/>
          <w:sz w:val="24"/>
          <w:szCs w:val="24"/>
        </w:rPr>
      </w:pPr>
    </w:p>
    <w:p w:rsidR="002F3D43" w:rsidRDefault="002F3D43" w:rsidP="002F3D43">
      <w:pPr>
        <w:spacing w:after="0" w:line="240" w:lineRule="auto"/>
        <w:ind w:left="720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 xml:space="preserve">Джусубалиева Н.А. – председатель Собрания депутатов Адыковского СМО РК,  </w:t>
      </w:r>
    </w:p>
    <w:p w:rsidR="002F3D43" w:rsidRDefault="002F3D43" w:rsidP="002F3D43">
      <w:pPr>
        <w:spacing w:after="0" w:line="240" w:lineRule="auto"/>
        <w:ind w:left="720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 xml:space="preserve">                                    заместитель председателя комиссии;</w:t>
      </w:r>
    </w:p>
    <w:p w:rsidR="002F3D43" w:rsidRDefault="002F3D43" w:rsidP="002F3D43">
      <w:pPr>
        <w:spacing w:after="0" w:line="240" w:lineRule="auto"/>
        <w:ind w:left="720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 xml:space="preserve">Огулова З.К.            – главный специалист администрации Адыковского СМО РК, </w:t>
      </w:r>
    </w:p>
    <w:p w:rsidR="002F3D43" w:rsidRDefault="002F3D43" w:rsidP="002F3D43">
      <w:pPr>
        <w:spacing w:after="0" w:line="240" w:lineRule="auto"/>
        <w:ind w:left="720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 xml:space="preserve">                                    секретарь комиссии;</w:t>
      </w:r>
    </w:p>
    <w:p w:rsidR="002F3D43" w:rsidRDefault="002F3D43" w:rsidP="002F3D43">
      <w:pPr>
        <w:spacing w:after="0" w:line="240" w:lineRule="auto"/>
        <w:ind w:left="720"/>
        <w:jc w:val="both"/>
        <w:rPr>
          <w:rFonts w:ascii="Time Roman" w:hAnsi="Time Roman"/>
          <w:sz w:val="24"/>
          <w:szCs w:val="24"/>
        </w:rPr>
      </w:pPr>
    </w:p>
    <w:p w:rsidR="002F3D43" w:rsidRPr="002F3D43" w:rsidRDefault="002F3D43" w:rsidP="002F3D43">
      <w:pPr>
        <w:spacing w:after="0" w:line="240" w:lineRule="auto"/>
        <w:ind w:left="720"/>
        <w:jc w:val="both"/>
        <w:rPr>
          <w:rFonts w:ascii="Time Roman" w:hAnsi="Time Roman"/>
          <w:b/>
          <w:sz w:val="24"/>
          <w:szCs w:val="24"/>
        </w:rPr>
      </w:pPr>
      <w:r w:rsidRPr="002F3D43">
        <w:rPr>
          <w:rFonts w:ascii="Time Roman" w:hAnsi="Time Roman"/>
          <w:b/>
          <w:sz w:val="24"/>
          <w:szCs w:val="24"/>
        </w:rPr>
        <w:t>Члены комиссии:</w:t>
      </w:r>
    </w:p>
    <w:p w:rsidR="002F3D43" w:rsidRDefault="002F3D43" w:rsidP="002F3D43">
      <w:pPr>
        <w:spacing w:after="0" w:line="240" w:lineRule="auto"/>
        <w:ind w:left="720"/>
        <w:jc w:val="both"/>
        <w:rPr>
          <w:rFonts w:ascii="Time Roman" w:hAnsi="Time Roman"/>
          <w:sz w:val="24"/>
          <w:szCs w:val="24"/>
        </w:rPr>
      </w:pPr>
    </w:p>
    <w:p w:rsidR="002F3D43" w:rsidRDefault="002F3D43" w:rsidP="002F3D43">
      <w:pPr>
        <w:spacing w:after="0" w:line="240" w:lineRule="auto"/>
        <w:ind w:left="720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>Банджаев В.Х.         – директор МБОУ «Адыковская СОШ им. Г.Б.Мергульчиева»;</w:t>
      </w:r>
    </w:p>
    <w:p w:rsidR="002F3D43" w:rsidRDefault="002F3D43" w:rsidP="002F3D43">
      <w:pPr>
        <w:spacing w:after="0" w:line="240" w:lineRule="auto"/>
        <w:ind w:left="720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>Петлякова Т.Б.        – директор Адыковского сельского Дома культуры;</w:t>
      </w:r>
    </w:p>
    <w:p w:rsidR="002F3D43" w:rsidRDefault="002F3D43" w:rsidP="002F3D43">
      <w:pPr>
        <w:spacing w:after="0" w:line="240" w:lineRule="auto"/>
        <w:ind w:left="720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>Дорджиев Б.Б.         – мастер участка КЭС;</w:t>
      </w:r>
    </w:p>
    <w:p w:rsidR="002F3D43" w:rsidRDefault="002F3D43" w:rsidP="002F3D43">
      <w:pPr>
        <w:spacing w:after="0" w:line="240" w:lineRule="auto"/>
        <w:ind w:left="720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>Болдрушкиев Б.Ц.   – начальник цеха животноводства СПК ПЗ «Первомайский»;</w:t>
      </w:r>
    </w:p>
    <w:p w:rsidR="002F3D43" w:rsidRDefault="002F3D43" w:rsidP="002F3D43">
      <w:pPr>
        <w:spacing w:after="0" w:line="240" w:lineRule="auto"/>
        <w:ind w:firstLine="708"/>
        <w:jc w:val="both"/>
        <w:rPr>
          <w:rFonts w:ascii="Time Roman" w:hAnsi="Time Roman"/>
          <w:sz w:val="24"/>
          <w:szCs w:val="24"/>
        </w:rPr>
      </w:pPr>
      <w:r w:rsidRPr="00440BE2">
        <w:rPr>
          <w:rFonts w:ascii="Time Roman" w:hAnsi="Time Roman"/>
          <w:sz w:val="24"/>
          <w:szCs w:val="24"/>
        </w:rPr>
        <w:t>Эрдниева Э.М.</w:t>
      </w:r>
      <w:r>
        <w:rPr>
          <w:rFonts w:ascii="Time Roman" w:hAnsi="Time Roman"/>
          <w:sz w:val="24"/>
          <w:szCs w:val="24"/>
        </w:rPr>
        <w:t xml:space="preserve">         - э</w:t>
      </w:r>
      <w:r w:rsidRPr="00440BE2">
        <w:rPr>
          <w:rFonts w:ascii="Time Roman" w:hAnsi="Time Roman"/>
          <w:sz w:val="24"/>
          <w:szCs w:val="24"/>
        </w:rPr>
        <w:t>ксперт-консультант</w:t>
      </w:r>
      <w:r>
        <w:rPr>
          <w:rFonts w:ascii="Time Roman" w:hAnsi="Time Roman"/>
          <w:sz w:val="24"/>
          <w:szCs w:val="24"/>
        </w:rPr>
        <w:t xml:space="preserve"> </w:t>
      </w:r>
      <w:r w:rsidRPr="00440BE2">
        <w:rPr>
          <w:rFonts w:ascii="Time Roman" w:hAnsi="Time Roman"/>
          <w:sz w:val="24"/>
          <w:szCs w:val="24"/>
        </w:rPr>
        <w:t>-</w:t>
      </w:r>
      <w:r>
        <w:rPr>
          <w:rFonts w:ascii="Time Roman" w:hAnsi="Time Roman"/>
          <w:sz w:val="24"/>
          <w:szCs w:val="24"/>
        </w:rPr>
        <w:t xml:space="preserve"> </w:t>
      </w:r>
      <w:r w:rsidRPr="00440BE2">
        <w:rPr>
          <w:rFonts w:ascii="Time Roman" w:hAnsi="Time Roman"/>
          <w:sz w:val="24"/>
          <w:szCs w:val="24"/>
        </w:rPr>
        <w:t>архитектор отдела экономики</w:t>
      </w:r>
      <w:r>
        <w:rPr>
          <w:rFonts w:ascii="Time Roman" w:hAnsi="Time Roman"/>
          <w:sz w:val="24"/>
          <w:szCs w:val="24"/>
        </w:rPr>
        <w:t>,</w:t>
      </w:r>
      <w:r w:rsidRPr="00440BE2">
        <w:rPr>
          <w:rFonts w:ascii="Time Roman" w:hAnsi="Time Roman"/>
          <w:sz w:val="24"/>
          <w:szCs w:val="24"/>
        </w:rPr>
        <w:t xml:space="preserve"> </w:t>
      </w:r>
    </w:p>
    <w:p w:rsidR="002F3D43" w:rsidRDefault="002F3D43" w:rsidP="002F3D43">
      <w:pPr>
        <w:spacing w:after="0" w:line="240" w:lineRule="auto"/>
        <w:ind w:firstLine="708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 xml:space="preserve">                                   </w:t>
      </w:r>
      <w:r w:rsidRPr="00440BE2">
        <w:rPr>
          <w:rFonts w:ascii="Time Roman" w:hAnsi="Time Roman"/>
          <w:sz w:val="24"/>
          <w:szCs w:val="24"/>
        </w:rPr>
        <w:t>градостроительства и ЖКХ</w:t>
      </w:r>
      <w:r w:rsidRPr="0090106D">
        <w:rPr>
          <w:rFonts w:ascii="Time Roman" w:hAnsi="Time Roman"/>
          <w:sz w:val="24"/>
          <w:szCs w:val="24"/>
        </w:rPr>
        <w:t xml:space="preserve"> </w:t>
      </w:r>
      <w:r>
        <w:rPr>
          <w:rFonts w:ascii="Time Roman" w:hAnsi="Time Roman"/>
          <w:sz w:val="24"/>
          <w:szCs w:val="24"/>
        </w:rPr>
        <w:t>а</w:t>
      </w:r>
      <w:r w:rsidRPr="00440BE2">
        <w:rPr>
          <w:rFonts w:ascii="Time Roman" w:hAnsi="Time Roman"/>
          <w:sz w:val="24"/>
          <w:szCs w:val="24"/>
        </w:rPr>
        <w:t xml:space="preserve">дминистрации Черноземельского </w:t>
      </w:r>
      <w:r>
        <w:rPr>
          <w:rFonts w:ascii="Time Roman" w:hAnsi="Time Roman"/>
          <w:sz w:val="24"/>
          <w:szCs w:val="24"/>
        </w:rPr>
        <w:t xml:space="preserve">           </w:t>
      </w:r>
    </w:p>
    <w:p w:rsidR="002F3D43" w:rsidRDefault="002F3D43" w:rsidP="002F3D43">
      <w:pPr>
        <w:spacing w:after="0" w:line="240" w:lineRule="auto"/>
        <w:ind w:firstLine="851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 xml:space="preserve">                                 </w:t>
      </w:r>
      <w:r w:rsidRPr="00440BE2">
        <w:rPr>
          <w:rFonts w:ascii="Time Roman" w:hAnsi="Time Roman"/>
          <w:sz w:val="24"/>
          <w:szCs w:val="24"/>
        </w:rPr>
        <w:t>РМО РК</w:t>
      </w:r>
      <w:r>
        <w:rPr>
          <w:rFonts w:ascii="Time Roman" w:hAnsi="Time Roman"/>
          <w:sz w:val="24"/>
          <w:szCs w:val="24"/>
        </w:rPr>
        <w:t xml:space="preserve"> (по согласованию);</w:t>
      </w:r>
    </w:p>
    <w:p w:rsidR="002F3D43" w:rsidRDefault="002F3D43" w:rsidP="002F3D4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 Roman" w:hAnsi="Time Roman"/>
          <w:sz w:val="24"/>
          <w:szCs w:val="24"/>
        </w:rPr>
        <w:t xml:space="preserve">Хараев А.В.            </w:t>
      </w:r>
      <w:r w:rsidRPr="002F3D43">
        <w:rPr>
          <w:rFonts w:ascii="Times New Roman" w:hAnsi="Times New Roman" w:cs="Times New Roman"/>
          <w:sz w:val="24"/>
          <w:szCs w:val="24"/>
        </w:rPr>
        <w:t xml:space="preserve">- </w:t>
      </w:r>
      <w:r w:rsidRPr="002F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комитета</w:t>
      </w:r>
      <w:r w:rsidRPr="002F3D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F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земельных</w:t>
      </w:r>
      <w:proofErr w:type="gramEnd"/>
      <w:r w:rsidRPr="002F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имущественных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3D43" w:rsidRDefault="002F3D43" w:rsidP="002F3D4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proofErr w:type="gramStart"/>
      <w:r w:rsidRPr="002F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отношений администрации Черноземельского РМО РК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 </w:t>
      </w:r>
      <w:proofErr w:type="gramEnd"/>
    </w:p>
    <w:p w:rsidR="002F3D43" w:rsidRPr="002F3D43" w:rsidRDefault="002F3D43" w:rsidP="002F3D4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согласованию)</w:t>
      </w:r>
    </w:p>
    <w:p w:rsidR="002F3D43" w:rsidRPr="002F3D43" w:rsidRDefault="002F3D43" w:rsidP="002F3D4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</w:p>
    <w:p w:rsidR="002F3D43" w:rsidRPr="00C76012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D43" w:rsidRPr="00C76012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012">
        <w:rPr>
          <w:rFonts w:ascii="Times New Roman" w:hAnsi="Times New Roman"/>
          <w:sz w:val="24"/>
          <w:szCs w:val="24"/>
        </w:rPr>
        <w:t xml:space="preserve"> </w:t>
      </w:r>
    </w:p>
    <w:p w:rsidR="002F3D43" w:rsidRPr="00C76012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012">
        <w:rPr>
          <w:rFonts w:ascii="Times New Roman" w:hAnsi="Times New Roman"/>
          <w:sz w:val="24"/>
          <w:szCs w:val="24"/>
        </w:rPr>
        <w:t xml:space="preserve"> </w:t>
      </w:r>
    </w:p>
    <w:p w:rsidR="002F3D43" w:rsidRPr="00C76012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012">
        <w:rPr>
          <w:rFonts w:ascii="Times New Roman" w:hAnsi="Times New Roman"/>
          <w:sz w:val="24"/>
          <w:szCs w:val="24"/>
        </w:rPr>
        <w:t xml:space="preserve"> </w:t>
      </w:r>
    </w:p>
    <w:p w:rsidR="002F3D43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012">
        <w:rPr>
          <w:rFonts w:ascii="Times New Roman" w:hAnsi="Times New Roman"/>
          <w:sz w:val="24"/>
          <w:szCs w:val="24"/>
        </w:rPr>
        <w:t xml:space="preserve"> </w:t>
      </w:r>
    </w:p>
    <w:p w:rsidR="002F3D43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D43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D43" w:rsidRPr="00C76012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D43" w:rsidRPr="00C76012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012">
        <w:rPr>
          <w:rFonts w:ascii="Times New Roman" w:hAnsi="Times New Roman"/>
          <w:sz w:val="24"/>
          <w:szCs w:val="24"/>
        </w:rPr>
        <w:t xml:space="preserve"> 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</w:t>
      </w:r>
      <w:r w:rsidRPr="002F3D43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2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к постановлению администрации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Адыковского сельского</w:t>
      </w:r>
      <w:r w:rsidRPr="002F3D43">
        <w:rPr>
          <w:rFonts w:ascii="Times New Roman" w:hAnsi="Times New Roman"/>
          <w:sz w:val="18"/>
          <w:szCs w:val="18"/>
        </w:rPr>
        <w:t xml:space="preserve"> 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муниципального образования 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Республики Калмыкия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18"/>
          <w:szCs w:val="18"/>
        </w:rPr>
        <w:t>05.09.</w:t>
      </w:r>
      <w:r w:rsidRPr="002F3D43">
        <w:rPr>
          <w:rFonts w:ascii="Times New Roman" w:hAnsi="Times New Roman"/>
          <w:sz w:val="18"/>
          <w:szCs w:val="18"/>
        </w:rPr>
        <w:t xml:space="preserve"> 2016г. №</w:t>
      </w:r>
      <w:r>
        <w:rPr>
          <w:rFonts w:ascii="Times New Roman" w:hAnsi="Times New Roman"/>
          <w:sz w:val="18"/>
          <w:szCs w:val="18"/>
        </w:rPr>
        <w:t>69</w:t>
      </w:r>
      <w:r w:rsidRPr="002F3D43">
        <w:rPr>
          <w:rFonts w:ascii="Times New Roman" w:hAnsi="Times New Roman"/>
          <w:sz w:val="18"/>
          <w:szCs w:val="18"/>
        </w:rPr>
        <w:t xml:space="preserve"> </w:t>
      </w:r>
    </w:p>
    <w:p w:rsidR="002F3D43" w:rsidRPr="00C76012" w:rsidRDefault="002F3D43" w:rsidP="002F3D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6012">
        <w:rPr>
          <w:rFonts w:ascii="Times New Roman" w:hAnsi="Times New Roman"/>
          <w:sz w:val="24"/>
          <w:szCs w:val="24"/>
        </w:rPr>
        <w:t xml:space="preserve"> </w:t>
      </w:r>
    </w:p>
    <w:p w:rsidR="002F3D43" w:rsidRDefault="002F3D43" w:rsidP="002F3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AD8">
        <w:rPr>
          <w:rFonts w:ascii="Times New Roman" w:hAnsi="Times New Roman"/>
          <w:b/>
          <w:sz w:val="24"/>
          <w:szCs w:val="24"/>
        </w:rPr>
        <w:t>Порядок деятельности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B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внесению изменений и дополнений в П</w:t>
      </w:r>
      <w:r w:rsidRPr="00C76012">
        <w:rPr>
          <w:rFonts w:ascii="Times New Roman" w:hAnsi="Times New Roman"/>
          <w:b/>
          <w:sz w:val="24"/>
          <w:szCs w:val="24"/>
        </w:rPr>
        <w:t>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C76012">
        <w:rPr>
          <w:rFonts w:ascii="Times New Roman" w:hAnsi="Times New Roman"/>
          <w:b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/>
          <w:b/>
          <w:sz w:val="24"/>
          <w:szCs w:val="24"/>
        </w:rPr>
        <w:t xml:space="preserve"> Адыковского сельского муниципального образования Черноземельского района применительно к поселку Адык. </w:t>
      </w:r>
      <w:r w:rsidRPr="00C76012">
        <w:rPr>
          <w:rFonts w:ascii="Times New Roman" w:hAnsi="Times New Roman"/>
          <w:b/>
          <w:sz w:val="24"/>
          <w:szCs w:val="24"/>
        </w:rPr>
        <w:t xml:space="preserve"> </w:t>
      </w:r>
    </w:p>
    <w:p w:rsidR="002F3D43" w:rsidRDefault="002F3D43" w:rsidP="002F3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D43" w:rsidRPr="00085118" w:rsidRDefault="002F3D43" w:rsidP="002F3D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1. Общие положения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деятельности комиссии </w:t>
      </w:r>
      <w:r>
        <w:rPr>
          <w:rFonts w:ascii="Times New Roman" w:hAnsi="Times New Roman"/>
          <w:sz w:val="24"/>
          <w:szCs w:val="24"/>
        </w:rPr>
        <w:t>по внесению изменений и дополнений</w:t>
      </w:r>
      <w:r w:rsidRPr="00C76012">
        <w:rPr>
          <w:rFonts w:ascii="Times New Roman" w:hAnsi="Times New Roman"/>
          <w:sz w:val="24"/>
          <w:szCs w:val="24"/>
        </w:rPr>
        <w:t xml:space="preserve"> Правил землепользования и застройки </w:t>
      </w:r>
      <w:r w:rsidRPr="0007274B">
        <w:rPr>
          <w:rFonts w:ascii="Times New Roman" w:hAnsi="Times New Roman"/>
          <w:sz w:val="24"/>
          <w:szCs w:val="24"/>
        </w:rPr>
        <w:t>Адыковского сельского муниципального образования Черноземельского района применительно к поселку Адык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118">
        <w:rPr>
          <w:rFonts w:ascii="Times New Roman" w:hAnsi="Times New Roman"/>
          <w:sz w:val="24"/>
          <w:szCs w:val="24"/>
        </w:rPr>
        <w:t xml:space="preserve">(далее - комиссия).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>1.2. Комиссия является действующим консультативным органом по рассмотрению вопрос</w:t>
      </w:r>
      <w:r>
        <w:rPr>
          <w:rFonts w:ascii="Times New Roman" w:hAnsi="Times New Roman"/>
          <w:sz w:val="24"/>
          <w:szCs w:val="24"/>
        </w:rPr>
        <w:t>ов по подготовке по внесению изменений и дополнений</w:t>
      </w:r>
      <w:r w:rsidRPr="00C76012">
        <w:rPr>
          <w:rFonts w:ascii="Times New Roman" w:hAnsi="Times New Roman"/>
          <w:sz w:val="24"/>
          <w:szCs w:val="24"/>
        </w:rPr>
        <w:t xml:space="preserve"> Правил землепользования и застройки </w:t>
      </w:r>
      <w:r w:rsidRPr="0007274B">
        <w:rPr>
          <w:rFonts w:ascii="Times New Roman" w:hAnsi="Times New Roman"/>
          <w:sz w:val="24"/>
          <w:szCs w:val="24"/>
        </w:rPr>
        <w:t>Адыковского сельского муниципального образования Черноземельского района применительно к поселку Адык</w:t>
      </w:r>
      <w:r>
        <w:rPr>
          <w:rFonts w:ascii="Times New Roman" w:hAnsi="Times New Roman"/>
          <w:sz w:val="24"/>
          <w:szCs w:val="24"/>
        </w:rPr>
        <w:t xml:space="preserve"> (далее - Правила)</w:t>
      </w:r>
      <w:r w:rsidRPr="00085118">
        <w:rPr>
          <w:rFonts w:ascii="Times New Roman" w:hAnsi="Times New Roman"/>
          <w:sz w:val="24"/>
          <w:szCs w:val="24"/>
        </w:rPr>
        <w:t xml:space="preserve">, организации публичных слушаний по проектам документов территориального планирования.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1.3. Комиссия осуществляет свою деятельность на основании настоящего Положения, в соответствии с Градостроительным кодексом Российской Федерации. </w:t>
      </w:r>
    </w:p>
    <w:p w:rsidR="002F3D43" w:rsidRPr="00085118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D43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2. Компетенция комиссии </w:t>
      </w:r>
      <w:r w:rsidRPr="00085118">
        <w:rPr>
          <w:rFonts w:ascii="Times New Roman" w:hAnsi="Times New Roman"/>
          <w:sz w:val="24"/>
          <w:szCs w:val="24"/>
        </w:rPr>
        <w:tab/>
      </w:r>
      <w:r w:rsidRPr="00085118">
        <w:rPr>
          <w:rFonts w:ascii="Times New Roman" w:hAnsi="Times New Roman"/>
          <w:sz w:val="24"/>
          <w:szCs w:val="24"/>
        </w:rPr>
        <w:tab/>
      </w:r>
      <w:r w:rsidRPr="00085118">
        <w:rPr>
          <w:rFonts w:ascii="Times New Roman" w:hAnsi="Times New Roman"/>
          <w:sz w:val="24"/>
          <w:szCs w:val="24"/>
        </w:rPr>
        <w:tab/>
      </w:r>
      <w:r w:rsidRPr="00085118">
        <w:rPr>
          <w:rFonts w:ascii="Times New Roman" w:hAnsi="Times New Roman"/>
          <w:sz w:val="24"/>
          <w:szCs w:val="24"/>
        </w:rPr>
        <w:tab/>
      </w:r>
      <w:r w:rsidRPr="00085118">
        <w:rPr>
          <w:rFonts w:ascii="Times New Roman" w:hAnsi="Times New Roman"/>
          <w:sz w:val="24"/>
          <w:szCs w:val="24"/>
        </w:rPr>
        <w:tab/>
      </w:r>
      <w:r w:rsidRPr="00085118">
        <w:rPr>
          <w:rFonts w:ascii="Times New Roman" w:hAnsi="Times New Roman"/>
          <w:sz w:val="24"/>
          <w:szCs w:val="24"/>
        </w:rPr>
        <w:tab/>
      </w:r>
      <w:r w:rsidRPr="00085118">
        <w:rPr>
          <w:rFonts w:ascii="Times New Roman" w:hAnsi="Times New Roman"/>
          <w:sz w:val="24"/>
          <w:szCs w:val="24"/>
        </w:rPr>
        <w:tab/>
      </w:r>
      <w:r w:rsidRPr="00085118">
        <w:rPr>
          <w:rFonts w:ascii="Times New Roman" w:hAnsi="Times New Roman"/>
          <w:sz w:val="24"/>
          <w:szCs w:val="24"/>
        </w:rPr>
        <w:tab/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2.1. В компетенцию комиссии входят вопросы: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>1) организ</w:t>
      </w:r>
      <w:r>
        <w:rPr>
          <w:rFonts w:ascii="Times New Roman" w:hAnsi="Times New Roman"/>
          <w:sz w:val="24"/>
          <w:szCs w:val="24"/>
        </w:rPr>
        <w:t>ация работ по подготовке проектов</w:t>
      </w:r>
      <w:r w:rsidRPr="00085118">
        <w:rPr>
          <w:rFonts w:ascii="Times New Roman" w:hAnsi="Times New Roman"/>
          <w:sz w:val="24"/>
          <w:szCs w:val="24"/>
        </w:rPr>
        <w:t xml:space="preserve"> Правил;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>2) рассмотрение предложений граждан и юридических л</w:t>
      </w:r>
      <w:r>
        <w:rPr>
          <w:rFonts w:ascii="Times New Roman" w:hAnsi="Times New Roman"/>
          <w:sz w:val="24"/>
          <w:szCs w:val="24"/>
        </w:rPr>
        <w:t>иц в связи с разработкой проектов</w:t>
      </w:r>
      <w:r w:rsidRPr="00085118">
        <w:rPr>
          <w:rFonts w:ascii="Times New Roman" w:hAnsi="Times New Roman"/>
          <w:sz w:val="24"/>
          <w:szCs w:val="24"/>
        </w:rPr>
        <w:t xml:space="preserve"> Правил, поступивших во время публичных слушаний.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085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85118">
        <w:rPr>
          <w:rFonts w:ascii="Times New Roman" w:hAnsi="Times New Roman"/>
          <w:sz w:val="24"/>
          <w:szCs w:val="24"/>
        </w:rPr>
        <w:t xml:space="preserve">одготовка заключений и рекомендаций по результатам публичных слушаний. </w:t>
      </w:r>
    </w:p>
    <w:p w:rsidR="002F3D43" w:rsidRPr="00085118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D43" w:rsidRPr="00EC32D1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2D1">
        <w:rPr>
          <w:rFonts w:ascii="Times New Roman" w:hAnsi="Times New Roman"/>
          <w:sz w:val="24"/>
          <w:szCs w:val="24"/>
        </w:rPr>
        <w:t>3. Основные функции Комиссии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3.1. Обеспечивает сбор, обобщение предложений по разработке </w:t>
      </w:r>
      <w:r>
        <w:rPr>
          <w:rFonts w:ascii="Times New Roman" w:hAnsi="Times New Roman"/>
          <w:sz w:val="24"/>
          <w:szCs w:val="24"/>
        </w:rPr>
        <w:t xml:space="preserve">проектов </w:t>
      </w:r>
      <w:r w:rsidRPr="00085118">
        <w:rPr>
          <w:rFonts w:ascii="Times New Roman" w:hAnsi="Times New Roman"/>
          <w:sz w:val="24"/>
          <w:szCs w:val="24"/>
        </w:rPr>
        <w:t xml:space="preserve">Правил, полученных от заинтересованных лиц, для последующего направления разработчику </w:t>
      </w:r>
      <w:r>
        <w:rPr>
          <w:rFonts w:ascii="Times New Roman" w:hAnsi="Times New Roman"/>
          <w:sz w:val="24"/>
          <w:szCs w:val="24"/>
        </w:rPr>
        <w:t xml:space="preserve">проектов </w:t>
      </w:r>
      <w:r w:rsidRPr="00085118">
        <w:rPr>
          <w:rFonts w:ascii="Times New Roman" w:hAnsi="Times New Roman"/>
          <w:sz w:val="24"/>
          <w:szCs w:val="24"/>
        </w:rPr>
        <w:t xml:space="preserve">Правил с целью учета общественного мнения и интересов населения.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3.2. Рассматривает подготовленные разработчиком варианты </w:t>
      </w:r>
      <w:r>
        <w:rPr>
          <w:rFonts w:ascii="Times New Roman" w:hAnsi="Times New Roman"/>
          <w:sz w:val="24"/>
          <w:szCs w:val="24"/>
        </w:rPr>
        <w:t xml:space="preserve">проектов </w:t>
      </w:r>
      <w:r w:rsidRPr="00085118">
        <w:rPr>
          <w:rFonts w:ascii="Times New Roman" w:hAnsi="Times New Roman"/>
          <w:sz w:val="24"/>
          <w:szCs w:val="24"/>
        </w:rPr>
        <w:t xml:space="preserve">Правил, участвует в организации мероприятий по их общественному обсуждению, осуществляет контроль учета мнения населения в составе проекта </w:t>
      </w:r>
      <w:r>
        <w:rPr>
          <w:rFonts w:ascii="Times New Roman" w:hAnsi="Times New Roman"/>
          <w:sz w:val="24"/>
          <w:szCs w:val="24"/>
        </w:rPr>
        <w:t>П</w:t>
      </w:r>
      <w:r w:rsidRPr="00085118">
        <w:rPr>
          <w:rFonts w:ascii="Times New Roman" w:hAnsi="Times New Roman"/>
          <w:sz w:val="24"/>
          <w:szCs w:val="24"/>
        </w:rPr>
        <w:t xml:space="preserve">равил.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0851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85118">
        <w:rPr>
          <w:rFonts w:ascii="Times New Roman" w:hAnsi="Times New Roman"/>
          <w:sz w:val="24"/>
          <w:szCs w:val="24"/>
        </w:rPr>
        <w:t xml:space="preserve">В пределах своих полномочий комиссия принимает и рассматривает предложения от субъектов градостроительных отношений и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поселений </w:t>
      </w:r>
      <w:r w:rsidRPr="00085118">
        <w:rPr>
          <w:rFonts w:ascii="Times New Roman" w:hAnsi="Times New Roman"/>
          <w:sz w:val="24"/>
          <w:szCs w:val="24"/>
        </w:rPr>
        <w:t>по разработке проект</w:t>
      </w:r>
      <w:r>
        <w:rPr>
          <w:rFonts w:ascii="Times New Roman" w:hAnsi="Times New Roman"/>
          <w:sz w:val="24"/>
          <w:szCs w:val="24"/>
        </w:rPr>
        <w:t>ов</w:t>
      </w:r>
      <w:r w:rsidRPr="00085118">
        <w:rPr>
          <w:rFonts w:ascii="Times New Roman" w:hAnsi="Times New Roman"/>
          <w:sz w:val="24"/>
          <w:szCs w:val="24"/>
        </w:rPr>
        <w:t xml:space="preserve"> Правил или внесению в них изменений, предложения и замечания после проведения публичных слушаний, обеспечивает внесение изменений в проект</w:t>
      </w:r>
      <w:r>
        <w:rPr>
          <w:rFonts w:ascii="Times New Roman" w:hAnsi="Times New Roman"/>
          <w:sz w:val="24"/>
          <w:szCs w:val="24"/>
        </w:rPr>
        <w:t>ы</w:t>
      </w:r>
      <w:r w:rsidRPr="00085118">
        <w:rPr>
          <w:rFonts w:ascii="Times New Roman" w:hAnsi="Times New Roman"/>
          <w:sz w:val="24"/>
          <w:szCs w:val="24"/>
        </w:rPr>
        <w:t xml:space="preserve"> Правил по результатам публичных слушаний и представляет указанный проект главе</w:t>
      </w:r>
      <w:r>
        <w:rPr>
          <w:rFonts w:ascii="Times New Roman" w:hAnsi="Times New Roman"/>
          <w:sz w:val="24"/>
          <w:szCs w:val="24"/>
        </w:rPr>
        <w:t xml:space="preserve"> Адыковского сельского муниципального образования Республики Калмыкия (ахлачи) (далее - глава)</w:t>
      </w:r>
      <w:r w:rsidRPr="00085118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085118">
        <w:rPr>
          <w:rFonts w:ascii="Times New Roman" w:hAnsi="Times New Roman"/>
          <w:sz w:val="24"/>
          <w:szCs w:val="24"/>
        </w:rPr>
        <w:t>. Комиссия организует проведение публичных слушаний по рассмотрению проект</w:t>
      </w:r>
      <w:r>
        <w:rPr>
          <w:rFonts w:ascii="Times New Roman" w:hAnsi="Times New Roman"/>
          <w:sz w:val="24"/>
          <w:szCs w:val="24"/>
        </w:rPr>
        <w:t>ов</w:t>
      </w:r>
      <w:r w:rsidRPr="00085118">
        <w:rPr>
          <w:rFonts w:ascii="Times New Roman" w:hAnsi="Times New Roman"/>
          <w:sz w:val="24"/>
          <w:szCs w:val="24"/>
        </w:rPr>
        <w:t xml:space="preserve"> Правил.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085118">
        <w:rPr>
          <w:rFonts w:ascii="Times New Roman" w:hAnsi="Times New Roman"/>
          <w:sz w:val="24"/>
          <w:szCs w:val="24"/>
        </w:rPr>
        <w:t xml:space="preserve">.1. Публичные слушания проводятся с целью информирования общественности и обеспечения права участия граждан в принятии решений, а также их права контролировать принятие решений по землепользованию и застройке.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085118">
        <w:rPr>
          <w:rFonts w:ascii="Times New Roman" w:hAnsi="Times New Roman"/>
          <w:sz w:val="24"/>
          <w:szCs w:val="24"/>
        </w:rPr>
        <w:t>.2. По результатам публичных слушаний комиссия готовит заключение и направляет его главе.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118">
        <w:rPr>
          <w:rFonts w:ascii="Times New Roman" w:hAnsi="Times New Roman"/>
          <w:sz w:val="24"/>
          <w:szCs w:val="24"/>
        </w:rPr>
        <w:t xml:space="preserve">Любое заинтересованное лицо вправе обратиться в комиссию и получить копию протокола публичных слушаний.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085118">
        <w:rPr>
          <w:rFonts w:ascii="Times New Roman" w:hAnsi="Times New Roman"/>
          <w:sz w:val="24"/>
          <w:szCs w:val="24"/>
        </w:rPr>
        <w:t>. Организует подготовку предложений о внесении изменений</w:t>
      </w:r>
      <w:r w:rsidRPr="00085118">
        <w:rPr>
          <w:rFonts w:ascii="Times New Roman" w:hAnsi="Times New Roman"/>
          <w:sz w:val="24"/>
          <w:szCs w:val="24"/>
        </w:rPr>
        <w:br/>
        <w:t xml:space="preserve">в Правила, а также проектов нормативных правовых актов, иных документов, связанных с реализацией и применением Правил. </w:t>
      </w:r>
    </w:p>
    <w:p w:rsidR="002F3D43" w:rsidRPr="00A32827" w:rsidRDefault="002F3D43" w:rsidP="002F3D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32827">
        <w:rPr>
          <w:rFonts w:ascii="Times New Roman" w:hAnsi="Times New Roman"/>
          <w:sz w:val="24"/>
          <w:szCs w:val="24"/>
        </w:rPr>
        <w:lastRenderedPageBreak/>
        <w:t>3.6. В состав комиссии входят представители:</w:t>
      </w:r>
    </w:p>
    <w:p w:rsidR="002F3D43" w:rsidRPr="00A32827" w:rsidRDefault="002F3D43" w:rsidP="002F3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Собрания депутатов Адыковского сельского муниципального образования Республики Калмыкия</w:t>
      </w:r>
      <w:r w:rsidRPr="00A32827">
        <w:rPr>
          <w:rFonts w:ascii="Times New Roman" w:hAnsi="Times New Roman"/>
          <w:sz w:val="24"/>
          <w:szCs w:val="24"/>
        </w:rPr>
        <w:t>;</w:t>
      </w:r>
    </w:p>
    <w:p w:rsidR="002F3D43" w:rsidRPr="00A32827" w:rsidRDefault="002F3D43" w:rsidP="002F3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2827">
        <w:rPr>
          <w:rFonts w:ascii="Times New Roman" w:hAnsi="Times New Roman"/>
          <w:sz w:val="24"/>
          <w:szCs w:val="24"/>
        </w:rPr>
        <w:t>2) уполномоченных органов местного самоуправления.</w:t>
      </w:r>
    </w:p>
    <w:p w:rsidR="002F3D43" w:rsidRPr="00A32827" w:rsidRDefault="002F3D43" w:rsidP="002F3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2827">
        <w:rPr>
          <w:rFonts w:ascii="Times New Roman" w:hAnsi="Times New Roman"/>
          <w:sz w:val="24"/>
          <w:szCs w:val="24"/>
        </w:rPr>
        <w:t>3. В состав комиссии могут входить представители Народного Хурала (Парламента) Республики Калмыкия, органов исполнительной власти Республики Калмыкия, органов государственного строительного надзора, общественных объединений граждан, а также объединений и ассоциаций предпринимателей и коммерческих структур.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Состав комиссии определяется </w:t>
      </w:r>
      <w:r>
        <w:rPr>
          <w:rFonts w:ascii="Times New Roman" w:hAnsi="Times New Roman"/>
          <w:sz w:val="24"/>
          <w:szCs w:val="24"/>
        </w:rPr>
        <w:t>постановлением г</w:t>
      </w:r>
      <w:r w:rsidRPr="00085118">
        <w:rPr>
          <w:rFonts w:ascii="Times New Roman" w:hAnsi="Times New Roman"/>
          <w:sz w:val="24"/>
          <w:szCs w:val="24"/>
        </w:rPr>
        <w:t xml:space="preserve">лавы.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>Решения комиссии принимаются простым большинством голосов</w:t>
      </w:r>
      <w:r>
        <w:rPr>
          <w:rFonts w:ascii="Times New Roman" w:hAnsi="Times New Roman"/>
          <w:sz w:val="24"/>
          <w:szCs w:val="24"/>
        </w:rPr>
        <w:t xml:space="preserve"> от установленного числа членов комиссии</w:t>
      </w:r>
      <w:r w:rsidRPr="00085118">
        <w:rPr>
          <w:rFonts w:ascii="Times New Roman" w:hAnsi="Times New Roman"/>
          <w:sz w:val="24"/>
          <w:szCs w:val="24"/>
        </w:rPr>
        <w:t xml:space="preserve">, при наличии кворума не менее двух третей от </w:t>
      </w:r>
      <w:r>
        <w:rPr>
          <w:rFonts w:ascii="Times New Roman" w:hAnsi="Times New Roman"/>
          <w:sz w:val="24"/>
          <w:szCs w:val="24"/>
        </w:rPr>
        <w:t>установленного</w:t>
      </w:r>
      <w:r w:rsidRPr="00085118">
        <w:rPr>
          <w:rFonts w:ascii="Times New Roman" w:hAnsi="Times New Roman"/>
          <w:sz w:val="24"/>
          <w:szCs w:val="24"/>
        </w:rPr>
        <w:t xml:space="preserve"> числа членов комиссии. При равенстве голосов голос председателя комиссии является решающим.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3.8. Любой член комиссии ее решением освобождается от участия в голосовании по конкретному вопросу в случае, если он имеет личную заинтересованность, или находится в родственных отношениях с подателем заявки, по поводу которой рассматривается вопрос.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3.9. Заседания комиссии ведет ее председатель или заместитель председателя. </w:t>
      </w:r>
    </w:p>
    <w:p w:rsidR="002F3D43" w:rsidRPr="00C9119A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Итоги каждого заседания комиссии оформляются </w:t>
      </w:r>
      <w:r>
        <w:rPr>
          <w:rFonts w:ascii="Times New Roman" w:hAnsi="Times New Roman"/>
          <w:sz w:val="24"/>
          <w:szCs w:val="24"/>
        </w:rPr>
        <w:t xml:space="preserve">протоколом, </w:t>
      </w:r>
      <w:r w:rsidRPr="00C9119A">
        <w:rPr>
          <w:rFonts w:ascii="Times New Roman" w:hAnsi="Times New Roman"/>
          <w:sz w:val="24"/>
          <w:szCs w:val="24"/>
        </w:rPr>
        <w:t>в котором фиксируются вопросы, внесенные на рассмотрение комиссии, а также принятые по ним решения. Протокол подписывается всеми членами комиссии, участвующими в заседании, и утверждается председателем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118">
        <w:rPr>
          <w:rFonts w:ascii="Times New Roman" w:hAnsi="Times New Roman"/>
          <w:sz w:val="24"/>
          <w:szCs w:val="24"/>
        </w:rPr>
        <w:tab/>
      </w:r>
    </w:p>
    <w:p w:rsidR="002F3D43" w:rsidRPr="00A32827" w:rsidRDefault="002F3D43" w:rsidP="002F3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3D43" w:rsidRPr="00EC32D1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2D1">
        <w:rPr>
          <w:rFonts w:ascii="Times New Roman" w:hAnsi="Times New Roman"/>
          <w:sz w:val="24"/>
          <w:szCs w:val="24"/>
        </w:rPr>
        <w:t>4. Права и обязанности комиссии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Комиссия вправе: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- запрашивать от структурных подразделений администрации </w:t>
      </w:r>
      <w:r>
        <w:rPr>
          <w:rFonts w:ascii="Times New Roman" w:hAnsi="Times New Roman"/>
          <w:sz w:val="24"/>
          <w:szCs w:val="24"/>
        </w:rPr>
        <w:t xml:space="preserve">Адыковского сельского муниципального образования Республики Калмыкия (далее – администрация) </w:t>
      </w:r>
      <w:r w:rsidRPr="00085118">
        <w:rPr>
          <w:rFonts w:ascii="Times New Roman" w:hAnsi="Times New Roman"/>
          <w:sz w:val="24"/>
          <w:szCs w:val="24"/>
        </w:rPr>
        <w:t xml:space="preserve">предоставление официальных заключений, иных материалов, относящихся к рассматриваемым комиссией вопросам;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- вносить предложения по изменению персонального состава комиссии;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- вносить предложения о внесении изменений и дополнений </w:t>
      </w:r>
      <w:r w:rsidRPr="00085118">
        <w:rPr>
          <w:rFonts w:ascii="Times New Roman" w:hAnsi="Times New Roman"/>
          <w:sz w:val="24"/>
          <w:szCs w:val="24"/>
        </w:rPr>
        <w:br/>
        <w:t xml:space="preserve">в Правила;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- 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 в качестве разрешенных для различных территориальных зон. </w:t>
      </w:r>
    </w:p>
    <w:p w:rsidR="002F3D43" w:rsidRPr="00085118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D43" w:rsidRPr="00EC32D1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2D1">
        <w:rPr>
          <w:rFonts w:ascii="Times New Roman" w:hAnsi="Times New Roman"/>
          <w:sz w:val="24"/>
          <w:szCs w:val="24"/>
        </w:rPr>
        <w:t>5. Порядок деятельности комиссии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5.1. Комиссия собирается по мере необходимости.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5.2. Техническое обеспечение деятельности возлагается на </w:t>
      </w:r>
      <w:r>
        <w:rPr>
          <w:rFonts w:ascii="Times New Roman" w:hAnsi="Times New Roman"/>
          <w:sz w:val="24"/>
          <w:szCs w:val="24"/>
        </w:rPr>
        <w:t>а</w:t>
      </w:r>
      <w:r w:rsidRPr="00085118">
        <w:rPr>
          <w:rFonts w:ascii="Times New Roman" w:hAnsi="Times New Roman"/>
          <w:sz w:val="24"/>
          <w:szCs w:val="24"/>
        </w:rPr>
        <w:t xml:space="preserve">дминистрацию.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5.3. Предложения граждан и юридических лиц направляются в комиссию через секретаря комиссии.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5.4. Председатель комиссии обеспечивает рассмотрение предложений граждан или юридических лиц на заседании комиссии.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5.5. По результатам рассмотрения предложений граждан или юридических лиц принимается решение большинством голосов, которое оформляется протоколом. </w:t>
      </w:r>
    </w:p>
    <w:p w:rsidR="002F3D43" w:rsidRPr="00085118" w:rsidRDefault="002F3D43" w:rsidP="002F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D43" w:rsidRPr="00EC32D1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2D1">
        <w:rPr>
          <w:rFonts w:ascii="Times New Roman" w:hAnsi="Times New Roman"/>
          <w:sz w:val="24"/>
          <w:szCs w:val="24"/>
        </w:rPr>
        <w:t xml:space="preserve">6. Финансовое и материально-техническое обеспечение деятельности комиссии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6.1. Члены комиссии осуществляют свою деятельность на безвозмездной основе. </w:t>
      </w:r>
    </w:p>
    <w:p w:rsidR="002F3D43" w:rsidRPr="00085118" w:rsidRDefault="002F3D43" w:rsidP="002F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118">
        <w:rPr>
          <w:rFonts w:ascii="Times New Roman" w:hAnsi="Times New Roman"/>
          <w:sz w:val="24"/>
          <w:szCs w:val="24"/>
        </w:rPr>
        <w:t xml:space="preserve">6.2. Администрация предоставляет комиссии необходимые помещения для проведения заседаний, публичных слушании, хранения документов. </w:t>
      </w:r>
    </w:p>
    <w:p w:rsidR="002F3D43" w:rsidRPr="00880D8F" w:rsidRDefault="002F3D43" w:rsidP="002F3D43">
      <w:pPr>
        <w:pStyle w:val="a3"/>
        <w:tabs>
          <w:tab w:val="left" w:pos="708"/>
        </w:tabs>
        <w:ind w:right="-6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</w:p>
    <w:p w:rsidR="002F3D43" w:rsidRDefault="002F3D43" w:rsidP="002F3D43">
      <w:pPr>
        <w:pStyle w:val="a3"/>
        <w:tabs>
          <w:tab w:val="left" w:pos="708"/>
        </w:tabs>
        <w:ind w:right="-6"/>
        <w:rPr>
          <w:color w:val="000000"/>
          <w:spacing w:val="2"/>
          <w:sz w:val="28"/>
          <w:szCs w:val="28"/>
        </w:rPr>
      </w:pPr>
    </w:p>
    <w:p w:rsidR="002F3D43" w:rsidRDefault="002F3D43" w:rsidP="002F3D43">
      <w:pPr>
        <w:pStyle w:val="a3"/>
        <w:tabs>
          <w:tab w:val="left" w:pos="708"/>
        </w:tabs>
        <w:ind w:right="-6"/>
        <w:rPr>
          <w:color w:val="000000"/>
          <w:spacing w:val="2"/>
          <w:sz w:val="28"/>
          <w:szCs w:val="28"/>
        </w:rPr>
      </w:pPr>
    </w:p>
    <w:p w:rsidR="002F3D43" w:rsidRDefault="002F3D43" w:rsidP="002F3D43">
      <w:pPr>
        <w:pStyle w:val="a3"/>
        <w:tabs>
          <w:tab w:val="left" w:pos="708"/>
        </w:tabs>
        <w:ind w:right="-6"/>
        <w:rPr>
          <w:color w:val="000000"/>
          <w:spacing w:val="2"/>
          <w:sz w:val="28"/>
          <w:szCs w:val="28"/>
        </w:rPr>
      </w:pPr>
    </w:p>
    <w:p w:rsidR="002F3D43" w:rsidRPr="002F3D43" w:rsidRDefault="0007274B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F3D43" w:rsidRPr="002F3D43">
        <w:rPr>
          <w:rFonts w:ascii="Times New Roman" w:hAnsi="Times New Roman"/>
          <w:sz w:val="18"/>
          <w:szCs w:val="18"/>
        </w:rPr>
        <w:t xml:space="preserve">Приложение № </w:t>
      </w:r>
      <w:r w:rsidR="002F3D43">
        <w:rPr>
          <w:rFonts w:ascii="Times New Roman" w:hAnsi="Times New Roman"/>
          <w:sz w:val="18"/>
          <w:szCs w:val="18"/>
        </w:rPr>
        <w:t>3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к постановлению администрации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Адыковского сельского</w:t>
      </w:r>
      <w:r w:rsidRPr="002F3D43">
        <w:rPr>
          <w:rFonts w:ascii="Times New Roman" w:hAnsi="Times New Roman"/>
          <w:sz w:val="18"/>
          <w:szCs w:val="18"/>
        </w:rPr>
        <w:t xml:space="preserve"> 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муниципального образования 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Республики Калмыкия</w:t>
      </w:r>
    </w:p>
    <w:p w:rsid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18"/>
          <w:szCs w:val="18"/>
        </w:rPr>
        <w:t>05.09.</w:t>
      </w:r>
      <w:r w:rsidRPr="002F3D43">
        <w:rPr>
          <w:rFonts w:ascii="Times New Roman" w:hAnsi="Times New Roman"/>
          <w:sz w:val="18"/>
          <w:szCs w:val="18"/>
        </w:rPr>
        <w:t xml:space="preserve"> 2016г. №</w:t>
      </w:r>
      <w:r>
        <w:rPr>
          <w:rFonts w:ascii="Times New Roman" w:hAnsi="Times New Roman"/>
          <w:sz w:val="18"/>
          <w:szCs w:val="18"/>
        </w:rPr>
        <w:t>69</w:t>
      </w:r>
    </w:p>
    <w:p w:rsid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</w:t>
      </w:r>
    </w:p>
    <w:p w:rsidR="0007274B" w:rsidRDefault="0007274B" w:rsidP="002F3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A89">
        <w:rPr>
          <w:rFonts w:ascii="Times New Roman" w:hAnsi="Times New Roman"/>
          <w:b/>
          <w:sz w:val="24"/>
          <w:szCs w:val="24"/>
        </w:rPr>
        <w:t xml:space="preserve">Порядок и сроки проведения работ </w:t>
      </w:r>
      <w:r w:rsidR="002F3D43" w:rsidRPr="00440BE2">
        <w:rPr>
          <w:rFonts w:ascii="Times New Roman" w:hAnsi="Times New Roman"/>
          <w:b/>
          <w:sz w:val="24"/>
          <w:szCs w:val="24"/>
        </w:rPr>
        <w:t xml:space="preserve">по </w:t>
      </w:r>
      <w:r w:rsidR="002F3D43">
        <w:rPr>
          <w:rFonts w:ascii="Times New Roman" w:hAnsi="Times New Roman"/>
          <w:b/>
          <w:sz w:val="24"/>
          <w:szCs w:val="24"/>
        </w:rPr>
        <w:t>внесению изменений и дополнений в П</w:t>
      </w:r>
      <w:r w:rsidR="002F3D43" w:rsidRPr="00C76012">
        <w:rPr>
          <w:rFonts w:ascii="Times New Roman" w:hAnsi="Times New Roman"/>
          <w:b/>
          <w:sz w:val="24"/>
          <w:szCs w:val="24"/>
        </w:rPr>
        <w:t>равил</w:t>
      </w:r>
      <w:r w:rsidR="002F3D43">
        <w:rPr>
          <w:rFonts w:ascii="Times New Roman" w:hAnsi="Times New Roman"/>
          <w:b/>
          <w:sz w:val="24"/>
          <w:szCs w:val="24"/>
        </w:rPr>
        <w:t>а</w:t>
      </w:r>
      <w:r w:rsidR="002F3D43" w:rsidRPr="00C76012">
        <w:rPr>
          <w:rFonts w:ascii="Times New Roman" w:hAnsi="Times New Roman"/>
          <w:b/>
          <w:sz w:val="24"/>
          <w:szCs w:val="24"/>
        </w:rPr>
        <w:t xml:space="preserve"> землепользования и застройки</w:t>
      </w:r>
      <w:r w:rsidR="002F3D43">
        <w:rPr>
          <w:rFonts w:ascii="Times New Roman" w:hAnsi="Times New Roman"/>
          <w:b/>
          <w:sz w:val="24"/>
          <w:szCs w:val="24"/>
        </w:rPr>
        <w:t xml:space="preserve"> Адыковского сельского муниципального образования Черноземельского района применительно к поселку Адык.</w:t>
      </w:r>
    </w:p>
    <w:p w:rsidR="002F3D43" w:rsidRPr="00C76012" w:rsidRDefault="002F3D43" w:rsidP="002F3D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358"/>
        <w:gridCol w:w="2388"/>
        <w:gridCol w:w="2380"/>
      </w:tblGrid>
      <w:tr w:rsidR="0007274B" w:rsidRPr="005D39DE" w:rsidTr="00C13A0B">
        <w:tc>
          <w:tcPr>
            <w:tcW w:w="445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58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2388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80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07274B" w:rsidRPr="005D39DE" w:rsidTr="00C13A0B">
        <w:tc>
          <w:tcPr>
            <w:tcW w:w="445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>Разработка проектов Правил</w:t>
            </w:r>
          </w:p>
        </w:tc>
        <w:tc>
          <w:tcPr>
            <w:tcW w:w="2388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5D39DE">
              <w:rPr>
                <w:rFonts w:ascii="Times New Roman" w:hAnsi="Times New Roman"/>
                <w:sz w:val="24"/>
                <w:szCs w:val="24"/>
              </w:rPr>
              <w:t>договором на разработку Правил</w:t>
            </w:r>
          </w:p>
        </w:tc>
        <w:tc>
          <w:tcPr>
            <w:tcW w:w="2380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>Исполнитель по договору на разработку Правил</w:t>
            </w:r>
          </w:p>
        </w:tc>
      </w:tr>
      <w:tr w:rsidR="0007274B" w:rsidRPr="005D39DE" w:rsidTr="00C13A0B">
        <w:tc>
          <w:tcPr>
            <w:tcW w:w="445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 xml:space="preserve">Проверка подготовленного проекта Правил </w:t>
            </w:r>
          </w:p>
        </w:tc>
        <w:tc>
          <w:tcPr>
            <w:tcW w:w="2388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39DE">
              <w:rPr>
                <w:rFonts w:ascii="Times New Roman" w:hAnsi="Times New Roman"/>
                <w:sz w:val="24"/>
                <w:szCs w:val="24"/>
              </w:rPr>
              <w:t xml:space="preserve"> дней после представления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D3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5D3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>Комиссия по подготовке проектов Правил</w:t>
            </w:r>
          </w:p>
        </w:tc>
      </w:tr>
      <w:tr w:rsidR="0007274B" w:rsidRPr="005D39DE" w:rsidTr="00C13A0B">
        <w:tc>
          <w:tcPr>
            <w:tcW w:w="445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>Анализ предложений заинтересованных лиц по подготовке проектов Правил (по мере поступления предложений)</w:t>
            </w:r>
          </w:p>
        </w:tc>
        <w:tc>
          <w:tcPr>
            <w:tcW w:w="2388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даты проведения публичных слушаний</w:t>
            </w:r>
          </w:p>
        </w:tc>
        <w:tc>
          <w:tcPr>
            <w:tcW w:w="2380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>Комиссия по подготовке проектов Правил</w:t>
            </w:r>
          </w:p>
        </w:tc>
      </w:tr>
      <w:tr w:rsidR="0007274B" w:rsidRPr="005D39DE" w:rsidTr="00C13A0B">
        <w:tc>
          <w:tcPr>
            <w:tcW w:w="445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</w:tcPr>
          <w:p w:rsidR="0007274B" w:rsidRPr="005D39DE" w:rsidRDefault="0007274B" w:rsidP="002F3D43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 xml:space="preserve">Направление проектов Правил  Главе </w:t>
            </w:r>
            <w:r w:rsidR="002F3D43">
              <w:rPr>
                <w:rFonts w:ascii="Times New Roman" w:hAnsi="Times New Roman"/>
                <w:sz w:val="24"/>
                <w:szCs w:val="24"/>
              </w:rPr>
              <w:t>Адыковского С</w:t>
            </w:r>
            <w:r w:rsidRPr="005D39DE">
              <w:rPr>
                <w:rFonts w:ascii="Times New Roman" w:hAnsi="Times New Roman"/>
                <w:sz w:val="24"/>
                <w:szCs w:val="24"/>
              </w:rPr>
              <w:t>МО РК (ахлачи) для принятия решения о проведении публичных слушаний</w:t>
            </w:r>
          </w:p>
        </w:tc>
        <w:tc>
          <w:tcPr>
            <w:tcW w:w="2388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39DE">
              <w:rPr>
                <w:rFonts w:ascii="Times New Roman" w:hAnsi="Times New Roman"/>
                <w:sz w:val="24"/>
                <w:szCs w:val="24"/>
              </w:rPr>
              <w:t xml:space="preserve"> дней после завершения проверки проектов Правил</w:t>
            </w:r>
          </w:p>
        </w:tc>
        <w:tc>
          <w:tcPr>
            <w:tcW w:w="2380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>Комиссия по подготовке проектов Правил</w:t>
            </w:r>
          </w:p>
        </w:tc>
      </w:tr>
      <w:tr w:rsidR="0007274B" w:rsidRPr="005D39DE" w:rsidTr="00C13A0B">
        <w:tc>
          <w:tcPr>
            <w:tcW w:w="445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8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получения проектов Правил</w:t>
            </w:r>
          </w:p>
        </w:tc>
        <w:tc>
          <w:tcPr>
            <w:tcW w:w="2380" w:type="dxa"/>
          </w:tcPr>
          <w:p w:rsidR="0007274B" w:rsidRPr="005D39DE" w:rsidRDefault="0007274B" w:rsidP="002F3D43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F3D43">
              <w:rPr>
                <w:rFonts w:ascii="Times New Roman" w:hAnsi="Times New Roman"/>
                <w:sz w:val="24"/>
                <w:szCs w:val="24"/>
              </w:rPr>
              <w:t>Адыковского С</w:t>
            </w:r>
            <w:r>
              <w:rPr>
                <w:rFonts w:ascii="Times New Roman" w:hAnsi="Times New Roman"/>
                <w:sz w:val="24"/>
                <w:szCs w:val="24"/>
              </w:rPr>
              <w:t>МО РК (ахлачи)</w:t>
            </w:r>
          </w:p>
        </w:tc>
      </w:tr>
      <w:tr w:rsidR="0007274B" w:rsidRPr="005D39DE" w:rsidTr="00C13A0B">
        <w:tc>
          <w:tcPr>
            <w:tcW w:w="445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8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проектам Правил</w:t>
            </w:r>
          </w:p>
        </w:tc>
        <w:tc>
          <w:tcPr>
            <w:tcW w:w="2388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39DE">
              <w:rPr>
                <w:rFonts w:ascii="Times New Roman" w:hAnsi="Times New Roman"/>
                <w:sz w:val="24"/>
                <w:szCs w:val="24"/>
              </w:rPr>
              <w:t xml:space="preserve">е менее двух месяцев со дня опубликования </w:t>
            </w:r>
            <w:r>
              <w:rPr>
                <w:rFonts w:ascii="Times New Roman" w:hAnsi="Times New Roman"/>
                <w:sz w:val="24"/>
                <w:szCs w:val="24"/>
              </w:rPr>
              <w:t>проектов Правил</w:t>
            </w:r>
          </w:p>
        </w:tc>
        <w:tc>
          <w:tcPr>
            <w:tcW w:w="2380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>Комиссия по подготовке проектов Правил</w:t>
            </w:r>
          </w:p>
        </w:tc>
      </w:tr>
      <w:tr w:rsidR="0007274B" w:rsidRPr="005D39DE" w:rsidTr="00C13A0B">
        <w:tc>
          <w:tcPr>
            <w:tcW w:w="445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8" w:type="dxa"/>
          </w:tcPr>
          <w:p w:rsidR="0007274B" w:rsidRPr="005D39DE" w:rsidRDefault="0007274B" w:rsidP="002F3D43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направлении</w:t>
            </w:r>
            <w:r w:rsidRPr="005D39D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D39DE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5D39D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D39D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Собрание депутатов </w:t>
            </w:r>
            <w:r w:rsidR="002F3D43">
              <w:rPr>
                <w:rFonts w:ascii="Times New Roman" w:hAnsi="Times New Roman"/>
                <w:sz w:val="24"/>
                <w:szCs w:val="24"/>
              </w:rPr>
              <w:t>Адыковского С</w:t>
            </w:r>
            <w:r w:rsidRPr="005D39DE">
              <w:rPr>
                <w:rFonts w:ascii="Times New Roman" w:hAnsi="Times New Roman"/>
                <w:sz w:val="24"/>
                <w:szCs w:val="24"/>
              </w:rPr>
              <w:t xml:space="preserve">МО РК </w:t>
            </w:r>
            <w:r>
              <w:rPr>
                <w:rFonts w:ascii="Times New Roman" w:hAnsi="Times New Roman"/>
                <w:sz w:val="24"/>
                <w:szCs w:val="24"/>
              </w:rPr>
              <w:t>или об отклонении проектов</w:t>
            </w:r>
            <w:r w:rsidRPr="005D39DE">
              <w:rPr>
                <w:rFonts w:ascii="Times New Roman" w:hAnsi="Times New Roman"/>
                <w:sz w:val="24"/>
                <w:szCs w:val="24"/>
              </w:rPr>
              <w:t xml:space="preserve"> и о нап</w:t>
            </w:r>
            <w:r>
              <w:rPr>
                <w:rFonts w:ascii="Times New Roman" w:hAnsi="Times New Roman"/>
                <w:sz w:val="24"/>
                <w:szCs w:val="24"/>
              </w:rPr>
              <w:t>равлении их</w:t>
            </w:r>
            <w:r w:rsidRPr="005D39DE">
              <w:rPr>
                <w:rFonts w:ascii="Times New Roman" w:hAnsi="Times New Roman"/>
                <w:sz w:val="24"/>
                <w:szCs w:val="24"/>
              </w:rPr>
              <w:t xml:space="preserve"> на доработку</w:t>
            </w:r>
          </w:p>
        </w:tc>
        <w:tc>
          <w:tcPr>
            <w:tcW w:w="2388" w:type="dxa"/>
          </w:tcPr>
          <w:p w:rsidR="0007274B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DE">
              <w:rPr>
                <w:rFonts w:ascii="Times New Roman" w:hAnsi="Times New Roman"/>
                <w:sz w:val="24"/>
                <w:szCs w:val="24"/>
              </w:rPr>
              <w:t>в течение 10 дней после представления ему проект</w:t>
            </w:r>
            <w:r>
              <w:rPr>
                <w:rFonts w:ascii="Times New Roman" w:hAnsi="Times New Roman"/>
                <w:sz w:val="24"/>
                <w:szCs w:val="24"/>
              </w:rPr>
              <w:t>ов Правил</w:t>
            </w:r>
          </w:p>
        </w:tc>
        <w:tc>
          <w:tcPr>
            <w:tcW w:w="2380" w:type="dxa"/>
          </w:tcPr>
          <w:p w:rsidR="0007274B" w:rsidRPr="005D39DE" w:rsidRDefault="0007274B" w:rsidP="002F3D43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F3D43">
              <w:rPr>
                <w:rFonts w:ascii="Times New Roman" w:hAnsi="Times New Roman"/>
                <w:sz w:val="24"/>
                <w:szCs w:val="24"/>
              </w:rPr>
              <w:t>Адыковского С</w:t>
            </w:r>
            <w:r>
              <w:rPr>
                <w:rFonts w:ascii="Times New Roman" w:hAnsi="Times New Roman"/>
                <w:sz w:val="24"/>
                <w:szCs w:val="24"/>
              </w:rPr>
              <w:t>МО РК (ахлачи)</w:t>
            </w:r>
          </w:p>
        </w:tc>
      </w:tr>
    </w:tbl>
    <w:p w:rsidR="0007274B" w:rsidRDefault="0007274B" w:rsidP="0007274B">
      <w:pPr>
        <w:tabs>
          <w:tab w:val="left" w:pos="56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505" w:type="dxa"/>
        <w:tblLook w:val="01E0"/>
      </w:tblPr>
      <w:tblGrid>
        <w:gridCol w:w="505"/>
      </w:tblGrid>
      <w:tr w:rsidR="0007274B" w:rsidRPr="005D39DE" w:rsidTr="00C13A0B">
        <w:tc>
          <w:tcPr>
            <w:tcW w:w="505" w:type="dxa"/>
          </w:tcPr>
          <w:p w:rsidR="0007274B" w:rsidRPr="005D39DE" w:rsidRDefault="0007274B" w:rsidP="00C13A0B">
            <w:pPr>
              <w:widowControl w:val="0"/>
              <w:tabs>
                <w:tab w:val="left" w:pos="56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4B" w:rsidRDefault="0007274B" w:rsidP="0007274B">
      <w:pPr>
        <w:tabs>
          <w:tab w:val="left" w:pos="5684"/>
        </w:tabs>
        <w:rPr>
          <w:rFonts w:ascii="Times New Roman" w:hAnsi="Times New Roman"/>
          <w:sz w:val="24"/>
          <w:szCs w:val="24"/>
        </w:rPr>
      </w:pPr>
    </w:p>
    <w:p w:rsidR="0007274B" w:rsidRPr="00C76012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74B" w:rsidRPr="00C76012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012">
        <w:rPr>
          <w:rFonts w:ascii="Times New Roman" w:hAnsi="Times New Roman"/>
          <w:sz w:val="24"/>
          <w:szCs w:val="24"/>
        </w:rPr>
        <w:t xml:space="preserve"> </w:t>
      </w:r>
    </w:p>
    <w:p w:rsidR="0007274B" w:rsidRPr="00C76012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74B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012">
        <w:rPr>
          <w:rFonts w:ascii="Times New Roman" w:hAnsi="Times New Roman"/>
          <w:sz w:val="24"/>
          <w:szCs w:val="24"/>
        </w:rPr>
        <w:t xml:space="preserve"> </w:t>
      </w:r>
    </w:p>
    <w:p w:rsidR="0007274B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74B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74B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74B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74B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74B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74B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74B" w:rsidRPr="00C76012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74B" w:rsidRPr="00C76012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74B" w:rsidRDefault="0007274B" w:rsidP="00072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6012"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07274B" w:rsidRDefault="0007274B" w:rsidP="00072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4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к постановлению администрации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Адыковского сельского</w:t>
      </w:r>
      <w:r w:rsidRPr="002F3D43">
        <w:rPr>
          <w:rFonts w:ascii="Times New Roman" w:hAnsi="Times New Roman"/>
          <w:sz w:val="18"/>
          <w:szCs w:val="18"/>
        </w:rPr>
        <w:t xml:space="preserve"> 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муниципального образования </w:t>
      </w:r>
    </w:p>
    <w:p w:rsidR="002F3D43" w:rsidRP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Республики Калмыкия</w:t>
      </w:r>
    </w:p>
    <w:p w:rsidR="002F3D43" w:rsidRDefault="002F3D43" w:rsidP="002F3D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3D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18"/>
          <w:szCs w:val="18"/>
        </w:rPr>
        <w:t>05.09.</w:t>
      </w:r>
      <w:r w:rsidRPr="002F3D43">
        <w:rPr>
          <w:rFonts w:ascii="Times New Roman" w:hAnsi="Times New Roman"/>
          <w:sz w:val="18"/>
          <w:szCs w:val="18"/>
        </w:rPr>
        <w:t xml:space="preserve"> 2016г. №</w:t>
      </w:r>
      <w:r>
        <w:rPr>
          <w:rFonts w:ascii="Times New Roman" w:hAnsi="Times New Roman"/>
          <w:sz w:val="18"/>
          <w:szCs w:val="18"/>
        </w:rPr>
        <w:t>69</w:t>
      </w:r>
    </w:p>
    <w:p w:rsidR="0007274B" w:rsidRDefault="0007274B" w:rsidP="0007274B">
      <w:pPr>
        <w:spacing w:after="75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7274B" w:rsidRDefault="0007274B" w:rsidP="002F3D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0FD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Порядок направления в комиссию </w:t>
      </w:r>
      <w:r w:rsidR="002F3D43" w:rsidRPr="00440BE2">
        <w:rPr>
          <w:rFonts w:ascii="Times New Roman" w:hAnsi="Times New Roman"/>
          <w:b/>
          <w:sz w:val="24"/>
          <w:szCs w:val="24"/>
        </w:rPr>
        <w:t xml:space="preserve">по </w:t>
      </w:r>
      <w:r w:rsidR="002F3D43">
        <w:rPr>
          <w:rFonts w:ascii="Times New Roman" w:hAnsi="Times New Roman"/>
          <w:b/>
          <w:sz w:val="24"/>
          <w:szCs w:val="24"/>
        </w:rPr>
        <w:t>внесению изменений и дополнений в П</w:t>
      </w:r>
      <w:r w:rsidR="002F3D43" w:rsidRPr="00C76012">
        <w:rPr>
          <w:rFonts w:ascii="Times New Roman" w:hAnsi="Times New Roman"/>
          <w:b/>
          <w:sz w:val="24"/>
          <w:szCs w:val="24"/>
        </w:rPr>
        <w:t>равил</w:t>
      </w:r>
      <w:r w:rsidR="002F3D43">
        <w:rPr>
          <w:rFonts w:ascii="Times New Roman" w:hAnsi="Times New Roman"/>
          <w:b/>
          <w:sz w:val="24"/>
          <w:szCs w:val="24"/>
        </w:rPr>
        <w:t>а</w:t>
      </w:r>
      <w:r w:rsidR="002F3D43" w:rsidRPr="00C76012">
        <w:rPr>
          <w:rFonts w:ascii="Times New Roman" w:hAnsi="Times New Roman"/>
          <w:b/>
          <w:sz w:val="24"/>
          <w:szCs w:val="24"/>
        </w:rPr>
        <w:t xml:space="preserve"> землепользования и застройки</w:t>
      </w:r>
      <w:r w:rsidR="002F3D43">
        <w:rPr>
          <w:rFonts w:ascii="Times New Roman" w:hAnsi="Times New Roman"/>
          <w:b/>
          <w:sz w:val="24"/>
          <w:szCs w:val="24"/>
        </w:rPr>
        <w:t xml:space="preserve"> Адыковского сельского муниципального образования Черноземельского района применительно к поселку Адык</w:t>
      </w:r>
      <w:r w:rsidR="002F3D43" w:rsidRPr="00780F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80FD4">
        <w:rPr>
          <w:rFonts w:ascii="Times New Roman" w:hAnsi="Times New Roman"/>
          <w:b/>
          <w:color w:val="000000"/>
          <w:sz w:val="24"/>
          <w:szCs w:val="24"/>
        </w:rPr>
        <w:t>предложений заинтересованных лиц</w:t>
      </w:r>
    </w:p>
    <w:p w:rsidR="0007274B" w:rsidRPr="00780FD4" w:rsidRDefault="0007274B" w:rsidP="0007274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7274B" w:rsidRDefault="0007274B" w:rsidP="0007274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 xml:space="preserve">С момента опубликования </w:t>
      </w:r>
      <w:r w:rsidR="002F3D43">
        <w:rPr>
          <w:rFonts w:ascii="Times New Roman" w:hAnsi="Times New Roman"/>
          <w:iCs/>
          <w:color w:val="000000"/>
          <w:sz w:val="24"/>
          <w:szCs w:val="24"/>
        </w:rPr>
        <w:t>постановле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ния </w:t>
      </w:r>
      <w:r w:rsidR="002F3D43" w:rsidRPr="002F3D43">
        <w:rPr>
          <w:rFonts w:ascii="Times New Roman" w:hAnsi="Times New Roman"/>
          <w:sz w:val="24"/>
          <w:szCs w:val="24"/>
        </w:rPr>
        <w:t>по внесению изменений и дополнений в Правила землепользования и застройки Адыковского сельского муниципального образования Черноземельского района применительно к поселку Адык</w:t>
      </w:r>
      <w:r w:rsidRPr="002F3D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 течение срока проведения работ по подготовке проектов Правил, заинтересованные лица вправе направлять в комиссию </w:t>
      </w:r>
      <w:r w:rsidRPr="00C76012">
        <w:rPr>
          <w:rFonts w:ascii="Times New Roman" w:hAnsi="Times New Roman"/>
          <w:sz w:val="24"/>
          <w:szCs w:val="24"/>
        </w:rPr>
        <w:t>по подготовке проект</w:t>
      </w:r>
      <w:r>
        <w:rPr>
          <w:rFonts w:ascii="Times New Roman" w:hAnsi="Times New Roman"/>
          <w:sz w:val="24"/>
          <w:szCs w:val="24"/>
        </w:rPr>
        <w:t>ов</w:t>
      </w:r>
      <w:r w:rsidRPr="00C76012">
        <w:rPr>
          <w:rFonts w:ascii="Times New Roman" w:hAnsi="Times New Roman"/>
          <w:sz w:val="24"/>
          <w:szCs w:val="24"/>
        </w:rPr>
        <w:t xml:space="preserve"> Правил землепо</w:t>
      </w:r>
      <w:r w:rsidR="002F3D43">
        <w:rPr>
          <w:rFonts w:ascii="Times New Roman" w:hAnsi="Times New Roman"/>
          <w:sz w:val="24"/>
          <w:szCs w:val="24"/>
        </w:rPr>
        <w:t>льзования и застройки поселений</w:t>
      </w:r>
      <w:r w:rsidRPr="00C76012">
        <w:rPr>
          <w:rFonts w:ascii="Times New Roman" w:hAnsi="Times New Roman"/>
          <w:sz w:val="24"/>
          <w:szCs w:val="24"/>
        </w:rPr>
        <w:t xml:space="preserve"> </w:t>
      </w:r>
      <w:r w:rsidR="002F3D43" w:rsidRPr="002F3D43">
        <w:rPr>
          <w:rFonts w:ascii="Times New Roman" w:hAnsi="Times New Roman"/>
          <w:sz w:val="24"/>
          <w:szCs w:val="24"/>
        </w:rPr>
        <w:t>Адыковского сельского муниципального образования Черноземельского района применительно к поселку Адык</w:t>
      </w:r>
      <w:r w:rsidR="002F3D43" w:rsidRPr="002F3D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(далее — комиссия) предложения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по подготовке проектов Правил (далее — предложения).</w:t>
      </w:r>
    </w:p>
    <w:p w:rsidR="0007274B" w:rsidRPr="00780FD4" w:rsidRDefault="0007274B" w:rsidP="0007274B">
      <w:pPr>
        <w:spacing w:after="0" w:line="240" w:lineRule="auto"/>
        <w:ind w:firstLine="708"/>
        <w:jc w:val="both"/>
        <w:rPr>
          <w:rFonts w:ascii="Time Roman" w:hAnsi="Time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2. Предложения могут быть направлены по электронной почте (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): </w:t>
      </w:r>
      <w:r w:rsidR="002F3D43">
        <w:rPr>
          <w:rStyle w:val="mail-message-sender-emailmail-ui-hoverlink-content"/>
          <w:sz w:val="24"/>
          <w:szCs w:val="24"/>
          <w:lang w:val="en-US"/>
        </w:rPr>
        <w:t>smo</w:t>
      </w:r>
      <w:r w:rsidR="002F3D43" w:rsidRPr="002F3D43">
        <w:rPr>
          <w:rStyle w:val="mail-message-sender-emailmail-ui-hoverlink-content"/>
          <w:sz w:val="24"/>
          <w:szCs w:val="24"/>
        </w:rPr>
        <w:t>-</w:t>
      </w:r>
      <w:r w:rsidR="002F3D43">
        <w:rPr>
          <w:rStyle w:val="mail-message-sender-emailmail-ui-hoverlink-content"/>
          <w:sz w:val="24"/>
          <w:szCs w:val="24"/>
          <w:lang w:val="en-US"/>
        </w:rPr>
        <w:t>adk</w:t>
      </w:r>
      <w:r w:rsidR="002F3D43" w:rsidRPr="002F3D43">
        <w:rPr>
          <w:rStyle w:val="mail-message-sender-emailmail-ui-hoverlink-content"/>
          <w:sz w:val="24"/>
          <w:szCs w:val="24"/>
        </w:rPr>
        <w:t>@</w:t>
      </w:r>
      <w:r w:rsidR="002F3D43">
        <w:rPr>
          <w:rStyle w:val="mail-message-sender-emailmail-ui-hoverlink-content"/>
          <w:sz w:val="24"/>
          <w:szCs w:val="24"/>
          <w:lang w:val="en-US"/>
        </w:rPr>
        <w:t>mail</w:t>
      </w:r>
      <w:r w:rsidR="002F3D43" w:rsidRPr="002F3D43">
        <w:rPr>
          <w:rStyle w:val="mail-message-sender-emailmail-ui-hoverlink-content"/>
          <w:sz w:val="24"/>
          <w:szCs w:val="24"/>
        </w:rPr>
        <w:t>.</w:t>
      </w:r>
      <w:r w:rsidR="002F3D43">
        <w:rPr>
          <w:rStyle w:val="mail-message-sender-emailmail-ui-hoverlink-content"/>
          <w:sz w:val="24"/>
          <w:szCs w:val="24"/>
          <w:lang w:val="en-US"/>
        </w:rPr>
        <w:t>ru</w:t>
      </w:r>
      <w:r w:rsidRPr="00780FD4">
        <w:rPr>
          <w:rFonts w:ascii="Times New Roman" w:hAnsi="Times New Roman"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либо по почте для передачи предложений непосредственно в комиссию по адресу: 3592</w:t>
      </w:r>
      <w:r w:rsidR="002F3D43" w:rsidRPr="002F3D43">
        <w:rPr>
          <w:rFonts w:ascii="Times New Roman" w:hAnsi="Times New Roman"/>
          <w:iCs/>
          <w:color w:val="000000"/>
          <w:sz w:val="24"/>
          <w:szCs w:val="24"/>
        </w:rPr>
        <w:t>5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0, </w:t>
      </w:r>
      <w:r w:rsidRPr="00780FD4">
        <w:rPr>
          <w:rFonts w:ascii="Time Roman" w:hAnsi="Time Roman"/>
          <w:sz w:val="24"/>
          <w:szCs w:val="24"/>
        </w:rPr>
        <w:t xml:space="preserve">Республика Калмыкия, Черноземельский  район, п. </w:t>
      </w:r>
      <w:r w:rsidR="002F3D43">
        <w:rPr>
          <w:rFonts w:ascii="Time Roman" w:hAnsi="Time Roman"/>
          <w:sz w:val="24"/>
          <w:szCs w:val="24"/>
        </w:rPr>
        <w:t>Адык</w:t>
      </w:r>
      <w:r w:rsidRPr="00780FD4">
        <w:rPr>
          <w:rFonts w:ascii="Time Roman" w:hAnsi="Time Roman"/>
          <w:sz w:val="24"/>
          <w:szCs w:val="24"/>
        </w:rPr>
        <w:t xml:space="preserve">, ул. </w:t>
      </w:r>
      <w:r w:rsidR="002F3D43">
        <w:rPr>
          <w:rFonts w:ascii="Time Roman" w:hAnsi="Time Roman"/>
          <w:sz w:val="24"/>
          <w:szCs w:val="24"/>
        </w:rPr>
        <w:t>Мира, 2а</w:t>
      </w:r>
      <w:r w:rsidRPr="00780FD4">
        <w:rPr>
          <w:rFonts w:ascii="Time Roman" w:hAnsi="Time Roman"/>
          <w:sz w:val="24"/>
          <w:szCs w:val="24"/>
        </w:rPr>
        <w:t>.</w:t>
      </w:r>
    </w:p>
    <w:p w:rsidR="0007274B" w:rsidRDefault="0007274B" w:rsidP="0007274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 Предложения должны быть аргументированы и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регистрации, почтовый адрес, контактный телефон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07274B" w:rsidRDefault="0007274B" w:rsidP="0007274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7274B" w:rsidRDefault="0007274B" w:rsidP="0007274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5. Предложения, поступившие в комиссию после завершения работ по подготовке проекта правил, не рассматриваются.</w:t>
      </w:r>
    </w:p>
    <w:p w:rsidR="0007274B" w:rsidRDefault="0007274B" w:rsidP="0007274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6. Комиссия не дает ответы на поступившие предложения.</w:t>
      </w:r>
    </w:p>
    <w:p w:rsidR="0007274B" w:rsidRDefault="0007274B" w:rsidP="0007274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7. Комиссия вправе вступать в переписку с заинтересованными лицами, направившими предложения.</w:t>
      </w:r>
    </w:p>
    <w:p w:rsidR="0007274B" w:rsidRPr="00C76012" w:rsidRDefault="0007274B" w:rsidP="000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7274B" w:rsidRPr="00C76012" w:rsidSect="002F3D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7EB"/>
    <w:multiLevelType w:val="hybridMultilevel"/>
    <w:tmpl w:val="85AA4094"/>
    <w:lvl w:ilvl="0" w:tplc="CECE5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E68"/>
    <w:rsid w:val="0007274B"/>
    <w:rsid w:val="00233F2C"/>
    <w:rsid w:val="002F3D43"/>
    <w:rsid w:val="00B42D93"/>
    <w:rsid w:val="00CB52E7"/>
    <w:rsid w:val="00DD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74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E6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DD2E6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DD2E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character" w:styleId="a5">
    <w:name w:val="Hyperlink"/>
    <w:basedOn w:val="a0"/>
    <w:uiPriority w:val="99"/>
    <w:unhideWhenUsed/>
    <w:rsid w:val="00DD2E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27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mail-message-sender-emailmail-ui-hoverlink-content">
    <w:name w:val="mail-message-sender-email mail-ui-hoverlink-content"/>
    <w:basedOn w:val="a0"/>
    <w:rsid w:val="0007274B"/>
  </w:style>
  <w:style w:type="character" w:customStyle="1" w:styleId="apple-converted-space">
    <w:name w:val="apple-converted-space"/>
    <w:basedOn w:val="a0"/>
    <w:rsid w:val="002F3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2016-11-02T14:36:00Z</dcterms:created>
  <dcterms:modified xsi:type="dcterms:W3CDTF">2016-11-02T15:42:00Z</dcterms:modified>
</cp:coreProperties>
</file>