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15" w:rsidRPr="00D758A1" w:rsidRDefault="00D758A1" w:rsidP="00D7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</w:t>
      </w:r>
      <w:r w:rsidR="00525F15"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СЕССИЯ</w:t>
      </w:r>
    </w:p>
    <w:p w:rsidR="00525F15" w:rsidRPr="00D758A1" w:rsidRDefault="00525F15" w:rsidP="00D7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АДЫКОВСКОГО СЕЛЬСКОГО МУНИЦИПАЛЬНОГО ОБРАЗОВАНИЯ   РЕСПУБЛИКИ КАЛМЫКИЯ                                                             </w:t>
      </w:r>
      <w:r w:rsidR="007926FE"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</w:t>
      </w: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СОЗЫВА</w:t>
      </w:r>
    </w:p>
    <w:p w:rsidR="00525F15" w:rsidRPr="00D758A1" w:rsidRDefault="00525F15" w:rsidP="00D7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D758A1" w:rsidRDefault="00525F15" w:rsidP="00D7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25F15" w:rsidRPr="00D758A1" w:rsidRDefault="00525F15" w:rsidP="00D7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D758A1" w:rsidRDefault="00525F15" w:rsidP="005F37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758A1"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5E00"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E45E00"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8года           </w:t>
      </w:r>
      <w:r w:rsidR="005F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E45E00"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D758A1"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5F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D7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п. Адык</w:t>
      </w:r>
    </w:p>
    <w:p w:rsidR="006D6D09" w:rsidRDefault="006D6D09" w:rsidP="00D7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68D" w:rsidRPr="00D758A1" w:rsidRDefault="0054568D" w:rsidP="00D7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8A1" w:rsidRPr="00D758A1" w:rsidRDefault="00D758A1" w:rsidP="0054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>Об исполнении  бюджета  Адыковского сельского муниципального образования</w:t>
      </w:r>
    </w:p>
    <w:p w:rsidR="00D758A1" w:rsidRDefault="00D758A1" w:rsidP="0054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>Республики Калмыкия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1 квартал 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568D" w:rsidRDefault="0054568D" w:rsidP="0054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8D" w:rsidRPr="00D758A1" w:rsidRDefault="0054568D" w:rsidP="0054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8A1" w:rsidRPr="00D758A1" w:rsidRDefault="00D758A1" w:rsidP="0054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758A1">
        <w:rPr>
          <w:rFonts w:ascii="Times New Roman" w:hAnsi="Times New Roman" w:cs="Times New Roman"/>
          <w:sz w:val="24"/>
          <w:szCs w:val="24"/>
        </w:rPr>
        <w:t xml:space="preserve">В соответствии  со статьей 62  Устава Адыковского сельского муниципального образования Республики Калмыкия, статьей 241 Бюджетного Кодекса Российской Федерации и  статьей 34  Положения о бюджетном процессе  в Адыковском  сельском муниципальном образовании Республики Калмыкия по итогам обсуждения  исполнения бюджета Адыковского сельского муниципального образования Республики Калмыкия  за  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D758A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58A1">
        <w:rPr>
          <w:rFonts w:ascii="Times New Roman" w:hAnsi="Times New Roman" w:cs="Times New Roman"/>
          <w:sz w:val="24"/>
          <w:szCs w:val="24"/>
        </w:rPr>
        <w:t xml:space="preserve"> год</w:t>
      </w:r>
      <w:r w:rsidR="003318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58A1">
        <w:rPr>
          <w:rFonts w:ascii="Times New Roman" w:hAnsi="Times New Roman" w:cs="Times New Roman"/>
          <w:sz w:val="24"/>
          <w:szCs w:val="24"/>
        </w:rPr>
        <w:t xml:space="preserve">  Собрание депутатов Адыковского сельского муниципального образования Республики Калмыкия   </w:t>
      </w:r>
      <w:proofErr w:type="gramEnd"/>
    </w:p>
    <w:p w:rsidR="00D758A1" w:rsidRPr="00D758A1" w:rsidRDefault="00D758A1" w:rsidP="00D7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 w:rsidRPr="00D758A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8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758A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758A1">
        <w:rPr>
          <w:rFonts w:ascii="Times New Roman" w:hAnsi="Times New Roman" w:cs="Times New Roman"/>
          <w:sz w:val="24"/>
          <w:szCs w:val="24"/>
        </w:rPr>
        <w:t xml:space="preserve"> и л о: </w:t>
      </w:r>
    </w:p>
    <w:p w:rsidR="00D758A1" w:rsidRPr="00D758A1" w:rsidRDefault="00D758A1" w:rsidP="00D7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1.  Утвердить отчет об исполнении бюджета  Адыковского сельского муниципального образования Республики Калмыкия </w:t>
      </w:r>
      <w:r w:rsidR="003318BE" w:rsidRPr="00D758A1">
        <w:rPr>
          <w:rFonts w:ascii="Times New Roman" w:hAnsi="Times New Roman" w:cs="Times New Roman"/>
          <w:sz w:val="24"/>
          <w:szCs w:val="24"/>
        </w:rPr>
        <w:t xml:space="preserve">за   </w:t>
      </w:r>
      <w:r w:rsidR="003318BE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3318BE" w:rsidRPr="00D758A1">
        <w:rPr>
          <w:rFonts w:ascii="Times New Roman" w:hAnsi="Times New Roman" w:cs="Times New Roman"/>
          <w:sz w:val="24"/>
          <w:szCs w:val="24"/>
        </w:rPr>
        <w:t>201</w:t>
      </w:r>
      <w:r w:rsidR="003318BE">
        <w:rPr>
          <w:rFonts w:ascii="Times New Roman" w:hAnsi="Times New Roman" w:cs="Times New Roman"/>
          <w:sz w:val="24"/>
          <w:szCs w:val="24"/>
        </w:rPr>
        <w:t>8</w:t>
      </w:r>
      <w:r w:rsidR="003318BE" w:rsidRPr="00D758A1">
        <w:rPr>
          <w:rFonts w:ascii="Times New Roman" w:hAnsi="Times New Roman" w:cs="Times New Roman"/>
          <w:sz w:val="24"/>
          <w:szCs w:val="24"/>
        </w:rPr>
        <w:t xml:space="preserve"> год</w:t>
      </w:r>
      <w:r w:rsidR="003318BE">
        <w:rPr>
          <w:rFonts w:ascii="Times New Roman" w:hAnsi="Times New Roman" w:cs="Times New Roman"/>
          <w:sz w:val="24"/>
          <w:szCs w:val="24"/>
        </w:rPr>
        <w:t>а</w:t>
      </w:r>
      <w:r w:rsidRPr="00D758A1">
        <w:rPr>
          <w:rFonts w:ascii="Times New Roman" w:hAnsi="Times New Roman" w:cs="Times New Roman"/>
          <w:sz w:val="24"/>
          <w:szCs w:val="24"/>
        </w:rPr>
        <w:t>. Приложение.</w:t>
      </w:r>
    </w:p>
    <w:p w:rsidR="00D758A1" w:rsidRPr="00D758A1" w:rsidRDefault="00D758A1" w:rsidP="00D75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(</w:t>
      </w:r>
      <w:hyperlink r:id="rId4" w:history="1">
        <w:r w:rsidRPr="00D758A1">
          <w:rPr>
            <w:rStyle w:val="a3"/>
            <w:rFonts w:ascii="Times New Roman" w:hAnsi="Times New Roman" w:cs="Times New Roman"/>
            <w:sz w:val="24"/>
            <w:szCs w:val="24"/>
          </w:rPr>
          <w:t>www.smo-adk.ru</w:t>
        </w:r>
      </w:hyperlink>
      <w:r w:rsidRPr="00D758A1">
        <w:rPr>
          <w:rFonts w:ascii="Times New Roman" w:hAnsi="Times New Roman" w:cs="Times New Roman"/>
          <w:sz w:val="24"/>
          <w:szCs w:val="24"/>
        </w:rPr>
        <w:t>).</w:t>
      </w:r>
    </w:p>
    <w:p w:rsidR="00D758A1" w:rsidRPr="00D758A1" w:rsidRDefault="00D758A1" w:rsidP="00D75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3. Настоящее решение  вступает в  силу  со дня подписания.  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8A1" w:rsidRPr="00D758A1" w:rsidRDefault="00D758A1" w:rsidP="00D758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8A1" w:rsidRPr="00D758A1" w:rsidRDefault="00D758A1" w:rsidP="00D758A1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8A1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D758A1" w:rsidRPr="00D758A1" w:rsidRDefault="00D758A1" w:rsidP="00D758A1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8A1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D758A1" w:rsidRPr="00D758A1" w:rsidRDefault="00D758A1" w:rsidP="00D758A1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8A1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D758A1" w:rsidRPr="00D758A1" w:rsidRDefault="00D758A1" w:rsidP="00D758A1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8A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D758A1" w:rsidRPr="00D758A1" w:rsidRDefault="00D758A1" w:rsidP="00D758A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75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(ахлачи)                                              Н. А. </w:t>
      </w:r>
      <w:proofErr w:type="spellStart"/>
      <w:r w:rsidRPr="00D758A1">
        <w:rPr>
          <w:rFonts w:ascii="Times New Roman" w:hAnsi="Times New Roman" w:cs="Times New Roman"/>
          <w:b/>
          <w:color w:val="000000"/>
          <w:sz w:val="24"/>
          <w:szCs w:val="24"/>
        </w:rPr>
        <w:t>Джусубалиева</w:t>
      </w:r>
      <w:proofErr w:type="spellEnd"/>
    </w:p>
    <w:p w:rsidR="00D758A1" w:rsidRPr="00D758A1" w:rsidRDefault="00D758A1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 xml:space="preserve">Глава Адыковского </w:t>
      </w:r>
      <w:proofErr w:type="gramStart"/>
      <w:r w:rsidRPr="00D758A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D75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8A1" w:rsidRPr="00D758A1" w:rsidRDefault="00D758A1" w:rsidP="00D758A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D758A1" w:rsidRPr="00D758A1" w:rsidRDefault="00D758A1" w:rsidP="00D758A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 xml:space="preserve">Республики  Калмыкия (ахлачи)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          Б.Н. Мергульчиева</w:t>
      </w:r>
    </w:p>
    <w:p w:rsidR="00D758A1" w:rsidRPr="00D758A1" w:rsidRDefault="00D758A1" w:rsidP="00D758A1">
      <w:pPr>
        <w:pStyle w:val="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A1" w:rsidRDefault="00D758A1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758A1" w:rsidRDefault="00D758A1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A1" w:rsidRDefault="00D758A1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8D" w:rsidRDefault="0054568D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8D" w:rsidRDefault="0054568D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8D" w:rsidRDefault="0054568D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758A1" w:rsidRPr="00D758A1" w:rsidRDefault="00D758A1" w:rsidP="00D758A1">
      <w:pPr>
        <w:pStyle w:val="a6"/>
        <w:rPr>
          <w:sz w:val="24"/>
          <w:szCs w:val="24"/>
          <w:lang w:val="ru-RU"/>
        </w:rPr>
      </w:pPr>
    </w:p>
    <w:p w:rsidR="00D758A1" w:rsidRPr="00D758A1" w:rsidRDefault="00D758A1" w:rsidP="00D758A1">
      <w:pPr>
        <w:pStyle w:val="a6"/>
        <w:rPr>
          <w:sz w:val="24"/>
          <w:szCs w:val="24"/>
          <w:lang w:val="ru-RU"/>
        </w:rPr>
      </w:pPr>
    </w:p>
    <w:p w:rsidR="00D758A1" w:rsidRPr="00D758A1" w:rsidRDefault="00D758A1" w:rsidP="00D758A1">
      <w:pPr>
        <w:pStyle w:val="a6"/>
        <w:rPr>
          <w:sz w:val="24"/>
          <w:szCs w:val="24"/>
          <w:lang w:val="ru-RU"/>
        </w:rPr>
      </w:pPr>
    </w:p>
    <w:p w:rsidR="00D758A1" w:rsidRPr="00D705A1" w:rsidRDefault="00D758A1" w:rsidP="00D7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Приложение к </w:t>
      </w:r>
      <w:r w:rsidRPr="00D705A1">
        <w:rPr>
          <w:rFonts w:ascii="Times New Roman" w:hAnsi="Times New Roman" w:cs="Times New Roman"/>
          <w:sz w:val="24"/>
          <w:szCs w:val="24"/>
        </w:rPr>
        <w:t>решению № 7</w:t>
      </w:r>
      <w:r w:rsidR="00D705A1" w:rsidRPr="00D705A1">
        <w:rPr>
          <w:rFonts w:ascii="Times New Roman" w:hAnsi="Times New Roman" w:cs="Times New Roman"/>
          <w:sz w:val="24"/>
          <w:szCs w:val="24"/>
        </w:rPr>
        <w:t xml:space="preserve"> </w:t>
      </w:r>
      <w:r w:rsidRPr="00D705A1">
        <w:rPr>
          <w:rFonts w:ascii="Times New Roman" w:hAnsi="Times New Roman" w:cs="Times New Roman"/>
          <w:sz w:val="24"/>
          <w:szCs w:val="24"/>
        </w:rPr>
        <w:t xml:space="preserve"> от 13.04.2018 г.</w:t>
      </w:r>
    </w:p>
    <w:p w:rsidR="00D758A1" w:rsidRPr="00D705A1" w:rsidRDefault="00D758A1" w:rsidP="00D7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«Об исполнении бюджета Адыковского СМО РК</w:t>
      </w:r>
    </w:p>
    <w:p w:rsidR="00D758A1" w:rsidRPr="00D758A1" w:rsidRDefault="00D758A1" w:rsidP="00D7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5A1">
        <w:rPr>
          <w:rFonts w:ascii="Times New Roman" w:hAnsi="Times New Roman" w:cs="Times New Roman"/>
          <w:sz w:val="24"/>
          <w:szCs w:val="24"/>
        </w:rPr>
        <w:t xml:space="preserve">                за 1 квартал 2018 год»</w:t>
      </w:r>
      <w:r w:rsidRPr="00D758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758A1" w:rsidRPr="00D758A1" w:rsidRDefault="00D758A1" w:rsidP="00D75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>ОТЧЕТ  об исполнении бюджета</w:t>
      </w:r>
    </w:p>
    <w:p w:rsidR="00D758A1" w:rsidRPr="00D758A1" w:rsidRDefault="00D758A1" w:rsidP="00D7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D758A1" w:rsidRPr="00D758A1" w:rsidRDefault="00D758A1" w:rsidP="00D7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 xml:space="preserve"> Республики Калмыкия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D758A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58A1">
        <w:rPr>
          <w:rFonts w:ascii="Times New Roman" w:hAnsi="Times New Roman" w:cs="Times New Roman"/>
          <w:sz w:val="24"/>
          <w:szCs w:val="24"/>
        </w:rPr>
        <w:t xml:space="preserve"> 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58A1" w:rsidRPr="00D758A1" w:rsidRDefault="00D758A1" w:rsidP="00D7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758A1" w:rsidRPr="00D758A1" w:rsidRDefault="00D758A1" w:rsidP="00D75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sz w:val="24"/>
          <w:szCs w:val="24"/>
        </w:rPr>
        <w:t>1 квартале</w:t>
      </w:r>
      <w:r w:rsidRPr="00D758A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58A1">
        <w:rPr>
          <w:rFonts w:ascii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8A1">
        <w:rPr>
          <w:rFonts w:ascii="Times New Roman" w:hAnsi="Times New Roman" w:cs="Times New Roman"/>
          <w:sz w:val="24"/>
          <w:szCs w:val="24"/>
        </w:rPr>
        <w:t xml:space="preserve"> в бюджет Адыковского сельского муниципального образования Республики Калмыкия поступило налогов, сборов и других обязательных платежей на сумму  </w:t>
      </w:r>
      <w:r w:rsidR="003318BE">
        <w:rPr>
          <w:rFonts w:ascii="Times New Roman" w:hAnsi="Times New Roman" w:cs="Times New Roman"/>
          <w:sz w:val="24"/>
          <w:szCs w:val="24"/>
        </w:rPr>
        <w:t>1490,2</w:t>
      </w:r>
      <w:r w:rsidRPr="00D758A1">
        <w:rPr>
          <w:rFonts w:ascii="Times New Roman" w:hAnsi="Times New Roman" w:cs="Times New Roman"/>
          <w:sz w:val="24"/>
          <w:szCs w:val="24"/>
        </w:rPr>
        <w:t xml:space="preserve"> тыс. рублей, в том числе  собственные доходы составили </w:t>
      </w:r>
      <w:r w:rsidR="003318BE">
        <w:rPr>
          <w:rFonts w:ascii="Times New Roman" w:hAnsi="Times New Roman" w:cs="Times New Roman"/>
          <w:sz w:val="24"/>
          <w:szCs w:val="24"/>
        </w:rPr>
        <w:t>854,3</w:t>
      </w:r>
      <w:r w:rsidRPr="00D758A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758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58A1">
        <w:rPr>
          <w:rFonts w:ascii="Times New Roman" w:hAnsi="Times New Roman" w:cs="Times New Roman"/>
          <w:sz w:val="24"/>
          <w:szCs w:val="24"/>
        </w:rPr>
        <w:t>ублей.</w:t>
      </w:r>
    </w:p>
    <w:p w:rsidR="00D758A1" w:rsidRPr="00D758A1" w:rsidRDefault="00D758A1" w:rsidP="00D75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 xml:space="preserve">Исполнение по доходам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D758A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составило: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93"/>
      </w:tblGrid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2693" w:type="dxa"/>
          </w:tcPr>
          <w:p w:rsidR="00D758A1" w:rsidRPr="00D758A1" w:rsidRDefault="003318BE" w:rsidP="003318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131,4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2693" w:type="dxa"/>
          </w:tcPr>
          <w:p w:rsidR="00D758A1" w:rsidRPr="00D758A1" w:rsidRDefault="003318BE" w:rsidP="00D758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                                </w:t>
            </w:r>
          </w:p>
        </w:tc>
        <w:tc>
          <w:tcPr>
            <w:tcW w:w="2693" w:type="dxa"/>
          </w:tcPr>
          <w:p w:rsidR="00D758A1" w:rsidRPr="00D758A1" w:rsidRDefault="003318BE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</w:t>
            </w:r>
          </w:p>
        </w:tc>
        <w:tc>
          <w:tcPr>
            <w:tcW w:w="2693" w:type="dxa"/>
          </w:tcPr>
          <w:p w:rsidR="00D758A1" w:rsidRPr="00D758A1" w:rsidRDefault="003318BE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8A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758A1">
              <w:rPr>
                <w:rFonts w:ascii="Times New Roman" w:hAnsi="Times New Roman" w:cs="Times New Roman"/>
                <w:sz w:val="24"/>
                <w:szCs w:val="24"/>
              </w:rPr>
              <w:t>. пошлина</w:t>
            </w:r>
            <w:proofErr w:type="gramEnd"/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нотариальных действий          </w:t>
            </w:r>
          </w:p>
        </w:tc>
        <w:tc>
          <w:tcPr>
            <w:tcW w:w="2693" w:type="dxa"/>
          </w:tcPr>
          <w:p w:rsidR="00D758A1" w:rsidRPr="00D758A1" w:rsidRDefault="003318BE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земельные участки                             </w:t>
            </w:r>
          </w:p>
        </w:tc>
        <w:tc>
          <w:tcPr>
            <w:tcW w:w="2693" w:type="dxa"/>
          </w:tcPr>
          <w:p w:rsidR="00D758A1" w:rsidRPr="00D758A1" w:rsidRDefault="003318BE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548,1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ведение первичного воинского учета            </w:t>
            </w:r>
          </w:p>
        </w:tc>
        <w:tc>
          <w:tcPr>
            <w:tcW w:w="2693" w:type="dxa"/>
          </w:tcPr>
          <w:p w:rsidR="00D758A1" w:rsidRPr="00D758A1" w:rsidRDefault="003318BE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Дотация бюджетам поселений на поддержку </w:t>
            </w:r>
          </w:p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мер по обеспечению сбалансированности бюджетов         </w:t>
            </w:r>
          </w:p>
        </w:tc>
        <w:tc>
          <w:tcPr>
            <w:tcW w:w="2693" w:type="dxa"/>
          </w:tcPr>
          <w:p w:rsidR="00D758A1" w:rsidRPr="00D758A1" w:rsidRDefault="003318BE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    </w:t>
            </w:r>
          </w:p>
        </w:tc>
        <w:tc>
          <w:tcPr>
            <w:tcW w:w="2693" w:type="dxa"/>
          </w:tcPr>
          <w:p w:rsidR="00D758A1" w:rsidRPr="00D758A1" w:rsidRDefault="003318BE" w:rsidP="00D758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  <w:r w:rsidR="00D758A1"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A2F70" w:rsidRDefault="00DA2F70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          Расходование средств бюджетов в отчетном периоде производилась в соответствии  с бюджетными назначениями, принятыми на финансовый год в пределах полученных финансовых ресурсов.</w:t>
      </w: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A1">
        <w:rPr>
          <w:rFonts w:ascii="Times New Roman" w:hAnsi="Times New Roman" w:cs="Times New Roman"/>
          <w:b/>
          <w:sz w:val="24"/>
          <w:szCs w:val="24"/>
        </w:rPr>
        <w:t xml:space="preserve">Расходы бюджета Адыковского СМО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D758A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составили </w:t>
      </w:r>
      <w:r w:rsidR="00DA2F70">
        <w:rPr>
          <w:rFonts w:ascii="Times New Roman" w:hAnsi="Times New Roman" w:cs="Times New Roman"/>
          <w:b/>
          <w:sz w:val="24"/>
          <w:szCs w:val="24"/>
        </w:rPr>
        <w:t>874,2</w:t>
      </w:r>
      <w:r w:rsidRPr="00D758A1">
        <w:rPr>
          <w:rFonts w:ascii="Times New Roman" w:hAnsi="Times New Roman" w:cs="Times New Roman"/>
          <w:b/>
          <w:sz w:val="24"/>
          <w:szCs w:val="24"/>
        </w:rPr>
        <w:t xml:space="preserve"> тыс.руб.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93"/>
      </w:tblGrid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0102 «Глава»                                                             </w:t>
            </w:r>
          </w:p>
        </w:tc>
        <w:tc>
          <w:tcPr>
            <w:tcW w:w="2693" w:type="dxa"/>
          </w:tcPr>
          <w:p w:rsidR="00D758A1" w:rsidRPr="00D758A1" w:rsidRDefault="00DA2F70" w:rsidP="00DA2F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0104 «Аппарат»                                                      </w:t>
            </w:r>
          </w:p>
        </w:tc>
        <w:tc>
          <w:tcPr>
            <w:tcW w:w="2693" w:type="dxa"/>
          </w:tcPr>
          <w:p w:rsidR="00D758A1" w:rsidRPr="00D758A1" w:rsidRDefault="00DA2F70" w:rsidP="00D7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0203 «Воинский учет»                                               </w:t>
            </w:r>
          </w:p>
        </w:tc>
        <w:tc>
          <w:tcPr>
            <w:tcW w:w="2693" w:type="dxa"/>
          </w:tcPr>
          <w:p w:rsidR="00D758A1" w:rsidRPr="00D758A1" w:rsidRDefault="00DA2F70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0106 «Иные трансферты»                                        </w:t>
            </w:r>
          </w:p>
        </w:tc>
        <w:tc>
          <w:tcPr>
            <w:tcW w:w="2693" w:type="dxa"/>
          </w:tcPr>
          <w:p w:rsidR="00D758A1" w:rsidRPr="00D758A1" w:rsidRDefault="00DA2F70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0111 «Резервный фонд ГО и ЧС»                             </w:t>
            </w:r>
          </w:p>
        </w:tc>
        <w:tc>
          <w:tcPr>
            <w:tcW w:w="2693" w:type="dxa"/>
          </w:tcPr>
          <w:p w:rsidR="00D758A1" w:rsidRPr="00D758A1" w:rsidRDefault="00D758A1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>по разделу 0409 «Содержание автомобильных дорог»</w:t>
            </w:r>
          </w:p>
        </w:tc>
        <w:tc>
          <w:tcPr>
            <w:tcW w:w="2693" w:type="dxa"/>
          </w:tcPr>
          <w:p w:rsidR="00D758A1" w:rsidRPr="00D758A1" w:rsidRDefault="00DA2F70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0503 «Благоустройство»                                        </w:t>
            </w:r>
          </w:p>
        </w:tc>
        <w:tc>
          <w:tcPr>
            <w:tcW w:w="2693" w:type="dxa"/>
          </w:tcPr>
          <w:p w:rsidR="00D758A1" w:rsidRPr="00D758A1" w:rsidRDefault="00DA2F70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0801 «Культура»                                                     </w:t>
            </w:r>
          </w:p>
        </w:tc>
        <w:tc>
          <w:tcPr>
            <w:tcW w:w="2693" w:type="dxa"/>
          </w:tcPr>
          <w:p w:rsidR="00D758A1" w:rsidRPr="00D758A1" w:rsidRDefault="00DA2F70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1001  «Социальная политика»                                 </w:t>
            </w:r>
          </w:p>
        </w:tc>
        <w:tc>
          <w:tcPr>
            <w:tcW w:w="2693" w:type="dxa"/>
          </w:tcPr>
          <w:p w:rsidR="00D758A1" w:rsidRPr="00D758A1" w:rsidRDefault="00DA2F70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8A1" w:rsidRPr="00D758A1" w:rsidTr="0035079B">
        <w:tc>
          <w:tcPr>
            <w:tcW w:w="6912" w:type="dxa"/>
          </w:tcPr>
          <w:p w:rsidR="00D758A1" w:rsidRPr="00D758A1" w:rsidRDefault="00D758A1" w:rsidP="00D7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1">
              <w:rPr>
                <w:rFonts w:ascii="Times New Roman" w:hAnsi="Times New Roman" w:cs="Times New Roman"/>
                <w:sz w:val="24"/>
                <w:szCs w:val="24"/>
              </w:rPr>
              <w:t>Остаток средств на 1 января 2018 г</w:t>
            </w:r>
          </w:p>
        </w:tc>
        <w:tc>
          <w:tcPr>
            <w:tcW w:w="2693" w:type="dxa"/>
          </w:tcPr>
          <w:p w:rsidR="00D758A1" w:rsidRPr="00D758A1" w:rsidRDefault="005F37E8" w:rsidP="00D758A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</w:tbl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–           9 чел.</w:t>
      </w: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>В том числе муниципальных служащих –                                    2 чел.</w:t>
      </w: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Общий фонд заработной платы –                                              </w:t>
      </w:r>
      <w:r w:rsidR="005F37E8">
        <w:rPr>
          <w:rFonts w:ascii="Times New Roman" w:hAnsi="Times New Roman" w:cs="Times New Roman"/>
          <w:sz w:val="24"/>
          <w:szCs w:val="24"/>
        </w:rPr>
        <w:t xml:space="preserve">    </w:t>
      </w:r>
      <w:r w:rsidRPr="00D758A1">
        <w:rPr>
          <w:rFonts w:ascii="Times New Roman" w:hAnsi="Times New Roman" w:cs="Times New Roman"/>
          <w:sz w:val="24"/>
          <w:szCs w:val="24"/>
        </w:rPr>
        <w:t xml:space="preserve">   </w:t>
      </w:r>
      <w:r w:rsidR="005F37E8">
        <w:rPr>
          <w:rFonts w:ascii="Times New Roman" w:hAnsi="Times New Roman" w:cs="Times New Roman"/>
          <w:sz w:val="24"/>
          <w:szCs w:val="24"/>
        </w:rPr>
        <w:t>480,6</w:t>
      </w:r>
      <w:r w:rsidRPr="00D758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A1">
        <w:rPr>
          <w:rFonts w:ascii="Times New Roman" w:hAnsi="Times New Roman" w:cs="Times New Roman"/>
          <w:sz w:val="24"/>
          <w:szCs w:val="24"/>
        </w:rPr>
        <w:t xml:space="preserve">В том числе ФОТ муниципальных служащих  -                             </w:t>
      </w:r>
      <w:r w:rsidR="005F37E8">
        <w:rPr>
          <w:rFonts w:ascii="Times New Roman" w:hAnsi="Times New Roman" w:cs="Times New Roman"/>
          <w:sz w:val="24"/>
          <w:szCs w:val="24"/>
        </w:rPr>
        <w:t>162,4</w:t>
      </w:r>
      <w:r w:rsidRPr="00D758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758A1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8A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D758A1">
        <w:rPr>
          <w:rFonts w:ascii="Times New Roman" w:hAnsi="Times New Roman" w:cs="Times New Roman"/>
          <w:sz w:val="24"/>
          <w:szCs w:val="24"/>
        </w:rPr>
        <w:t xml:space="preserve">/м заработок работников местного самоуправления –                </w:t>
      </w:r>
      <w:r w:rsidR="005F37E8">
        <w:rPr>
          <w:rFonts w:ascii="Times New Roman" w:hAnsi="Times New Roman" w:cs="Times New Roman"/>
          <w:sz w:val="24"/>
          <w:szCs w:val="24"/>
        </w:rPr>
        <w:t>17,8</w:t>
      </w:r>
      <w:r w:rsidRPr="00D758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B52E7" w:rsidRPr="00D758A1" w:rsidRDefault="00D758A1" w:rsidP="00D7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8A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D758A1">
        <w:rPr>
          <w:rFonts w:ascii="Times New Roman" w:hAnsi="Times New Roman" w:cs="Times New Roman"/>
          <w:sz w:val="24"/>
          <w:szCs w:val="24"/>
        </w:rPr>
        <w:t xml:space="preserve">/м заработок </w:t>
      </w:r>
      <w:proofErr w:type="spellStart"/>
      <w:r w:rsidRPr="00D758A1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D758A1">
        <w:rPr>
          <w:rFonts w:ascii="Times New Roman" w:hAnsi="Times New Roman" w:cs="Times New Roman"/>
          <w:sz w:val="24"/>
          <w:szCs w:val="24"/>
        </w:rPr>
        <w:t xml:space="preserve">. служащих –                          </w:t>
      </w:r>
      <w:r w:rsidR="005F37E8">
        <w:rPr>
          <w:rFonts w:ascii="Times New Roman" w:hAnsi="Times New Roman" w:cs="Times New Roman"/>
          <w:sz w:val="24"/>
          <w:szCs w:val="24"/>
        </w:rPr>
        <w:t xml:space="preserve">                              27,1</w:t>
      </w:r>
      <w:r w:rsidRPr="00D758A1">
        <w:rPr>
          <w:rFonts w:ascii="Times New Roman" w:hAnsi="Times New Roman" w:cs="Times New Roman"/>
          <w:sz w:val="24"/>
          <w:szCs w:val="24"/>
        </w:rPr>
        <w:t>тыс. руб.</w:t>
      </w:r>
    </w:p>
    <w:sectPr w:rsidR="00CB52E7" w:rsidRPr="00D758A1" w:rsidSect="00525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15"/>
    <w:rsid w:val="00007E81"/>
    <w:rsid w:val="00067435"/>
    <w:rsid w:val="000F041C"/>
    <w:rsid w:val="002055E6"/>
    <w:rsid w:val="002E084C"/>
    <w:rsid w:val="003318BE"/>
    <w:rsid w:val="00361521"/>
    <w:rsid w:val="00421599"/>
    <w:rsid w:val="00525F15"/>
    <w:rsid w:val="0054568D"/>
    <w:rsid w:val="005F37E8"/>
    <w:rsid w:val="006D6D09"/>
    <w:rsid w:val="00760128"/>
    <w:rsid w:val="007926FE"/>
    <w:rsid w:val="007D2626"/>
    <w:rsid w:val="00804E82"/>
    <w:rsid w:val="00883C0F"/>
    <w:rsid w:val="00903438"/>
    <w:rsid w:val="009768DB"/>
    <w:rsid w:val="00A12D0B"/>
    <w:rsid w:val="00A33E5B"/>
    <w:rsid w:val="00AE2E1E"/>
    <w:rsid w:val="00CB52E7"/>
    <w:rsid w:val="00D705A1"/>
    <w:rsid w:val="00D758A1"/>
    <w:rsid w:val="00DA2F70"/>
    <w:rsid w:val="00E15CC3"/>
    <w:rsid w:val="00E45E00"/>
    <w:rsid w:val="00EB0291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15"/>
  </w:style>
  <w:style w:type="paragraph" w:styleId="1">
    <w:name w:val="heading 1"/>
    <w:basedOn w:val="a"/>
    <w:link w:val="10"/>
    <w:uiPriority w:val="9"/>
    <w:qFormat/>
    <w:rsid w:val="002E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8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758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D758A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D758A1"/>
    <w:rPr>
      <w:rFonts w:ascii="Times New Roman" w:eastAsia="Times New Roman" w:hAnsi="Times New Roman" w:cs="Times New Roman"/>
      <w:b/>
      <w:kern w:val="2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9</cp:revision>
  <cp:lastPrinted>2018-05-31T08:46:00Z</cp:lastPrinted>
  <dcterms:created xsi:type="dcterms:W3CDTF">2016-12-30T10:06:00Z</dcterms:created>
  <dcterms:modified xsi:type="dcterms:W3CDTF">2018-05-31T08:46:00Z</dcterms:modified>
</cp:coreProperties>
</file>